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2DF6" w14:textId="77777777" w:rsidR="0066642C" w:rsidRPr="00EF6DF0" w:rsidRDefault="0066642C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55FF9E0" w14:textId="1F828B75" w:rsidR="00C11195" w:rsidRPr="00EF6DF0" w:rsidRDefault="009C4AB6" w:rsidP="000A0EC7">
      <w:pPr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noProof/>
          <w:color w:val="FF0000"/>
          <w:sz w:val="22"/>
          <w:szCs w:val="22"/>
        </w:rPr>
        <w:drawing>
          <wp:inline distT="0" distB="0" distL="0" distR="0" wp14:anchorId="6E2CDA4C" wp14:editId="24ADBEA4">
            <wp:extent cx="2133600" cy="1621059"/>
            <wp:effectExtent l="0" t="0" r="0" b="0"/>
            <wp:docPr id="52625284" name="Slika 1" descr="Slika na kojoj se prikazuje tekst, snimka zaslona, softver, Ikona na računalu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5284" name="Slika 1" descr="Slika na kojoj se prikazuje tekst, snimka zaslona, softver, Ikona na računalu&#10;&#10;Sadržaj generiran uz AI možda nije toča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2" t="9568" r="9896" b="6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63" cy="162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1F976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CCC2412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E90984A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C2F08E0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37469D8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140D4FAD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DB648E8" w14:textId="77777777" w:rsidR="00C11195" w:rsidRPr="00EF6DF0" w:rsidRDefault="00C1119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517DACD" w14:textId="77777777" w:rsidR="00C11195" w:rsidRPr="00EF6DF0" w:rsidRDefault="00C1119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DD29CD6" w14:textId="77777777" w:rsidR="00117AB3" w:rsidRPr="00EF6DF0" w:rsidRDefault="00117AB3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374230F" w14:textId="77777777" w:rsidR="00117AB3" w:rsidRPr="00EF6DF0" w:rsidRDefault="00117AB3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F31C13D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40"/>
          <w:szCs w:val="40"/>
        </w:rPr>
      </w:pPr>
    </w:p>
    <w:p w14:paraId="1406DA76" w14:textId="77777777" w:rsidR="004E0493" w:rsidRDefault="004E0493" w:rsidP="000A0EC7">
      <w:pPr>
        <w:jc w:val="center"/>
        <w:rPr>
          <w:rFonts w:ascii="Amasis MT Pro" w:hAnsi="Amasis MT Pro"/>
          <w:b/>
          <w:sz w:val="56"/>
          <w:szCs w:val="56"/>
        </w:rPr>
      </w:pPr>
    </w:p>
    <w:p w14:paraId="62CF2809" w14:textId="5E4B9102" w:rsidR="00C11195" w:rsidRPr="00EF6DF0" w:rsidRDefault="00C11195" w:rsidP="000A0EC7">
      <w:pPr>
        <w:jc w:val="center"/>
        <w:rPr>
          <w:rFonts w:ascii="Amasis MT Pro" w:hAnsi="Amasis MT Pro"/>
          <w:b/>
          <w:sz w:val="56"/>
          <w:szCs w:val="56"/>
        </w:rPr>
      </w:pPr>
      <w:r w:rsidRPr="00EF6DF0">
        <w:rPr>
          <w:rFonts w:ascii="Amasis MT Pro" w:hAnsi="Amasis MT Pro"/>
          <w:b/>
          <w:sz w:val="56"/>
          <w:szCs w:val="56"/>
        </w:rPr>
        <w:t>ŠKOLSKI KURIKULUM</w:t>
      </w:r>
    </w:p>
    <w:p w14:paraId="403FCA3F" w14:textId="4ACC696F" w:rsidR="00C11195" w:rsidRPr="00EF6DF0" w:rsidRDefault="00F11008" w:rsidP="000A0EC7">
      <w:pPr>
        <w:jc w:val="center"/>
        <w:rPr>
          <w:rFonts w:ascii="Amasis MT Pro" w:hAnsi="Amasis MT Pro"/>
          <w:sz w:val="40"/>
          <w:szCs w:val="40"/>
        </w:rPr>
      </w:pPr>
      <w:r w:rsidRPr="00EF6DF0">
        <w:rPr>
          <w:rFonts w:ascii="Amasis MT Pro" w:hAnsi="Amasis MT Pro"/>
          <w:sz w:val="40"/>
          <w:szCs w:val="40"/>
        </w:rPr>
        <w:t>za školsku godinu</w:t>
      </w:r>
      <w:r w:rsidR="003F09BB" w:rsidRPr="00EF6DF0">
        <w:rPr>
          <w:rFonts w:ascii="Amasis MT Pro" w:hAnsi="Amasis MT Pro"/>
          <w:sz w:val="40"/>
          <w:szCs w:val="40"/>
        </w:rPr>
        <w:t xml:space="preserve"> 202</w:t>
      </w:r>
      <w:r w:rsidR="00CC7987" w:rsidRPr="00EF6DF0">
        <w:rPr>
          <w:rFonts w:ascii="Amasis MT Pro" w:hAnsi="Amasis MT Pro"/>
          <w:sz w:val="40"/>
          <w:szCs w:val="40"/>
        </w:rPr>
        <w:t>5</w:t>
      </w:r>
      <w:r w:rsidR="003F09BB" w:rsidRPr="00EF6DF0">
        <w:rPr>
          <w:rFonts w:ascii="Amasis MT Pro" w:hAnsi="Amasis MT Pro"/>
          <w:sz w:val="40"/>
          <w:szCs w:val="40"/>
        </w:rPr>
        <w:t>./202</w:t>
      </w:r>
      <w:r w:rsidR="00CC7987" w:rsidRPr="00EF6DF0">
        <w:rPr>
          <w:rFonts w:ascii="Amasis MT Pro" w:hAnsi="Amasis MT Pro"/>
          <w:sz w:val="40"/>
          <w:szCs w:val="40"/>
        </w:rPr>
        <w:t>6</w:t>
      </w:r>
      <w:r w:rsidR="00C11195" w:rsidRPr="00EF6DF0">
        <w:rPr>
          <w:rFonts w:ascii="Amasis MT Pro" w:hAnsi="Amasis MT Pro"/>
          <w:sz w:val="40"/>
          <w:szCs w:val="40"/>
        </w:rPr>
        <w:t>.</w:t>
      </w:r>
    </w:p>
    <w:p w14:paraId="6A3E98B8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E75AFC5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3E50C1C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50E4540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F8348C6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A8B80F6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14DF3D94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34A12EF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BC52F31" w14:textId="77777777" w:rsidR="00C11195" w:rsidRPr="00EF6DF0" w:rsidRDefault="00C1119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6B058DF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64E3655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187341F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AE7498D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549EA15" w14:textId="77777777" w:rsidR="00117AB3" w:rsidRPr="00EF6DF0" w:rsidRDefault="00117AB3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5FD7A37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18468193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63E5A5F6" w14:textId="77777777" w:rsidR="00F11008" w:rsidRPr="00EF6DF0" w:rsidRDefault="00F1100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CA44E83" w14:textId="77777777" w:rsidR="00EF6DF0" w:rsidRDefault="00EF6DF0" w:rsidP="000A0EC7">
      <w:pPr>
        <w:jc w:val="center"/>
        <w:rPr>
          <w:rFonts w:ascii="Amasis MT Pro" w:hAnsi="Amasis MT Pro"/>
          <w:sz w:val="22"/>
          <w:szCs w:val="22"/>
        </w:rPr>
      </w:pPr>
    </w:p>
    <w:p w14:paraId="528174A0" w14:textId="77777777" w:rsidR="00EF6DF0" w:rsidRDefault="00EF6DF0" w:rsidP="000A0EC7">
      <w:pPr>
        <w:jc w:val="center"/>
        <w:rPr>
          <w:rFonts w:ascii="Amasis MT Pro" w:hAnsi="Amasis MT Pro"/>
          <w:sz w:val="22"/>
          <w:szCs w:val="22"/>
        </w:rPr>
      </w:pPr>
    </w:p>
    <w:p w14:paraId="588249FE" w14:textId="77777777" w:rsidR="00EF6DF0" w:rsidRDefault="00EF6DF0" w:rsidP="000A0EC7">
      <w:pPr>
        <w:jc w:val="center"/>
        <w:rPr>
          <w:rFonts w:ascii="Amasis MT Pro" w:hAnsi="Amasis MT Pro"/>
          <w:sz w:val="22"/>
          <w:szCs w:val="22"/>
        </w:rPr>
      </w:pPr>
    </w:p>
    <w:p w14:paraId="30F817A6" w14:textId="77777777" w:rsidR="00EF6DF0" w:rsidRDefault="00EF6DF0" w:rsidP="000A0EC7">
      <w:pPr>
        <w:jc w:val="center"/>
        <w:rPr>
          <w:rFonts w:ascii="Amasis MT Pro" w:hAnsi="Amasis MT Pro"/>
          <w:sz w:val="22"/>
          <w:szCs w:val="22"/>
        </w:rPr>
      </w:pPr>
    </w:p>
    <w:p w14:paraId="77CEACFA" w14:textId="77777777" w:rsidR="001B1DD2" w:rsidRPr="00EF6DF0" w:rsidRDefault="001B1DD2" w:rsidP="000A0EC7">
      <w:pPr>
        <w:jc w:val="both"/>
        <w:rPr>
          <w:rFonts w:ascii="Amasis MT Pro" w:hAnsi="Amasis MT Pro"/>
          <w:color w:val="FF0000"/>
          <w:sz w:val="22"/>
          <w:szCs w:val="22"/>
          <w:lang w:val="pl-PL"/>
        </w:rPr>
      </w:pPr>
    </w:p>
    <w:p w14:paraId="4ECEE130" w14:textId="77777777" w:rsidR="00BB2B30" w:rsidRPr="00EF6DF0" w:rsidRDefault="00BB2B30" w:rsidP="000A0EC7">
      <w:pPr>
        <w:jc w:val="both"/>
        <w:rPr>
          <w:rFonts w:ascii="Amasis MT Pro" w:hAnsi="Amasis MT Pro" w:cs="Arial"/>
          <w:color w:val="FF0000"/>
          <w:sz w:val="22"/>
          <w:szCs w:val="22"/>
        </w:rPr>
      </w:pPr>
    </w:p>
    <w:p w14:paraId="71A1DDB4" w14:textId="77777777" w:rsidR="001B1DD2" w:rsidRPr="00EF6DF0" w:rsidRDefault="001B1DD2" w:rsidP="000A0EC7">
      <w:pPr>
        <w:jc w:val="both"/>
        <w:rPr>
          <w:rFonts w:ascii="Amasis MT Pro" w:hAnsi="Amasis MT Pro" w:cs="Arial"/>
          <w:sz w:val="22"/>
          <w:szCs w:val="22"/>
        </w:rPr>
      </w:pPr>
      <w:r w:rsidRPr="00EF6DF0">
        <w:rPr>
          <w:rFonts w:ascii="Amasis MT Pro" w:hAnsi="Amasis MT Pro" w:cs="Arial"/>
          <w:sz w:val="22"/>
          <w:szCs w:val="22"/>
        </w:rPr>
        <w:t>CENTAR ZA ODGOJ, OBRAZOVANJE</w:t>
      </w:r>
    </w:p>
    <w:p w14:paraId="69C3387A" w14:textId="77777777" w:rsidR="001B1DD2" w:rsidRPr="00EF6DF0" w:rsidRDefault="001B1DD2" w:rsidP="000A0EC7">
      <w:pPr>
        <w:jc w:val="both"/>
        <w:rPr>
          <w:rFonts w:ascii="Amasis MT Pro" w:hAnsi="Amasis MT Pro" w:cs="Arial"/>
          <w:sz w:val="22"/>
          <w:szCs w:val="22"/>
        </w:rPr>
      </w:pPr>
      <w:r w:rsidRPr="00EF6DF0">
        <w:rPr>
          <w:rFonts w:ascii="Amasis MT Pro" w:hAnsi="Amasis MT Pro" w:cs="Arial"/>
          <w:sz w:val="22"/>
          <w:szCs w:val="22"/>
        </w:rPr>
        <w:t>I REHABILITACIJU PODRAVSKO SUNCE</w:t>
      </w:r>
    </w:p>
    <w:p w14:paraId="015A845B" w14:textId="77777777" w:rsidR="001B1DD2" w:rsidRPr="00EF6DF0" w:rsidRDefault="001B1DD2" w:rsidP="000A0EC7">
      <w:pPr>
        <w:jc w:val="both"/>
        <w:rPr>
          <w:rFonts w:ascii="Amasis MT Pro" w:hAnsi="Amasis MT Pro" w:cs="Arial"/>
          <w:sz w:val="22"/>
          <w:szCs w:val="22"/>
        </w:rPr>
      </w:pPr>
      <w:r w:rsidRPr="00EF6DF0">
        <w:rPr>
          <w:rFonts w:ascii="Amasis MT Pro" w:hAnsi="Amasis MT Pro" w:cs="Arial"/>
          <w:sz w:val="22"/>
          <w:szCs w:val="22"/>
        </w:rPr>
        <w:t>HERCEGOVAČKA 1</w:t>
      </w:r>
    </w:p>
    <w:p w14:paraId="089436FB" w14:textId="77777777" w:rsidR="001B1DD2" w:rsidRPr="00EF6DF0" w:rsidRDefault="001B1DD2" w:rsidP="000A0EC7">
      <w:pPr>
        <w:jc w:val="both"/>
        <w:rPr>
          <w:rFonts w:ascii="Amasis MT Pro" w:hAnsi="Amasis MT Pro" w:cs="Arial"/>
          <w:sz w:val="22"/>
          <w:szCs w:val="22"/>
        </w:rPr>
      </w:pPr>
      <w:r w:rsidRPr="00EF6DF0">
        <w:rPr>
          <w:rFonts w:ascii="Amasis MT Pro" w:hAnsi="Amasis MT Pro" w:cs="Arial"/>
          <w:sz w:val="22"/>
          <w:szCs w:val="22"/>
        </w:rPr>
        <w:t>KOPRIVNICA</w:t>
      </w:r>
    </w:p>
    <w:p w14:paraId="390DFD33" w14:textId="77777777" w:rsidR="001B1DD2" w:rsidRPr="00EF6DF0" w:rsidRDefault="001B1DD2" w:rsidP="000A0EC7">
      <w:pPr>
        <w:jc w:val="both"/>
        <w:rPr>
          <w:rFonts w:ascii="Amasis MT Pro" w:hAnsi="Amasis MT Pro" w:cs="Arial"/>
          <w:color w:val="FF0000"/>
          <w:sz w:val="22"/>
          <w:szCs w:val="22"/>
        </w:rPr>
      </w:pPr>
    </w:p>
    <w:p w14:paraId="68B74D7A" w14:textId="0A063116" w:rsidR="00B204E4" w:rsidRPr="004E0493" w:rsidRDefault="00B204E4" w:rsidP="00B204E4">
      <w:pPr>
        <w:jc w:val="both"/>
        <w:rPr>
          <w:rFonts w:ascii="Amasis MT Pro" w:hAnsi="Amasis MT Pro" w:cs="Arial"/>
          <w:sz w:val="22"/>
          <w:szCs w:val="22"/>
        </w:rPr>
      </w:pPr>
      <w:r w:rsidRPr="004E0493">
        <w:rPr>
          <w:rFonts w:ascii="Amasis MT Pro" w:hAnsi="Amasis MT Pro" w:cs="Arial"/>
          <w:sz w:val="22"/>
          <w:szCs w:val="22"/>
        </w:rPr>
        <w:t xml:space="preserve">KLASA: </w:t>
      </w:r>
      <w:r w:rsidR="00A850CB" w:rsidRPr="004E0493">
        <w:rPr>
          <w:rFonts w:ascii="Amasis MT Pro" w:hAnsi="Amasis MT Pro" w:cs="Arial"/>
          <w:sz w:val="22"/>
          <w:szCs w:val="22"/>
        </w:rPr>
        <w:t>602-12/25-01/2</w:t>
      </w:r>
    </w:p>
    <w:p w14:paraId="5B242F77" w14:textId="4637C530" w:rsidR="00B204E4" w:rsidRPr="004E0493" w:rsidRDefault="00B204E4" w:rsidP="00B204E4">
      <w:pPr>
        <w:jc w:val="both"/>
        <w:rPr>
          <w:rFonts w:ascii="Amasis MT Pro" w:hAnsi="Amasis MT Pro" w:cs="Arial"/>
          <w:sz w:val="22"/>
          <w:szCs w:val="22"/>
        </w:rPr>
      </w:pPr>
      <w:r w:rsidRPr="004E0493">
        <w:rPr>
          <w:rFonts w:ascii="Amasis MT Pro" w:hAnsi="Amasis MT Pro" w:cs="Arial"/>
          <w:sz w:val="22"/>
          <w:szCs w:val="22"/>
        </w:rPr>
        <w:t xml:space="preserve">URBROJ: </w:t>
      </w:r>
      <w:r w:rsidR="00A850CB" w:rsidRPr="004E0493">
        <w:rPr>
          <w:rFonts w:ascii="Amasis MT Pro" w:hAnsi="Amasis MT Pro" w:cs="Arial"/>
          <w:sz w:val="22"/>
          <w:szCs w:val="22"/>
        </w:rPr>
        <w:t>2137-79-25-1</w:t>
      </w:r>
    </w:p>
    <w:p w14:paraId="163DC286" w14:textId="290365DE" w:rsidR="001B1DD2" w:rsidRPr="004E0493" w:rsidRDefault="008641F0" w:rsidP="000A0EC7">
      <w:pPr>
        <w:jc w:val="both"/>
        <w:rPr>
          <w:rFonts w:ascii="Amasis MT Pro" w:hAnsi="Amasis MT Pro" w:cs="Arial"/>
          <w:sz w:val="22"/>
          <w:szCs w:val="22"/>
        </w:rPr>
      </w:pPr>
      <w:r w:rsidRPr="004E0493">
        <w:rPr>
          <w:rFonts w:ascii="Amasis MT Pro" w:hAnsi="Amasis MT Pro" w:cs="Arial"/>
          <w:sz w:val="22"/>
          <w:szCs w:val="22"/>
        </w:rPr>
        <w:t xml:space="preserve">Koprivnica, </w:t>
      </w:r>
      <w:r w:rsidR="00A850CB" w:rsidRPr="004E0493">
        <w:rPr>
          <w:rFonts w:ascii="Amasis MT Pro" w:hAnsi="Amasis MT Pro" w:cs="Arial"/>
          <w:sz w:val="22"/>
          <w:szCs w:val="22"/>
        </w:rPr>
        <w:t>02.10.</w:t>
      </w:r>
      <w:r w:rsidR="00BA0B78" w:rsidRPr="004E0493">
        <w:rPr>
          <w:rFonts w:ascii="Amasis MT Pro" w:hAnsi="Amasis MT Pro" w:cs="Arial"/>
          <w:sz w:val="22"/>
          <w:szCs w:val="22"/>
        </w:rPr>
        <w:t xml:space="preserve"> 20</w:t>
      </w:r>
      <w:r w:rsidR="00CC7987" w:rsidRPr="004E0493">
        <w:rPr>
          <w:rFonts w:ascii="Amasis MT Pro" w:hAnsi="Amasis MT Pro" w:cs="Arial"/>
          <w:sz w:val="22"/>
          <w:szCs w:val="22"/>
        </w:rPr>
        <w:t>25</w:t>
      </w:r>
      <w:r w:rsidR="00BA0B78" w:rsidRPr="004E0493">
        <w:rPr>
          <w:rFonts w:ascii="Amasis MT Pro" w:hAnsi="Amasis MT Pro" w:cs="Arial"/>
          <w:sz w:val="22"/>
          <w:szCs w:val="22"/>
        </w:rPr>
        <w:t>.</w:t>
      </w:r>
    </w:p>
    <w:p w14:paraId="5A5C3D6F" w14:textId="77777777" w:rsidR="001B1DD2" w:rsidRPr="004E0493" w:rsidRDefault="001B1DD2" w:rsidP="000A0EC7">
      <w:pPr>
        <w:jc w:val="both"/>
        <w:rPr>
          <w:rFonts w:ascii="Amasis MT Pro" w:hAnsi="Amasis MT Pro" w:cs="Arial"/>
          <w:sz w:val="22"/>
          <w:szCs w:val="22"/>
        </w:rPr>
      </w:pPr>
    </w:p>
    <w:p w14:paraId="1FADB25A" w14:textId="77777777" w:rsidR="001B1DD2" w:rsidRPr="004E0493" w:rsidRDefault="001B1DD2" w:rsidP="000A0EC7">
      <w:pPr>
        <w:jc w:val="both"/>
        <w:rPr>
          <w:rFonts w:ascii="Amasis MT Pro" w:hAnsi="Amasis MT Pro"/>
          <w:sz w:val="22"/>
          <w:szCs w:val="22"/>
          <w:lang w:val="pl-PL"/>
        </w:rPr>
      </w:pPr>
    </w:p>
    <w:p w14:paraId="659FF72B" w14:textId="77777777" w:rsidR="001B1DD2" w:rsidRPr="004E0493" w:rsidRDefault="001B1DD2" w:rsidP="000A0EC7">
      <w:pPr>
        <w:jc w:val="both"/>
        <w:rPr>
          <w:rFonts w:ascii="Amasis MT Pro" w:hAnsi="Amasis MT Pro"/>
          <w:sz w:val="22"/>
          <w:szCs w:val="22"/>
          <w:lang w:val="pl-PL"/>
        </w:rPr>
      </w:pPr>
    </w:p>
    <w:p w14:paraId="44DA099B" w14:textId="7737543A" w:rsidR="00F11008" w:rsidRPr="004E0493" w:rsidRDefault="00D54CB8" w:rsidP="000A0EC7">
      <w:pPr>
        <w:ind w:firstLine="720"/>
        <w:jc w:val="both"/>
        <w:rPr>
          <w:rFonts w:ascii="Amasis MT Pro" w:hAnsi="Amasis MT Pro" w:cs="Arial"/>
          <w:bCs/>
          <w:sz w:val="22"/>
          <w:szCs w:val="22"/>
        </w:rPr>
      </w:pPr>
      <w:r w:rsidRPr="004E0493">
        <w:rPr>
          <w:rFonts w:ascii="Amasis MT Pro" w:hAnsi="Amasis MT Pro"/>
          <w:sz w:val="22"/>
          <w:szCs w:val="22"/>
          <w:lang w:val="pl-PL"/>
        </w:rPr>
        <w:t>Na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temelju</w:t>
      </w:r>
      <w:r w:rsidRPr="004E0493">
        <w:rPr>
          <w:rFonts w:ascii="Amasis MT Pro" w:hAnsi="Amasis MT Pro"/>
          <w:sz w:val="22"/>
          <w:szCs w:val="22"/>
        </w:rPr>
        <w:t xml:space="preserve"> č</w:t>
      </w:r>
      <w:r w:rsidRPr="004E0493">
        <w:rPr>
          <w:rFonts w:ascii="Amasis MT Pro" w:hAnsi="Amasis MT Pro"/>
          <w:sz w:val="22"/>
          <w:szCs w:val="22"/>
          <w:lang w:val="pl-PL"/>
        </w:rPr>
        <w:t>lanka</w:t>
      </w:r>
      <w:r w:rsidRPr="004E0493">
        <w:rPr>
          <w:rFonts w:ascii="Amasis MT Pro" w:hAnsi="Amasis MT Pro"/>
          <w:sz w:val="22"/>
          <w:szCs w:val="22"/>
        </w:rPr>
        <w:t xml:space="preserve"> 28.</w:t>
      </w:r>
      <w:r w:rsidR="00F11008" w:rsidRPr="004E0493">
        <w:rPr>
          <w:rFonts w:ascii="Amasis MT Pro" w:hAnsi="Amasis MT Pro"/>
          <w:sz w:val="22"/>
          <w:szCs w:val="22"/>
        </w:rPr>
        <w:t xml:space="preserve"> stavka 5. i članka 118. stavka 2. alineje 4.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Zakona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o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odgoju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i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obrazovanju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u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osnovnoj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i</w:t>
      </w:r>
      <w:r w:rsidRPr="004E0493">
        <w:rPr>
          <w:rFonts w:ascii="Amasis MT Pro" w:hAnsi="Amasis MT Pro"/>
          <w:sz w:val="22"/>
          <w:szCs w:val="22"/>
        </w:rPr>
        <w:t xml:space="preserve"> </w:t>
      </w:r>
      <w:r w:rsidRPr="004E0493">
        <w:rPr>
          <w:rFonts w:ascii="Amasis MT Pro" w:hAnsi="Amasis MT Pro"/>
          <w:sz w:val="22"/>
          <w:szCs w:val="22"/>
          <w:lang w:val="pl-PL"/>
        </w:rPr>
        <w:t>srednjoj</w:t>
      </w:r>
      <w:r w:rsidRPr="004E0493">
        <w:rPr>
          <w:rFonts w:ascii="Amasis MT Pro" w:hAnsi="Amasis MT Pro"/>
          <w:sz w:val="22"/>
          <w:szCs w:val="22"/>
        </w:rPr>
        <w:t xml:space="preserve"> š</w:t>
      </w:r>
      <w:r w:rsidRPr="004E0493">
        <w:rPr>
          <w:rFonts w:ascii="Amasis MT Pro" w:hAnsi="Amasis MT Pro"/>
          <w:sz w:val="22"/>
          <w:szCs w:val="22"/>
          <w:lang w:val="pl-PL"/>
        </w:rPr>
        <w:t>koli</w:t>
      </w:r>
      <w:r w:rsidR="00F11008" w:rsidRPr="004E0493">
        <w:rPr>
          <w:rFonts w:ascii="Amasis MT Pro" w:hAnsi="Amasis MT Pro"/>
          <w:sz w:val="22"/>
          <w:szCs w:val="22"/>
          <w:lang w:val="pl-PL"/>
        </w:rPr>
        <w:t xml:space="preserve"> („Narodne </w:t>
      </w:r>
      <w:r w:rsidR="00F11008" w:rsidRPr="004E0493">
        <w:rPr>
          <w:rFonts w:ascii="Amasis MT Pro" w:hAnsi="Amasis MT Pro" w:cs="Arial"/>
          <w:sz w:val="22"/>
          <w:szCs w:val="22"/>
        </w:rPr>
        <w:t>novine“ broj 87/08., 86/09., 92/10., 105/10., 90/11., 5/12., 16</w:t>
      </w:r>
      <w:r w:rsidR="00F17177" w:rsidRPr="004E0493">
        <w:rPr>
          <w:rFonts w:ascii="Amasis MT Pro" w:hAnsi="Amasis MT Pro" w:cs="Arial"/>
          <w:sz w:val="22"/>
          <w:szCs w:val="22"/>
        </w:rPr>
        <w:t xml:space="preserve">/12., 86/12., 126/12., 94/13., </w:t>
      </w:r>
      <w:r w:rsidR="00F11008" w:rsidRPr="004E0493">
        <w:rPr>
          <w:rFonts w:ascii="Amasis MT Pro" w:hAnsi="Amasis MT Pro" w:cs="Arial"/>
          <w:sz w:val="22"/>
          <w:szCs w:val="22"/>
        </w:rPr>
        <w:t>152/14</w:t>
      </w:r>
      <w:r w:rsidR="00F17177" w:rsidRPr="004E0493">
        <w:rPr>
          <w:rFonts w:ascii="Amasis MT Pro" w:hAnsi="Amasis MT Pro" w:cs="Arial"/>
          <w:sz w:val="22"/>
          <w:szCs w:val="22"/>
        </w:rPr>
        <w:t>., 07/17., 68/18., 98/19. i 64/20</w:t>
      </w:r>
      <w:r w:rsidR="00A850CB" w:rsidRPr="004E0493">
        <w:rPr>
          <w:rFonts w:ascii="Amasis MT Pro" w:hAnsi="Amasis MT Pro" w:cs="Arial"/>
          <w:sz w:val="22"/>
          <w:szCs w:val="22"/>
        </w:rPr>
        <w:t xml:space="preserve">, </w:t>
      </w:r>
      <w:r w:rsidR="00A850CB" w:rsidRPr="004E0493">
        <w:rPr>
          <w:rFonts w:ascii="Arial Narrow" w:hAnsi="Arial Narrow" w:cs="Arial"/>
          <w:bCs/>
          <w:sz w:val="22"/>
          <w:szCs w:val="22"/>
        </w:rPr>
        <w:t>151/22, 155/23 i 156/23</w:t>
      </w:r>
      <w:r w:rsidR="00F11008" w:rsidRPr="004E0493">
        <w:rPr>
          <w:rFonts w:ascii="Amasis MT Pro" w:hAnsi="Amasis MT Pro" w:cs="Arial"/>
          <w:sz w:val="22"/>
          <w:szCs w:val="22"/>
        </w:rPr>
        <w:t>.)</w:t>
      </w:r>
      <w:r w:rsidR="00F11008" w:rsidRPr="004E0493">
        <w:rPr>
          <w:rFonts w:ascii="Amasis MT Pro" w:hAnsi="Amasis MT Pro" w:cs="Arial"/>
          <w:bCs/>
          <w:sz w:val="22"/>
          <w:szCs w:val="22"/>
        </w:rPr>
        <w:t xml:space="preserve"> i članka </w:t>
      </w:r>
      <w:r w:rsidR="00F17177" w:rsidRPr="004E0493">
        <w:rPr>
          <w:rFonts w:ascii="Amasis MT Pro" w:hAnsi="Amasis MT Pro" w:cs="Arial"/>
          <w:bCs/>
          <w:sz w:val="22"/>
          <w:szCs w:val="22"/>
        </w:rPr>
        <w:t>1</w:t>
      </w:r>
      <w:r w:rsidR="00A850CB" w:rsidRPr="004E0493">
        <w:rPr>
          <w:rFonts w:ascii="Amasis MT Pro" w:hAnsi="Amasis MT Pro" w:cs="Arial"/>
          <w:bCs/>
          <w:sz w:val="22"/>
          <w:szCs w:val="22"/>
        </w:rPr>
        <w:t xml:space="preserve">6 i članka 17. </w:t>
      </w:r>
      <w:r w:rsidR="00F11008" w:rsidRPr="004E0493">
        <w:rPr>
          <w:rFonts w:ascii="Amasis MT Pro" w:hAnsi="Amasis MT Pro" w:cs="Arial"/>
          <w:bCs/>
          <w:sz w:val="22"/>
          <w:szCs w:val="22"/>
        </w:rPr>
        <w:t xml:space="preserve"> Statuta Centra za odgoj, obrazovanje i rehabilitaciju Podravsko sunce, KLASA: </w:t>
      </w:r>
      <w:r w:rsidR="00A850CB" w:rsidRPr="004E0493">
        <w:rPr>
          <w:rFonts w:ascii="Amasis MT Pro" w:hAnsi="Amasis MT Pro" w:cs="Arial"/>
          <w:bCs/>
          <w:sz w:val="22"/>
          <w:szCs w:val="22"/>
        </w:rPr>
        <w:t>011-03/24-01/01</w:t>
      </w:r>
      <w:r w:rsidR="00F17177" w:rsidRPr="004E0493">
        <w:rPr>
          <w:rFonts w:ascii="Amasis MT Pro" w:hAnsi="Amasis MT Pro" w:cs="Arial"/>
          <w:bCs/>
          <w:sz w:val="22"/>
          <w:szCs w:val="22"/>
        </w:rPr>
        <w:t>, URBROJ: 2137-79-</w:t>
      </w:r>
      <w:r w:rsidR="00A850CB" w:rsidRPr="004E0493">
        <w:rPr>
          <w:rFonts w:ascii="Amasis MT Pro" w:hAnsi="Amasis MT Pro" w:cs="Arial"/>
          <w:bCs/>
          <w:sz w:val="22"/>
          <w:szCs w:val="22"/>
        </w:rPr>
        <w:t>24</w:t>
      </w:r>
      <w:r w:rsidR="00F17177" w:rsidRPr="004E0493">
        <w:rPr>
          <w:rFonts w:ascii="Amasis MT Pro" w:hAnsi="Amasis MT Pro" w:cs="Arial"/>
          <w:bCs/>
          <w:sz w:val="22"/>
          <w:szCs w:val="22"/>
        </w:rPr>
        <w:t xml:space="preserve">-4, od </w:t>
      </w:r>
      <w:r w:rsidR="00A850CB" w:rsidRPr="004E0493">
        <w:rPr>
          <w:rFonts w:ascii="Amasis MT Pro" w:hAnsi="Amasis MT Pro" w:cs="Arial"/>
          <w:bCs/>
          <w:sz w:val="22"/>
          <w:szCs w:val="22"/>
        </w:rPr>
        <w:t xml:space="preserve">27. ožujka 2024. godine, </w:t>
      </w:r>
      <w:r w:rsidR="00F17177" w:rsidRPr="004E0493">
        <w:rPr>
          <w:rFonts w:ascii="Amasis MT Pro" w:hAnsi="Amasis MT Pro" w:cs="Arial"/>
          <w:bCs/>
          <w:sz w:val="22"/>
          <w:szCs w:val="22"/>
        </w:rPr>
        <w:t xml:space="preserve"> </w:t>
      </w:r>
      <w:r w:rsidR="00F11008" w:rsidRPr="004E0493">
        <w:rPr>
          <w:rFonts w:ascii="Amasis MT Pro" w:hAnsi="Amasis MT Pro" w:cs="Arial"/>
          <w:bCs/>
          <w:sz w:val="22"/>
          <w:szCs w:val="22"/>
        </w:rPr>
        <w:t>Školski odbor Centra za odgoj, obrazovanje i rehabilitaciju Podravsko sunce, na prijedlog Učiteljskog vijeća</w:t>
      </w:r>
      <w:r w:rsidR="00A850CB" w:rsidRPr="004E0493">
        <w:rPr>
          <w:rFonts w:ascii="Amasis MT Pro" w:hAnsi="Amasis MT Pro" w:cs="Arial"/>
          <w:bCs/>
          <w:sz w:val="22"/>
          <w:szCs w:val="22"/>
        </w:rPr>
        <w:t xml:space="preserve"> i uz mišljenje Vijeća roditelja</w:t>
      </w:r>
      <w:r w:rsidR="00D22D36" w:rsidRPr="004E0493">
        <w:rPr>
          <w:rFonts w:ascii="Amasis MT Pro" w:hAnsi="Amasis MT Pro" w:cs="Arial"/>
          <w:bCs/>
          <w:sz w:val="22"/>
          <w:szCs w:val="22"/>
        </w:rPr>
        <w:t>, na sjednici održanoj</w:t>
      </w:r>
      <w:r w:rsidR="00925056" w:rsidRPr="004E0493">
        <w:rPr>
          <w:rFonts w:ascii="Amasis MT Pro" w:hAnsi="Amasis MT Pro" w:cs="Arial"/>
          <w:bCs/>
          <w:sz w:val="22"/>
          <w:szCs w:val="22"/>
        </w:rPr>
        <w:t xml:space="preserve"> </w:t>
      </w:r>
      <w:r w:rsidR="00A850CB" w:rsidRPr="004E0493">
        <w:rPr>
          <w:rFonts w:ascii="Amasis MT Pro" w:hAnsi="Amasis MT Pro" w:cs="Arial"/>
          <w:bCs/>
          <w:sz w:val="22"/>
          <w:szCs w:val="22"/>
        </w:rPr>
        <w:t>02. listopada 2025</w:t>
      </w:r>
      <w:r w:rsidR="00BA0B78" w:rsidRPr="004E0493">
        <w:rPr>
          <w:rFonts w:ascii="Amasis MT Pro" w:hAnsi="Amasis MT Pro" w:cs="Arial"/>
          <w:bCs/>
          <w:sz w:val="22"/>
          <w:szCs w:val="22"/>
        </w:rPr>
        <w:t>. g.</w:t>
      </w:r>
      <w:r w:rsidR="001B1DD2" w:rsidRPr="004E0493">
        <w:rPr>
          <w:rFonts w:ascii="Amasis MT Pro" w:hAnsi="Amasis MT Pro" w:cs="Arial"/>
          <w:bCs/>
          <w:sz w:val="22"/>
          <w:szCs w:val="22"/>
        </w:rPr>
        <w:t>,</w:t>
      </w:r>
      <w:r w:rsidR="00F11008" w:rsidRPr="004E0493">
        <w:rPr>
          <w:rFonts w:ascii="Amasis MT Pro" w:hAnsi="Amasis MT Pro" w:cs="Arial"/>
          <w:bCs/>
          <w:sz w:val="22"/>
          <w:szCs w:val="22"/>
        </w:rPr>
        <w:t xml:space="preserve"> donio je  </w:t>
      </w:r>
    </w:p>
    <w:p w14:paraId="7BAF691B" w14:textId="77777777" w:rsidR="00F11008" w:rsidRPr="004E0493" w:rsidRDefault="00F11008" w:rsidP="000A0EC7">
      <w:pPr>
        <w:jc w:val="both"/>
        <w:rPr>
          <w:rFonts w:ascii="Amasis MT Pro" w:hAnsi="Amasis MT Pro" w:cs="Arial"/>
          <w:bCs/>
          <w:sz w:val="22"/>
          <w:szCs w:val="22"/>
        </w:rPr>
      </w:pPr>
    </w:p>
    <w:p w14:paraId="13601CEF" w14:textId="77777777" w:rsidR="00F11008" w:rsidRPr="004E0493" w:rsidRDefault="00D54CB8" w:rsidP="000A0EC7">
      <w:pPr>
        <w:jc w:val="both"/>
        <w:rPr>
          <w:rFonts w:ascii="Amasis MT Pro" w:hAnsi="Amasis MT Pro"/>
          <w:sz w:val="22"/>
          <w:szCs w:val="22"/>
        </w:rPr>
      </w:pPr>
      <w:r w:rsidRPr="004E0493">
        <w:rPr>
          <w:rFonts w:ascii="Amasis MT Pro" w:hAnsi="Amasis MT Pro"/>
          <w:sz w:val="22"/>
          <w:szCs w:val="22"/>
        </w:rPr>
        <w:t xml:space="preserve"> </w:t>
      </w:r>
    </w:p>
    <w:p w14:paraId="6942B47E" w14:textId="77777777" w:rsidR="0047647F" w:rsidRPr="004E0493" w:rsidRDefault="0047647F" w:rsidP="000A0EC7">
      <w:pPr>
        <w:jc w:val="both"/>
        <w:rPr>
          <w:rFonts w:ascii="Amasis MT Pro" w:hAnsi="Amasis MT Pro"/>
          <w:sz w:val="22"/>
          <w:szCs w:val="22"/>
        </w:rPr>
      </w:pPr>
    </w:p>
    <w:p w14:paraId="3F134467" w14:textId="77777777" w:rsidR="0047647F" w:rsidRPr="00EF6DF0" w:rsidRDefault="0047647F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6133FC35" w14:textId="77777777" w:rsidR="0047647F" w:rsidRPr="00EF6DF0" w:rsidRDefault="0047647F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77BE3A6A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57D3ED07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78390214" w14:textId="77777777" w:rsidR="00F11008" w:rsidRPr="00EF6DF0" w:rsidRDefault="00F11008" w:rsidP="000A0EC7">
      <w:pPr>
        <w:jc w:val="center"/>
        <w:rPr>
          <w:rFonts w:ascii="Amasis MT Pro" w:hAnsi="Amasis MT Pro"/>
          <w:b/>
          <w:sz w:val="48"/>
          <w:szCs w:val="48"/>
        </w:rPr>
      </w:pPr>
      <w:r w:rsidRPr="00EF6DF0">
        <w:rPr>
          <w:rFonts w:ascii="Amasis MT Pro" w:hAnsi="Amasis MT Pro"/>
          <w:b/>
          <w:sz w:val="48"/>
          <w:szCs w:val="48"/>
        </w:rPr>
        <w:t>ŠKOLSKI KURIKULUM</w:t>
      </w:r>
    </w:p>
    <w:p w14:paraId="3E119F9E" w14:textId="1CEA05F0" w:rsidR="00F11008" w:rsidRPr="00EF6DF0" w:rsidRDefault="00F11008" w:rsidP="000A0EC7">
      <w:pPr>
        <w:jc w:val="center"/>
        <w:rPr>
          <w:rFonts w:ascii="Amasis MT Pro" w:hAnsi="Amasis MT Pro"/>
          <w:sz w:val="48"/>
          <w:szCs w:val="48"/>
        </w:rPr>
      </w:pPr>
      <w:r w:rsidRPr="00EF6DF0">
        <w:rPr>
          <w:rFonts w:ascii="Amasis MT Pro" w:hAnsi="Amasis MT Pro"/>
          <w:sz w:val="48"/>
          <w:szCs w:val="48"/>
        </w:rPr>
        <w:t>za školsku godinu 20</w:t>
      </w:r>
      <w:r w:rsidR="00E15DCB" w:rsidRPr="00EF6DF0">
        <w:rPr>
          <w:rFonts w:ascii="Amasis MT Pro" w:hAnsi="Amasis MT Pro"/>
          <w:sz w:val="48"/>
          <w:szCs w:val="48"/>
        </w:rPr>
        <w:t>2</w:t>
      </w:r>
      <w:r w:rsidR="00CC7987" w:rsidRPr="00EF6DF0">
        <w:rPr>
          <w:rFonts w:ascii="Amasis MT Pro" w:hAnsi="Amasis MT Pro"/>
          <w:sz w:val="48"/>
          <w:szCs w:val="48"/>
        </w:rPr>
        <w:t>5</w:t>
      </w:r>
      <w:r w:rsidR="00E776C8" w:rsidRPr="00EF6DF0">
        <w:rPr>
          <w:rFonts w:ascii="Amasis MT Pro" w:hAnsi="Amasis MT Pro"/>
          <w:sz w:val="48"/>
          <w:szCs w:val="48"/>
        </w:rPr>
        <w:t>./202</w:t>
      </w:r>
      <w:r w:rsidR="00CC7987" w:rsidRPr="00EF6DF0">
        <w:rPr>
          <w:rFonts w:ascii="Amasis MT Pro" w:hAnsi="Amasis MT Pro"/>
          <w:sz w:val="48"/>
          <w:szCs w:val="48"/>
        </w:rPr>
        <w:t>6</w:t>
      </w:r>
      <w:r w:rsidRPr="00EF6DF0">
        <w:rPr>
          <w:rFonts w:ascii="Amasis MT Pro" w:hAnsi="Amasis MT Pro"/>
          <w:sz w:val="48"/>
          <w:szCs w:val="48"/>
        </w:rPr>
        <w:t>.</w:t>
      </w:r>
    </w:p>
    <w:p w14:paraId="45254F08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48"/>
          <w:szCs w:val="48"/>
        </w:rPr>
      </w:pPr>
    </w:p>
    <w:p w14:paraId="4355CF8E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48"/>
          <w:szCs w:val="48"/>
        </w:rPr>
      </w:pPr>
    </w:p>
    <w:p w14:paraId="4E0858C5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314263C5" w14:textId="77777777" w:rsidR="00F11008" w:rsidRPr="00EF6DF0" w:rsidRDefault="00F11008" w:rsidP="000A0EC7">
      <w:pPr>
        <w:jc w:val="both"/>
        <w:rPr>
          <w:rFonts w:ascii="Amasis MT Pro" w:hAnsi="Amasis MT Pro"/>
          <w:color w:val="FF0000"/>
          <w:sz w:val="22"/>
          <w:szCs w:val="22"/>
        </w:rPr>
      </w:pPr>
    </w:p>
    <w:p w14:paraId="5AFA4D1D" w14:textId="77777777" w:rsidR="00D54CB8" w:rsidRPr="00EF6DF0" w:rsidRDefault="00D54CB8" w:rsidP="000A0EC7">
      <w:pPr>
        <w:ind w:right="1040"/>
        <w:jc w:val="both"/>
        <w:rPr>
          <w:rFonts w:ascii="Amasis MT Pro" w:hAnsi="Amasis MT Pro"/>
          <w:color w:val="FF0000"/>
          <w:sz w:val="22"/>
          <w:szCs w:val="22"/>
        </w:rPr>
      </w:pPr>
    </w:p>
    <w:p w14:paraId="4F6D357D" w14:textId="77777777" w:rsidR="00D54CB8" w:rsidRPr="00EF6DF0" w:rsidRDefault="00D54CB8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2BA9E217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2F53527D" w14:textId="77777777" w:rsidR="00D954F2" w:rsidRPr="00EF6DF0" w:rsidRDefault="00D954F2" w:rsidP="000A0EC7">
      <w:pPr>
        <w:ind w:right="1040"/>
        <w:rPr>
          <w:rFonts w:ascii="Amasis MT Pro" w:hAnsi="Amasis MT Pro"/>
          <w:color w:val="FF0000"/>
          <w:sz w:val="22"/>
          <w:szCs w:val="22"/>
        </w:rPr>
      </w:pPr>
    </w:p>
    <w:p w14:paraId="2A905FDA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7FB9EAE2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1A74E540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118B998D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338E6CC6" w14:textId="77777777" w:rsidR="00D954F2" w:rsidRPr="00EF6DF0" w:rsidRDefault="00D954F2" w:rsidP="000A0EC7">
      <w:pPr>
        <w:ind w:right="1040"/>
        <w:jc w:val="right"/>
        <w:rPr>
          <w:rFonts w:ascii="Amasis MT Pro" w:hAnsi="Amasis MT Pro"/>
          <w:color w:val="FF0000"/>
          <w:sz w:val="22"/>
          <w:szCs w:val="22"/>
        </w:rPr>
      </w:pPr>
    </w:p>
    <w:sdt>
      <w:sdtPr>
        <w:rPr>
          <w:rFonts w:ascii="Amasis MT Pro" w:hAnsi="Amasis MT Pro"/>
          <w:b w:val="0"/>
          <w:bCs w:val="0"/>
          <w:color w:val="auto"/>
          <w:sz w:val="22"/>
          <w:szCs w:val="22"/>
          <w:lang w:val="hr-HR" w:eastAsia="hr-HR"/>
        </w:rPr>
        <w:id w:val="-717200243"/>
        <w:docPartObj>
          <w:docPartGallery w:val="Table of Contents"/>
          <w:docPartUnique/>
        </w:docPartObj>
      </w:sdtPr>
      <w:sdtContent>
        <w:p w14:paraId="13392E5C" w14:textId="0223759E" w:rsidR="00EF6DF0" w:rsidRPr="004E0D55" w:rsidRDefault="00EF6DF0">
          <w:pPr>
            <w:pStyle w:val="TOCNaslov"/>
            <w:rPr>
              <w:rFonts w:ascii="Amasis MT Pro" w:hAnsi="Amasis MT Pro"/>
              <w:b w:val="0"/>
              <w:bCs w:val="0"/>
              <w:color w:val="auto"/>
              <w:sz w:val="32"/>
              <w:szCs w:val="32"/>
            </w:rPr>
          </w:pPr>
          <w:r w:rsidRPr="000C2E8D">
            <w:rPr>
              <w:rFonts w:ascii="Amasis MT Pro" w:hAnsi="Amasis MT Pro"/>
              <w:color w:val="auto"/>
              <w:sz w:val="32"/>
              <w:szCs w:val="32"/>
              <w:lang w:val="hr-HR"/>
            </w:rPr>
            <w:t>Sadržaj</w:t>
          </w:r>
        </w:p>
        <w:p w14:paraId="2810AEB4" w14:textId="3E660EA0" w:rsidR="001C597B" w:rsidRPr="001C597B" w:rsidRDefault="00EF6DF0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4E0D55">
            <w:rPr>
              <w:rFonts w:ascii="Amasis MT Pro" w:hAnsi="Amasis MT Pro"/>
              <w:sz w:val="22"/>
              <w:szCs w:val="22"/>
            </w:rPr>
            <w:fldChar w:fldCharType="begin"/>
          </w:r>
          <w:r w:rsidRPr="004E0D55">
            <w:rPr>
              <w:rFonts w:ascii="Amasis MT Pro" w:hAnsi="Amasis MT Pro"/>
              <w:sz w:val="22"/>
              <w:szCs w:val="22"/>
            </w:rPr>
            <w:instrText xml:space="preserve"> TOC \o "1-3" \h \z \u </w:instrText>
          </w:r>
          <w:r w:rsidRPr="004E0D55">
            <w:rPr>
              <w:rFonts w:ascii="Amasis MT Pro" w:hAnsi="Amasis MT Pro"/>
              <w:sz w:val="22"/>
              <w:szCs w:val="22"/>
            </w:rPr>
            <w:fldChar w:fldCharType="separate"/>
          </w:r>
          <w:hyperlink w:anchor="_Toc209779144" w:history="1">
            <w:r w:rsidR="001C597B" w:rsidRPr="001C597B">
              <w:rPr>
                <w:rStyle w:val="Hiperveza"/>
                <w:rFonts w:ascii="Amasis MT Pro" w:hAnsi="Amasis MT Pro"/>
                <w:noProof/>
              </w:rPr>
              <w:t>1.IZBORNI PREDMET</w:t>
            </w:r>
            <w:r w:rsidR="001C597B" w:rsidRPr="001C597B">
              <w:rPr>
                <w:noProof/>
                <w:webHidden/>
              </w:rPr>
              <w:tab/>
            </w:r>
            <w:r w:rsidR="001C597B" w:rsidRPr="001C597B">
              <w:rPr>
                <w:noProof/>
                <w:webHidden/>
              </w:rPr>
              <w:fldChar w:fldCharType="begin"/>
            </w:r>
            <w:r w:rsidR="001C597B" w:rsidRPr="001C597B">
              <w:rPr>
                <w:noProof/>
                <w:webHidden/>
              </w:rPr>
              <w:instrText xml:space="preserve"> PAGEREF _Toc209779144 \h </w:instrText>
            </w:r>
            <w:r w:rsidR="001C597B" w:rsidRPr="001C597B">
              <w:rPr>
                <w:noProof/>
                <w:webHidden/>
              </w:rPr>
            </w:r>
            <w:r w:rsidR="001C597B"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7</w:t>
            </w:r>
            <w:r w:rsidR="001C597B" w:rsidRPr="001C597B">
              <w:rPr>
                <w:noProof/>
                <w:webHidden/>
              </w:rPr>
              <w:fldChar w:fldCharType="end"/>
            </w:r>
          </w:hyperlink>
        </w:p>
        <w:p w14:paraId="230B032A" w14:textId="554613D8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45" w:history="1">
            <w:r w:rsidRPr="001C597B">
              <w:rPr>
                <w:rStyle w:val="Hiperveza"/>
                <w:rFonts w:ascii="Amasis MT Pro" w:hAnsi="Amasis MT Pro"/>
                <w:noProof/>
              </w:rPr>
              <w:t>1.1. Vjeronauk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_Toc209779145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8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8851894" w14:textId="10C1CA44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46" w:history="1">
            <w:r w:rsidRPr="001C597B">
              <w:rPr>
                <w:rStyle w:val="Hiperveza"/>
                <w:rFonts w:ascii="Amasis MT Pro" w:hAnsi="Amasis MT Pro"/>
                <w:noProof/>
              </w:rPr>
              <w:t>1.2. Engleski jezik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_Toc209779146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19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250CDA0E" w14:textId="4B5A83CB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47" w:history="1">
            <w:r w:rsidRPr="001C597B">
              <w:rPr>
                <w:rStyle w:val="Hiperveza"/>
                <w:rFonts w:ascii="Amasis MT Pro" w:hAnsi="Amasis MT Pro"/>
                <w:noProof/>
              </w:rPr>
              <w:t>1.3. Osnove engleskog jezika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_Toc209779147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22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9162153" w14:textId="1F6E3D57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48" w:history="1">
            <w:r w:rsidRPr="001C597B">
              <w:rPr>
                <w:rStyle w:val="Hiperveza"/>
                <w:rFonts w:ascii="Amasis MT Pro" w:hAnsi="Amasis MT Pro"/>
                <w:noProof/>
              </w:rPr>
              <w:t>1.4. Informatika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_Toc209779148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23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61096FFA" w14:textId="5AB2326B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49" w:history="1">
            <w:r w:rsidRPr="001C597B">
              <w:rPr>
                <w:rStyle w:val="Hiperveza"/>
                <w:rFonts w:ascii="Amasis MT Pro" w:hAnsi="Amasis MT Pro"/>
                <w:noProof/>
              </w:rPr>
              <w:t>1.5. Osnove informatike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_Toc209779149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25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4219A95B" w14:textId="52C5DF9D" w:rsidR="001C597B" w:rsidRP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0" w:history="1">
            <w:r w:rsidRPr="001C597B">
              <w:rPr>
                <w:rStyle w:val="Hiperveza"/>
                <w:rFonts w:ascii="Amasis MT Pro" w:hAnsi="Amasis MT Pro"/>
                <w:noProof/>
              </w:rPr>
              <w:t>2. IZVANNASTAVNE AKTIVNOSTI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_Toc209779150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27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6D82D23C" w14:textId="52F79640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1" w:history="1">
            <w:r w:rsidRPr="001C597B">
              <w:rPr>
                <w:rStyle w:val="Hiperveza"/>
                <w:rFonts w:ascii="Amasis MT Pro" w:hAnsi="Amasis MT Pro"/>
                <w:noProof/>
              </w:rPr>
              <w:t>2.1. Mali keramičari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_Toc209779151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28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4EC84141" w14:textId="1FB8702D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2" w:history="1">
            <w:r w:rsidRPr="001C597B">
              <w:rPr>
                <w:rStyle w:val="Hiperveza"/>
                <w:rFonts w:ascii="Amasis MT Pro" w:hAnsi="Amasis MT Pro"/>
                <w:noProof/>
              </w:rPr>
              <w:t>2.2. Zbor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_Toc209779152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28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37C4562" w14:textId="783759AA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3" w:history="1">
            <w:r w:rsidRPr="001C597B">
              <w:rPr>
                <w:rStyle w:val="Hiperveza"/>
                <w:rFonts w:ascii="Amasis MT Pro" w:hAnsi="Amasis MT Pro"/>
                <w:noProof/>
              </w:rPr>
              <w:t>2.3. Mali recitatori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_Toc209779153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29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017EBA97" w14:textId="5357728B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4" w:history="1">
            <w:r w:rsidRPr="001C597B">
              <w:rPr>
                <w:rStyle w:val="Hiperveza"/>
                <w:rFonts w:ascii="Amasis MT Pro" w:hAnsi="Amasis MT Pro"/>
                <w:noProof/>
              </w:rPr>
              <w:t>2.4. Radna skupina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_Toc209779154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29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5C8DB3D" w14:textId="058BCF6E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5" w:history="1">
            <w:r w:rsidRPr="001C597B">
              <w:rPr>
                <w:rStyle w:val="Hiperveza"/>
                <w:rFonts w:ascii="Amasis MT Pro" w:hAnsi="Amasis MT Pro"/>
                <w:noProof/>
              </w:rPr>
              <w:t>2.5. Ekološka skupina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_Toc209779155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30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58FAFB1" w14:textId="50245383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6" w:history="1">
            <w:r w:rsidRPr="001C597B">
              <w:rPr>
                <w:rStyle w:val="Hiperveza"/>
                <w:rFonts w:ascii="Amasis MT Pro" w:hAnsi="Amasis MT Pro"/>
                <w:noProof/>
              </w:rPr>
              <w:t>2.6. Mali likovnjaci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_Toc209779156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30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6453FA55" w14:textId="71433B4A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7" w:history="1">
            <w:r w:rsidRPr="001C597B">
              <w:rPr>
                <w:rStyle w:val="Hiperveza"/>
                <w:rFonts w:ascii="Amasis MT Pro" w:hAnsi="Amasis MT Pro"/>
                <w:noProof/>
              </w:rPr>
              <w:t>2.7. Prometna skupina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31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04B77157" w14:textId="17A4B901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8" w:history="1">
            <w:r w:rsidRPr="001C597B">
              <w:rPr>
                <w:rStyle w:val="Hiperveza"/>
                <w:rFonts w:ascii="Amasis MT Pro" w:hAnsi="Amasis MT Pro"/>
                <w:noProof/>
              </w:rPr>
              <w:t>2.8. Mali folklor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_Toc209779158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31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0C83BDA6" w14:textId="0F61CCF5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59" w:history="1">
            <w:r w:rsidRPr="001C597B">
              <w:rPr>
                <w:rStyle w:val="Hiperveza"/>
                <w:rFonts w:ascii="Amasis MT Pro" w:hAnsi="Amasis MT Pro"/>
                <w:noProof/>
              </w:rPr>
              <w:t>2.9. Robotika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_Toc209779159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32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50F2EC5" w14:textId="4BE39D7C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0" w:history="1">
            <w:r w:rsidRPr="001C597B">
              <w:rPr>
                <w:rStyle w:val="Hiperveza"/>
                <w:rFonts w:ascii="Amasis MT Pro" w:hAnsi="Amasis MT Pro"/>
                <w:noProof/>
              </w:rPr>
              <w:t>2.10. Društvene igre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_Toc209779160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32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22820E84" w14:textId="66C04C47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1" w:history="1">
            <w:r w:rsidRPr="001C597B">
              <w:rPr>
                <w:rStyle w:val="Hiperveza"/>
                <w:rFonts w:ascii="Amasis MT Pro" w:hAnsi="Amasis MT Pro"/>
                <w:noProof/>
              </w:rPr>
              <w:t>2.11. Kuglanje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_Toc209779161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33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2739459" w14:textId="4A7B14B1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2" w:history="1">
            <w:r w:rsidRPr="001C597B">
              <w:rPr>
                <w:rStyle w:val="Hiperveza"/>
                <w:rFonts w:ascii="Amasis MT Pro" w:hAnsi="Amasis MT Pro"/>
                <w:noProof/>
              </w:rPr>
              <w:t>2.12. Dramsko-scenska skupina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_Toc209779162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33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570F1597" w14:textId="17233271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3" w:history="1">
            <w:r w:rsidRPr="001C597B">
              <w:rPr>
                <w:rStyle w:val="Hiperveza"/>
                <w:rFonts w:ascii="Amasis MT Pro" w:eastAsia="Verdana" w:hAnsi="Amasis MT Pro" w:cs="Verdana"/>
                <w:noProof/>
              </w:rPr>
              <w:t>2.13. Lego skupina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_Toc209779163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34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8BC140C" w14:textId="4E52362A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4" w:history="1">
            <w:r w:rsidRPr="001C597B">
              <w:rPr>
                <w:rStyle w:val="Hiperveza"/>
                <w:rFonts w:ascii="Amasis MT Pro" w:hAnsi="Amasis MT Pro"/>
                <w:noProof/>
              </w:rPr>
              <w:t>2.14. Stolni tenis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_Toc209779164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35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625A1A86" w14:textId="43D91D26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5" w:history="1">
            <w:r w:rsidRPr="001C597B">
              <w:rPr>
                <w:rStyle w:val="Hiperveza"/>
                <w:rFonts w:ascii="Amasis MT Pro" w:hAnsi="Amasis MT Pro"/>
                <w:noProof/>
              </w:rPr>
              <w:t>2.15. Judo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_Toc209779165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35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5B884C9" w14:textId="656D43B7" w:rsidR="001C597B" w:rsidRP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6" w:history="1">
            <w:r w:rsidRPr="001C597B">
              <w:rPr>
                <w:rStyle w:val="Hiperveza"/>
                <w:rFonts w:ascii="Amasis MT Pro" w:hAnsi="Amasis MT Pro"/>
                <w:noProof/>
              </w:rPr>
              <w:t>3. PROGRAMI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_Toc209779166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37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02CAE166" w14:textId="3E001D38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7" w:history="1">
            <w:r w:rsidRPr="001C597B">
              <w:rPr>
                <w:rStyle w:val="Hiperveza"/>
                <w:rFonts w:ascii="Amasis MT Pro" w:hAnsi="Amasis MT Pro"/>
                <w:noProof/>
              </w:rPr>
              <w:t>3.1. Program poduke plivanja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38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C35B962" w14:textId="7F56E98E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8" w:history="1">
            <w:r w:rsidRPr="001C597B">
              <w:rPr>
                <w:rStyle w:val="Hiperveza"/>
                <w:rFonts w:ascii="Amasis MT Pro" w:hAnsi="Amasis MT Pro"/>
                <w:noProof/>
              </w:rPr>
              <w:t>3.2. Program poduke vožnje biciklom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_Toc209779168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38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415A856" w14:textId="067F74C2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69" w:history="1">
            <w:r w:rsidRPr="001C597B">
              <w:rPr>
                <w:rStyle w:val="Hiperveza"/>
                <w:rFonts w:ascii="Amasis MT Pro" w:hAnsi="Amasis MT Pro"/>
                <w:noProof/>
              </w:rPr>
              <w:t>3.3. Programi edukacijsko-rehabilitacijskih postupaka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_Toc209779169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39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7DE7E3E0" w14:textId="6BE4A0B7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0" w:history="1">
            <w:r w:rsidRPr="001C597B">
              <w:rPr>
                <w:rStyle w:val="Hiperveza"/>
              </w:rPr>
              <w:t>3.3.1. Perceptivno-motoričke stimulacije – I. r.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_Toc209779170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39</w:t>
            </w:r>
            <w:r w:rsidRPr="001C597B">
              <w:rPr>
                <w:webHidden/>
              </w:rPr>
              <w:fldChar w:fldCharType="end"/>
            </w:r>
          </w:hyperlink>
        </w:p>
        <w:p w14:paraId="441DF34C" w14:textId="56AE67B5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1" w:history="1">
            <w:r w:rsidRPr="001C597B">
              <w:rPr>
                <w:rStyle w:val="Hiperveza"/>
              </w:rPr>
              <w:t>3.3.2. Pomoć u učenju hrvatskog jezika i matematike – II. 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_Toc209779171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39</w:t>
            </w:r>
            <w:r w:rsidRPr="001C597B">
              <w:rPr>
                <w:webHidden/>
              </w:rPr>
              <w:fldChar w:fldCharType="end"/>
            </w:r>
          </w:hyperlink>
        </w:p>
        <w:p w14:paraId="4C0B8C3E" w14:textId="11511020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2" w:history="1">
            <w:r w:rsidRPr="001C597B">
              <w:rPr>
                <w:rStyle w:val="Hiperveza"/>
                <w:lang w:val="en-US" w:eastAsia="en-US"/>
              </w:rPr>
              <w:t>3.3.3. Pomoć u učenju hrvatskog jezika i matematike – II. b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_Toc209779172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40</w:t>
            </w:r>
            <w:r w:rsidRPr="001C597B">
              <w:rPr>
                <w:webHidden/>
              </w:rPr>
              <w:fldChar w:fldCharType="end"/>
            </w:r>
          </w:hyperlink>
        </w:p>
        <w:p w14:paraId="720FF3FF" w14:textId="6E9DFD5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3" w:history="1">
            <w:r w:rsidRPr="001C597B">
              <w:rPr>
                <w:rStyle w:val="Hiperveza"/>
              </w:rPr>
              <w:t>3.3.4. Pomoć u učenju hrvatskog jezika I matematike – III.r.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_Toc209779173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40</w:t>
            </w:r>
            <w:r w:rsidRPr="001C597B">
              <w:rPr>
                <w:webHidden/>
              </w:rPr>
              <w:fldChar w:fldCharType="end"/>
            </w:r>
          </w:hyperlink>
        </w:p>
        <w:p w14:paraId="691076CB" w14:textId="39017D57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4" w:history="1">
            <w:r w:rsidRPr="001C597B">
              <w:rPr>
                <w:rStyle w:val="Hiperveza"/>
              </w:rPr>
              <w:t>3.3.5. Pomoć u učenju hrvatskog jezika – IV. r.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_Toc209779174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41</w:t>
            </w:r>
            <w:r w:rsidRPr="001C597B">
              <w:rPr>
                <w:webHidden/>
              </w:rPr>
              <w:fldChar w:fldCharType="end"/>
            </w:r>
          </w:hyperlink>
        </w:p>
        <w:p w14:paraId="37AA3F02" w14:textId="69F91F98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5" w:history="1">
            <w:r w:rsidRPr="001C597B">
              <w:rPr>
                <w:rStyle w:val="Hiperveza"/>
              </w:rPr>
              <w:t>3.3.6. Pomoć u učenju matematike – IV. r.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_Toc209779175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41</w:t>
            </w:r>
            <w:r w:rsidRPr="001C597B">
              <w:rPr>
                <w:webHidden/>
              </w:rPr>
              <w:fldChar w:fldCharType="end"/>
            </w:r>
          </w:hyperlink>
        </w:p>
        <w:p w14:paraId="194013D5" w14:textId="02E43F4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6" w:history="1">
            <w:r w:rsidRPr="001C597B">
              <w:rPr>
                <w:rStyle w:val="Hiperveza"/>
              </w:rPr>
              <w:t>3.3.7. Pomoć u učenju hrvatskog jezika – V. 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_Toc209779176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42</w:t>
            </w:r>
            <w:r w:rsidRPr="001C597B">
              <w:rPr>
                <w:webHidden/>
              </w:rPr>
              <w:fldChar w:fldCharType="end"/>
            </w:r>
          </w:hyperlink>
        </w:p>
        <w:p w14:paraId="4A459FA1" w14:textId="5B558105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7" w:history="1">
            <w:r w:rsidRPr="001C597B">
              <w:rPr>
                <w:rStyle w:val="Hiperveza"/>
              </w:rPr>
              <w:t>3.3.8. Pomoć u učenju hrvatskog jezika – V. b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_Toc209779177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42</w:t>
            </w:r>
            <w:r w:rsidRPr="001C597B">
              <w:rPr>
                <w:webHidden/>
              </w:rPr>
              <w:fldChar w:fldCharType="end"/>
            </w:r>
          </w:hyperlink>
        </w:p>
        <w:p w14:paraId="6C09C7BD" w14:textId="09C0F9F8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78" w:history="1">
            <w:r w:rsidRPr="001C597B">
              <w:rPr>
                <w:rStyle w:val="Hiperveza"/>
                <w:rFonts w:ascii="Amasis MT Pro" w:hAnsi="Amasis MT Pro"/>
                <w:noProof/>
              </w:rPr>
              <w:t>3.4. Rehabilitacijski postupci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_Toc209779178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43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4E409F36" w14:textId="4C6BE56F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79" w:history="1">
            <w:r w:rsidRPr="001C597B">
              <w:rPr>
                <w:rStyle w:val="Hiperveza"/>
              </w:rPr>
              <w:t>3.4.1. Uključujući znakovni i slikovni jezik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_Toc209779179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43</w:t>
            </w:r>
            <w:r w:rsidRPr="001C597B">
              <w:rPr>
                <w:webHidden/>
              </w:rPr>
              <w:fldChar w:fldCharType="end"/>
            </w:r>
          </w:hyperlink>
        </w:p>
        <w:p w14:paraId="2028B6B5" w14:textId="56F94CF3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0" w:history="1">
            <w:r w:rsidRPr="001C597B">
              <w:rPr>
                <w:rStyle w:val="Hiperveza"/>
              </w:rPr>
              <w:t>3.4.2. Primijenjena analiza ponašanja (ABA)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_Toc209779180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44</w:t>
            </w:r>
            <w:r w:rsidRPr="001C597B">
              <w:rPr>
                <w:webHidden/>
              </w:rPr>
              <w:fldChar w:fldCharType="end"/>
            </w:r>
          </w:hyperlink>
        </w:p>
        <w:p w14:paraId="54F5FA4C" w14:textId="5788A954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1" w:history="1">
            <w:r w:rsidRPr="001C597B">
              <w:rPr>
                <w:rStyle w:val="Hiperveza"/>
              </w:rPr>
              <w:t>3.4.3. Vježbe svakodnenih vještina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_Toc209779181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45</w:t>
            </w:r>
            <w:r w:rsidRPr="001C597B">
              <w:rPr>
                <w:webHidden/>
              </w:rPr>
              <w:fldChar w:fldCharType="end"/>
            </w:r>
          </w:hyperlink>
        </w:p>
        <w:p w14:paraId="7B900674" w14:textId="6FE1978A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2" w:history="1">
            <w:r w:rsidRPr="001C597B">
              <w:rPr>
                <w:rStyle w:val="Hiperveza"/>
              </w:rPr>
              <w:t>3.4.4. Program SIT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_Toc209779182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46</w:t>
            </w:r>
            <w:r w:rsidRPr="001C597B">
              <w:rPr>
                <w:webHidden/>
              </w:rPr>
              <w:fldChar w:fldCharType="end"/>
            </w:r>
          </w:hyperlink>
        </w:p>
        <w:p w14:paraId="5F548FF7" w14:textId="00D91B9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3" w:history="1">
            <w:r w:rsidRPr="001C597B">
              <w:rPr>
                <w:rStyle w:val="Hiperveza"/>
              </w:rPr>
              <w:t>3.4.5. Program senzorne integracije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_Toc209779183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47</w:t>
            </w:r>
            <w:r w:rsidRPr="001C597B">
              <w:rPr>
                <w:webHidden/>
              </w:rPr>
              <w:fldChar w:fldCharType="end"/>
            </w:r>
          </w:hyperlink>
        </w:p>
        <w:p w14:paraId="4A23F270" w14:textId="769D0F73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4" w:history="1">
            <w:r w:rsidRPr="001C597B">
              <w:rPr>
                <w:rStyle w:val="Hiperveza"/>
              </w:rPr>
              <w:t>3.4.6. Program rehabilitacije govora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_Toc209779184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48</w:t>
            </w:r>
            <w:r w:rsidRPr="001C597B">
              <w:rPr>
                <w:webHidden/>
              </w:rPr>
              <w:fldChar w:fldCharType="end"/>
            </w:r>
          </w:hyperlink>
        </w:p>
        <w:p w14:paraId="60188841" w14:textId="373B6181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5" w:history="1">
            <w:r w:rsidRPr="001C597B">
              <w:rPr>
                <w:rStyle w:val="Hiperveza"/>
              </w:rPr>
              <w:t>3.4.7. Program kineziterapije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_Toc209779185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48</w:t>
            </w:r>
            <w:r w:rsidRPr="001C597B">
              <w:rPr>
                <w:webHidden/>
              </w:rPr>
              <w:fldChar w:fldCharType="end"/>
            </w:r>
          </w:hyperlink>
        </w:p>
        <w:p w14:paraId="28301017" w14:textId="4D567EA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6" w:history="1">
            <w:r w:rsidRPr="001C597B">
              <w:rPr>
                <w:rStyle w:val="Hiperveza"/>
              </w:rPr>
              <w:t>3.4.8. Program kineziterapije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_Toc209779186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49</w:t>
            </w:r>
            <w:r w:rsidRPr="001C597B">
              <w:rPr>
                <w:webHidden/>
              </w:rPr>
              <w:fldChar w:fldCharType="end"/>
            </w:r>
          </w:hyperlink>
        </w:p>
        <w:p w14:paraId="56E5FA1A" w14:textId="5755341D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87" w:history="1">
            <w:r w:rsidRPr="001C597B">
              <w:rPr>
                <w:rStyle w:val="Hiperveza"/>
                <w:rFonts w:ascii="Amasis MT Pro" w:hAnsi="Amasis MT Pro"/>
                <w:noProof/>
              </w:rPr>
              <w:t>3.5. Preventivni programi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_Toc209779187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49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4FB896AE" w14:textId="46D0475A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8" w:history="1">
            <w:r w:rsidRPr="001C597B">
              <w:rPr>
                <w:rStyle w:val="Hiperveza"/>
              </w:rPr>
              <w:t>3.5.1. CAP PROGRAM za djecu i mlade s intelektualnim teškoćama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_Toc209779188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49</w:t>
            </w:r>
            <w:r w:rsidRPr="001C597B">
              <w:rPr>
                <w:webHidden/>
              </w:rPr>
              <w:fldChar w:fldCharType="end"/>
            </w:r>
          </w:hyperlink>
        </w:p>
        <w:p w14:paraId="777965E0" w14:textId="340A4F33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89" w:history="1">
            <w:r w:rsidRPr="001C597B">
              <w:rPr>
                <w:rStyle w:val="Hiperveza"/>
              </w:rPr>
              <w:t>3.5.2. Živi zdravo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_Toc209779189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50</w:t>
            </w:r>
            <w:r w:rsidRPr="001C597B">
              <w:rPr>
                <w:webHidden/>
              </w:rPr>
              <w:fldChar w:fldCharType="end"/>
            </w:r>
          </w:hyperlink>
        </w:p>
        <w:p w14:paraId="07464C52" w14:textId="658376A1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0" w:history="1">
            <w:r w:rsidRPr="001C597B">
              <w:rPr>
                <w:rStyle w:val="Hiperveza"/>
              </w:rPr>
              <w:t>3.5.3. Sigurnost na internetu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_Toc209779190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50</w:t>
            </w:r>
            <w:r w:rsidRPr="001C597B">
              <w:rPr>
                <w:webHidden/>
              </w:rPr>
              <w:fldChar w:fldCharType="end"/>
            </w:r>
          </w:hyperlink>
        </w:p>
        <w:p w14:paraId="2EEAA8B4" w14:textId="43CE3F99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1" w:history="1">
            <w:r w:rsidRPr="001C597B">
              <w:rPr>
                <w:rStyle w:val="Hiperveza"/>
              </w:rPr>
              <w:t>3.5.4. Petarde nisu igračke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_Toc209779191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51</w:t>
            </w:r>
            <w:r w:rsidRPr="001C597B">
              <w:rPr>
                <w:webHidden/>
              </w:rPr>
              <w:fldChar w:fldCharType="end"/>
            </w:r>
          </w:hyperlink>
        </w:p>
        <w:p w14:paraId="7B56BCBB" w14:textId="48A5C814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2" w:history="1">
            <w:r w:rsidRPr="001C597B">
              <w:rPr>
                <w:rStyle w:val="Hiperveza"/>
              </w:rPr>
              <w:t>3.5.5. Izbor Naj prijatelja u razredu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_Toc209779192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51</w:t>
            </w:r>
            <w:r w:rsidRPr="001C597B">
              <w:rPr>
                <w:webHidden/>
              </w:rPr>
              <w:fldChar w:fldCharType="end"/>
            </w:r>
          </w:hyperlink>
        </w:p>
        <w:p w14:paraId="49934CBE" w14:textId="727E6799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3" w:history="1">
            <w:r w:rsidRPr="001C597B">
              <w:rPr>
                <w:rStyle w:val="Hiperveza"/>
              </w:rPr>
              <w:t>3.5.6. Budi dobar prijatelj!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_Toc209779193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52</w:t>
            </w:r>
            <w:r w:rsidRPr="001C597B">
              <w:rPr>
                <w:webHidden/>
              </w:rPr>
              <w:fldChar w:fldCharType="end"/>
            </w:r>
          </w:hyperlink>
        </w:p>
        <w:p w14:paraId="32F3E3C6" w14:textId="58B096C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4" w:history="1">
            <w:r w:rsidRPr="001C597B">
              <w:rPr>
                <w:rStyle w:val="Hiperveza"/>
              </w:rPr>
              <w:t>3.5.7. Ja u prometu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_Toc209779194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52</w:t>
            </w:r>
            <w:r w:rsidRPr="001C597B">
              <w:rPr>
                <w:webHidden/>
              </w:rPr>
              <w:fldChar w:fldCharType="end"/>
            </w:r>
          </w:hyperlink>
        </w:p>
        <w:p w14:paraId="5175F919" w14:textId="651DC11A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195" w:history="1">
            <w:r w:rsidRPr="001C597B">
              <w:rPr>
                <w:rStyle w:val="Hiperveza"/>
              </w:rPr>
              <w:t>3.5.8. STEM budućnost za 5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_Toc209779195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53</w:t>
            </w:r>
            <w:r w:rsidRPr="001C597B">
              <w:rPr>
                <w:webHidden/>
              </w:rPr>
              <w:fldChar w:fldCharType="end"/>
            </w:r>
          </w:hyperlink>
        </w:p>
        <w:p w14:paraId="35E20993" w14:textId="489CDFF7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96" w:history="1">
            <w:r w:rsidRPr="001C597B">
              <w:rPr>
                <w:rStyle w:val="Hiperveza"/>
                <w:rFonts w:ascii="Amasis MT Pro" w:hAnsi="Amasis MT Pro"/>
                <w:noProof/>
              </w:rPr>
              <w:t>3.6. Univerzalna sportska škola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_Toc209779196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54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B962FE8" w14:textId="18D90755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97" w:history="1">
            <w:r w:rsidRPr="001C597B">
              <w:rPr>
                <w:rStyle w:val="Hiperveza"/>
                <w:rFonts w:ascii="Amasis MT Pro" w:hAnsi="Amasis MT Pro"/>
                <w:noProof/>
              </w:rPr>
              <w:t>3.7. Vježbaonica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_Toc209779197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54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0BB8B984" w14:textId="329D404C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98" w:history="1">
            <w:r w:rsidRPr="001C597B">
              <w:rPr>
                <w:rStyle w:val="Hiperveza"/>
                <w:rFonts w:ascii="Amasis MT Pro" w:hAnsi="Amasis MT Pro"/>
                <w:noProof/>
              </w:rPr>
              <w:t>3.8. Međunarodna Eko škola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_Toc209779198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55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48B1B573" w14:textId="1F2213F0" w:rsidR="001C597B" w:rsidRP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199" w:history="1">
            <w:r w:rsidRPr="001C597B">
              <w:rPr>
                <w:rStyle w:val="Hiperveza"/>
                <w:rFonts w:ascii="Amasis MT Pro" w:hAnsi="Amasis MT Pro"/>
                <w:noProof/>
              </w:rPr>
              <w:t>4. PROJEKTI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_Toc209779199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56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648AD4F7" w14:textId="7E9B189D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00" w:history="1">
            <w:r w:rsidRPr="001C597B">
              <w:rPr>
                <w:rStyle w:val="Hiperveza"/>
                <w:rFonts w:ascii="Amasis MT Pro" w:hAnsi="Amasis MT Pro"/>
                <w:noProof/>
              </w:rPr>
              <w:t>4.1. PROJEKTI NA RAZINI CENTRA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_Toc209779200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57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3D18FFEA" w14:textId="315EF5E1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1" w:history="1">
            <w:r w:rsidRPr="001C597B">
              <w:rPr>
                <w:rStyle w:val="Hiperveza"/>
              </w:rPr>
              <w:t>4.1.1. Reci NE plastici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_Toc209779201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57</w:t>
            </w:r>
            <w:r w:rsidRPr="001C597B">
              <w:rPr>
                <w:webHidden/>
              </w:rPr>
              <w:fldChar w:fldCharType="end"/>
            </w:r>
          </w:hyperlink>
        </w:p>
        <w:p w14:paraId="031E9B57" w14:textId="09995C44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2" w:history="1">
            <w:r w:rsidRPr="001C597B">
              <w:rPr>
                <w:rStyle w:val="Hiperveza"/>
              </w:rPr>
              <w:t>4.1.2. Škole za Afriku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_Toc209779202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57</w:t>
            </w:r>
            <w:r w:rsidRPr="001C597B">
              <w:rPr>
                <w:webHidden/>
              </w:rPr>
              <w:fldChar w:fldCharType="end"/>
            </w:r>
          </w:hyperlink>
        </w:p>
        <w:p w14:paraId="4839F83A" w14:textId="3FBF98C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3" w:history="1">
            <w:r w:rsidRPr="001C597B">
              <w:rPr>
                <w:rStyle w:val="Hiperveza"/>
              </w:rPr>
              <w:t>4.1.3. Naš povrtnjak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_Toc209779203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58</w:t>
            </w:r>
            <w:r w:rsidRPr="001C597B">
              <w:rPr>
                <w:webHidden/>
              </w:rPr>
              <w:fldChar w:fldCharType="end"/>
            </w:r>
          </w:hyperlink>
        </w:p>
        <w:p w14:paraId="72F49592" w14:textId="5E52A1CA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4" w:history="1">
            <w:r w:rsidRPr="001C597B">
              <w:rPr>
                <w:rStyle w:val="Hiperveza"/>
                <w:lang w:val="sv-SE"/>
              </w:rPr>
              <w:t>4.1.4. Ja u prometu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_Toc209779204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58</w:t>
            </w:r>
            <w:r w:rsidRPr="001C597B">
              <w:rPr>
                <w:webHidden/>
              </w:rPr>
              <w:fldChar w:fldCharType="end"/>
            </w:r>
          </w:hyperlink>
        </w:p>
        <w:p w14:paraId="2C1B0457" w14:textId="0F0E68C5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5" w:history="1">
            <w:r w:rsidRPr="001C597B">
              <w:rPr>
                <w:rStyle w:val="Hiperveza"/>
              </w:rPr>
              <w:t>4.1.5. Boce recikliramo – drugima pomažemo!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_Toc209779205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59</w:t>
            </w:r>
            <w:r w:rsidRPr="001C597B">
              <w:rPr>
                <w:webHidden/>
              </w:rPr>
              <w:fldChar w:fldCharType="end"/>
            </w:r>
          </w:hyperlink>
        </w:p>
        <w:p w14:paraId="238252A7" w14:textId="4CBBE01B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6" w:history="1">
            <w:r w:rsidRPr="001C597B">
              <w:rPr>
                <w:rStyle w:val="Hiperveza"/>
                <w:i/>
                <w:iCs/>
              </w:rPr>
              <w:t xml:space="preserve">4.1.6. </w:t>
            </w:r>
            <w:r w:rsidRPr="001C597B">
              <w:rPr>
                <w:rStyle w:val="Hiperveza"/>
              </w:rPr>
              <w:t>Jahanje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_Toc209779206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59</w:t>
            </w:r>
            <w:r w:rsidRPr="001C597B">
              <w:rPr>
                <w:webHidden/>
              </w:rPr>
              <w:fldChar w:fldCharType="end"/>
            </w:r>
          </w:hyperlink>
        </w:p>
        <w:p w14:paraId="59A98A5D" w14:textId="05A2A90F" w:rsidR="001C597B" w:rsidRP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07" w:history="1">
            <w:r w:rsidRPr="001C597B">
              <w:rPr>
                <w:rStyle w:val="Hiperveza"/>
                <w:rFonts w:ascii="Amasis MT Pro" w:hAnsi="Amasis MT Pro"/>
                <w:noProof/>
                <w:lang w:val="pl-PL"/>
              </w:rPr>
              <w:t>4.2. RAZREDNI PROJEKTI</w:t>
            </w:r>
            <w:r w:rsidRPr="001C597B">
              <w:rPr>
                <w:noProof/>
                <w:webHidden/>
              </w:rPr>
              <w:tab/>
            </w:r>
            <w:r w:rsidRPr="001C597B">
              <w:rPr>
                <w:noProof/>
                <w:webHidden/>
              </w:rPr>
              <w:fldChar w:fldCharType="begin"/>
            </w:r>
            <w:r w:rsidRPr="001C597B">
              <w:rPr>
                <w:noProof/>
                <w:webHidden/>
              </w:rPr>
              <w:instrText xml:space="preserve"> PAGEREF _Toc209779207 \h </w:instrText>
            </w:r>
            <w:r w:rsidRPr="001C597B">
              <w:rPr>
                <w:noProof/>
                <w:webHidden/>
              </w:rPr>
            </w:r>
            <w:r w:rsidRPr="001C597B"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60</w:t>
            </w:r>
            <w:r w:rsidRPr="001C597B">
              <w:rPr>
                <w:noProof/>
                <w:webHidden/>
              </w:rPr>
              <w:fldChar w:fldCharType="end"/>
            </w:r>
          </w:hyperlink>
        </w:p>
        <w:p w14:paraId="582DE661" w14:textId="423C8E50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8" w:history="1">
            <w:r w:rsidRPr="001C597B">
              <w:rPr>
                <w:rStyle w:val="Hiperveza"/>
              </w:rPr>
              <w:t>4.2.1. Lijepe naše obale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_Toc209779208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60</w:t>
            </w:r>
            <w:r w:rsidRPr="001C597B">
              <w:rPr>
                <w:webHidden/>
              </w:rPr>
              <w:fldChar w:fldCharType="end"/>
            </w:r>
          </w:hyperlink>
        </w:p>
        <w:p w14:paraId="73EBF3D9" w14:textId="4B0D0F15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09" w:history="1">
            <w:r w:rsidRPr="001C597B">
              <w:rPr>
                <w:rStyle w:val="Hiperveza"/>
              </w:rPr>
              <w:t>4.2.2. Zimnica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_Toc209779209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60</w:t>
            </w:r>
            <w:r w:rsidRPr="001C597B">
              <w:rPr>
                <w:webHidden/>
              </w:rPr>
              <w:fldChar w:fldCharType="end"/>
            </w:r>
          </w:hyperlink>
        </w:p>
        <w:p w14:paraId="3DF6B927" w14:textId="11785EA4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0" w:history="1">
            <w:r w:rsidRPr="001C597B">
              <w:rPr>
                <w:rStyle w:val="Hiperveza"/>
              </w:rPr>
              <w:t>4.2.3. Ples pisanja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_Toc209779210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61</w:t>
            </w:r>
            <w:r w:rsidRPr="001C597B">
              <w:rPr>
                <w:webHidden/>
              </w:rPr>
              <w:fldChar w:fldCharType="end"/>
            </w:r>
          </w:hyperlink>
        </w:p>
        <w:p w14:paraId="3D29E79B" w14:textId="37AF5C63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1" w:history="1">
            <w:r w:rsidRPr="001C597B">
              <w:rPr>
                <w:rStyle w:val="Hiperveza"/>
              </w:rPr>
              <w:t>4.2.4. Za manje otpada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_Toc209779211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61</w:t>
            </w:r>
            <w:r w:rsidRPr="001C597B">
              <w:rPr>
                <w:webHidden/>
              </w:rPr>
              <w:fldChar w:fldCharType="end"/>
            </w:r>
          </w:hyperlink>
        </w:p>
        <w:p w14:paraId="0BA7085E" w14:textId="6309286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2" w:history="1">
            <w:r w:rsidRPr="001C597B">
              <w:rPr>
                <w:rStyle w:val="Hiperveza"/>
              </w:rPr>
              <w:t>4.2.5. Ne bacaj – izradi!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_Toc209779212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63</w:t>
            </w:r>
            <w:r w:rsidRPr="001C597B">
              <w:rPr>
                <w:webHidden/>
              </w:rPr>
              <w:fldChar w:fldCharType="end"/>
            </w:r>
          </w:hyperlink>
        </w:p>
        <w:p w14:paraId="21F8B692" w14:textId="2E7718A2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3" w:history="1">
            <w:r w:rsidRPr="001C597B">
              <w:rPr>
                <w:rStyle w:val="Hiperveza"/>
              </w:rPr>
              <w:t>4.2.6. Igre na bazenu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_Toc209779213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63</w:t>
            </w:r>
            <w:r w:rsidRPr="001C597B">
              <w:rPr>
                <w:webHidden/>
              </w:rPr>
              <w:fldChar w:fldCharType="end"/>
            </w:r>
          </w:hyperlink>
        </w:p>
        <w:p w14:paraId="5D80D043" w14:textId="4A6FD20B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4" w:history="1">
            <w:r w:rsidRPr="001C597B">
              <w:rPr>
                <w:rStyle w:val="Hiperveza"/>
              </w:rPr>
              <w:t>4.2.7. Mali pekari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_Toc209779214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64</w:t>
            </w:r>
            <w:r w:rsidRPr="001C597B">
              <w:rPr>
                <w:webHidden/>
              </w:rPr>
              <w:fldChar w:fldCharType="end"/>
            </w:r>
          </w:hyperlink>
        </w:p>
        <w:p w14:paraId="31C27049" w14:textId="4271BBD0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5" w:history="1">
            <w:r w:rsidRPr="001C597B">
              <w:rPr>
                <w:rStyle w:val="Hiperveza"/>
              </w:rPr>
              <w:t>4.2.8. Svjetski dan pošte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_Toc209779215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64</w:t>
            </w:r>
            <w:r w:rsidRPr="001C597B">
              <w:rPr>
                <w:webHidden/>
              </w:rPr>
              <w:fldChar w:fldCharType="end"/>
            </w:r>
          </w:hyperlink>
        </w:p>
        <w:p w14:paraId="0B5A611C" w14:textId="2AC85E5E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6" w:history="1">
            <w:r w:rsidRPr="001C597B">
              <w:rPr>
                <w:rStyle w:val="Hiperveza"/>
              </w:rPr>
              <w:t>4.2.9. Mali povrtlari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_Toc209779216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65</w:t>
            </w:r>
            <w:r w:rsidRPr="001C597B">
              <w:rPr>
                <w:webHidden/>
              </w:rPr>
              <w:fldChar w:fldCharType="end"/>
            </w:r>
          </w:hyperlink>
        </w:p>
        <w:p w14:paraId="254C38AE" w14:textId="16BDC429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7" w:history="1">
            <w:r w:rsidRPr="001C597B">
              <w:rPr>
                <w:rStyle w:val="Hiperveza"/>
              </w:rPr>
              <w:t>4.2.10. Jesenske igre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_Toc209779217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65</w:t>
            </w:r>
            <w:r w:rsidRPr="001C597B">
              <w:rPr>
                <w:webHidden/>
              </w:rPr>
              <w:fldChar w:fldCharType="end"/>
            </w:r>
          </w:hyperlink>
        </w:p>
        <w:p w14:paraId="782725F4" w14:textId="6CE7737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8" w:history="1">
            <w:r w:rsidRPr="00836224">
              <w:rPr>
                <w:rStyle w:val="Hiperveza"/>
              </w:rPr>
              <w:t>4.2.11. Odbrojavanje do Božića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10E7EB11" w14:textId="5E3522E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19" w:history="1">
            <w:r w:rsidRPr="00836224">
              <w:rPr>
                <w:rStyle w:val="Hiperveza"/>
              </w:rPr>
              <w:t>4.2.12. Dani jabuka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2C31B488" w14:textId="4191C595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0" w:history="1">
            <w:r w:rsidRPr="00836224">
              <w:rPr>
                <w:rStyle w:val="Hiperveza"/>
              </w:rPr>
              <w:t>4.2.13. Svjetski dan sporta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14:paraId="09E79895" w14:textId="42B1B71B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1" w:history="1">
            <w:r w:rsidRPr="00836224">
              <w:rPr>
                <w:rStyle w:val="Hiperveza"/>
              </w:rPr>
              <w:t>4.2.14. Vrt prijateljstva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14D53112" w14:textId="0B4404F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2" w:history="1">
            <w:r w:rsidRPr="00836224">
              <w:rPr>
                <w:rStyle w:val="Hiperveza"/>
              </w:rPr>
              <w:t>4.2.15. Naj kahooter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51C84812" w14:textId="0FA2C10A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3" w:history="1">
            <w:r w:rsidRPr="00836224">
              <w:rPr>
                <w:rStyle w:val="Hiperveza"/>
              </w:rPr>
              <w:t>4.2.16. Čitaj, kreiraj, pokaži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0B81ADCA" w14:textId="79CCEB6F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4" w:history="1">
            <w:r w:rsidRPr="00836224">
              <w:rPr>
                <w:rStyle w:val="Hiperveza"/>
              </w:rPr>
              <w:t>4.2.17. Brain Gym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08F4CA4B" w14:textId="1B5FE946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5" w:history="1">
            <w:r w:rsidRPr="00836224">
              <w:rPr>
                <w:rStyle w:val="Hiperveza"/>
              </w:rPr>
              <w:t>4.2.18. Učimo jedni od drugih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320163A8" w14:textId="0C5065F1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26" w:history="1">
            <w:r w:rsidRPr="00836224">
              <w:rPr>
                <w:rStyle w:val="Hiperveza"/>
                <w:rFonts w:ascii="Amasis MT Pro" w:hAnsi="Amasis MT Pro"/>
                <w:noProof/>
              </w:rPr>
              <w:t>4.3. E-TWINNING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8F7A6" w14:textId="1D1565FB" w:rsidR="001C597B" w:rsidRP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779227" w:history="1">
            <w:r w:rsidRPr="001C597B">
              <w:rPr>
                <w:rStyle w:val="Hiperveza"/>
                <w:color w:val="0D0D0D" w:themeColor="text1" w:themeTint="F2"/>
              </w:rPr>
              <w:t>4.3.1. Dani jabuka, dani zdrave hrane</w:t>
            </w:r>
            <w:r w:rsidRPr="001C597B">
              <w:rPr>
                <w:webHidden/>
              </w:rPr>
              <w:tab/>
            </w:r>
            <w:r w:rsidRPr="001C597B">
              <w:rPr>
                <w:webHidden/>
              </w:rPr>
              <w:fldChar w:fldCharType="begin"/>
            </w:r>
            <w:r w:rsidRPr="001C597B">
              <w:rPr>
                <w:webHidden/>
              </w:rPr>
              <w:instrText xml:space="preserve"> PAGEREF _Toc209779227 \h </w:instrText>
            </w:r>
            <w:r w:rsidRPr="001C597B">
              <w:rPr>
                <w:webHidden/>
              </w:rPr>
            </w:r>
            <w:r w:rsidRPr="001C597B"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70</w:t>
            </w:r>
            <w:r w:rsidRPr="001C597B">
              <w:rPr>
                <w:webHidden/>
              </w:rPr>
              <w:fldChar w:fldCharType="end"/>
            </w:r>
          </w:hyperlink>
        </w:p>
        <w:p w14:paraId="4221906B" w14:textId="75816A53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28" w:history="1">
            <w:r w:rsidRPr="00836224">
              <w:rPr>
                <w:rStyle w:val="Hiperveza"/>
              </w:rPr>
              <w:t>4.3.2. 100.dan škole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1CAE2F1E" w14:textId="1C0D534C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29" w:history="1">
            <w:r w:rsidRPr="00836224">
              <w:rPr>
                <w:rStyle w:val="Hiperveza"/>
                <w:rFonts w:ascii="Amasis MT Pro" w:hAnsi="Amasis MT Pro"/>
                <w:noProof/>
              </w:rPr>
              <w:t>4.4. GODIŠNJI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247FF" w14:textId="505C4AA3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0" w:history="1">
            <w:r w:rsidRPr="00836224">
              <w:rPr>
                <w:rStyle w:val="Hiperveza"/>
              </w:rPr>
              <w:t>4.4.1. Mali istraživači životinjskog svijeta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2CA0E106" w14:textId="74BF8747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31" w:history="1">
            <w:r w:rsidRPr="00836224">
              <w:rPr>
                <w:rStyle w:val="Hiperveza"/>
                <w:rFonts w:ascii="Amasis MT Pro" w:hAnsi="Amasis MT Pro"/>
                <w:noProof/>
              </w:rPr>
              <w:t>5. IZVANUČIONIČKA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55F6C" w14:textId="3B63E849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32" w:history="1">
            <w:r w:rsidRPr="00836224">
              <w:rPr>
                <w:rStyle w:val="Hiperveza"/>
                <w:rFonts w:ascii="Amasis MT Pro" w:hAnsi="Amasis MT Pro"/>
                <w:noProof/>
              </w:rPr>
              <w:t>5.1. Posjet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A8D93" w14:textId="7651A6A5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3" w:history="1">
            <w:r w:rsidRPr="00836224">
              <w:rPr>
                <w:rStyle w:val="Hiperveza"/>
              </w:rPr>
              <w:t>5.1.1. Posjet vinogradu, vrtu, voćnjaku i šumi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726603FC" w14:textId="14E4CBF8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4" w:history="1">
            <w:r w:rsidRPr="00836224">
              <w:rPr>
                <w:rStyle w:val="Hiperveza"/>
              </w:rPr>
              <w:t>5.1.2. Posjet voćnjaku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4EB3D49B" w14:textId="2C6D5DBC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5" w:history="1">
            <w:r w:rsidRPr="00836224">
              <w:rPr>
                <w:rStyle w:val="Hiperveza"/>
              </w:rPr>
              <w:t>5.1.3. Posjet šumi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63F0141A" w14:textId="10113E29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6" w:history="1">
            <w:r w:rsidRPr="00836224">
              <w:rPr>
                <w:rStyle w:val="Hiperveza"/>
              </w:rPr>
              <w:t>5.1.4. Odlazak u gradski park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0C400277" w14:textId="58A0A52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7" w:history="1">
            <w:r w:rsidRPr="00836224">
              <w:rPr>
                <w:rStyle w:val="Hiperveza"/>
              </w:rPr>
              <w:t>5.1.5. Odlazak u gradski park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0EAB3A9E" w14:textId="2D7CAE71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8" w:history="1">
            <w:r w:rsidRPr="00836224">
              <w:rPr>
                <w:rStyle w:val="Hiperveza"/>
              </w:rPr>
              <w:t>5.1.6. Grad Koprivnica – VI. 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59F47964" w14:textId="74C0B15F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39" w:history="1">
            <w:r w:rsidRPr="00836224">
              <w:rPr>
                <w:rStyle w:val="Hiperveza"/>
              </w:rPr>
              <w:t>5.1.7. Posjet župnim crkvama prigodom božićnih i uskršnjih blagdana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12E1E1CC" w14:textId="78244EE2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0" w:history="1">
            <w:r w:rsidRPr="00836224">
              <w:rPr>
                <w:rStyle w:val="Hiperveza"/>
              </w:rPr>
              <w:t>5.1.8. Grad Koprivnica – posjet gradskim ustanovama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7EA01B3C" w14:textId="419823C6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1" w:history="1">
            <w:r w:rsidRPr="00836224">
              <w:rPr>
                <w:rStyle w:val="Hiperveza"/>
              </w:rPr>
              <w:t>5.1.9. Odlazak u trgovinu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14:paraId="5F41BB9D" w14:textId="385D4679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2" w:history="1">
            <w:r w:rsidRPr="00836224">
              <w:rPr>
                <w:rStyle w:val="Hiperveza"/>
              </w:rPr>
              <w:t>5.1.10. Odlazak u kafić/restoran/slastičarnu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14:paraId="77C768BF" w14:textId="64B87E60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3" w:history="1">
            <w:r w:rsidRPr="00836224">
              <w:rPr>
                <w:rStyle w:val="Hiperveza"/>
              </w:rPr>
              <w:t>5.1.11. Odlazak na tržnicu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380A6B1D" w14:textId="502E3A98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4" w:history="1">
            <w:r w:rsidRPr="00836224">
              <w:rPr>
                <w:rStyle w:val="Hiperveza"/>
              </w:rPr>
              <w:t>5.1.12. Ušće Mure u Dravu, jezero Šoderica – V. a I V. 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02BBF79A" w14:textId="1B2F61B2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5" w:history="1">
            <w:r w:rsidRPr="00836224">
              <w:rPr>
                <w:rStyle w:val="Hiperveza"/>
              </w:rPr>
              <w:t>5.1.13.  Posjet pekarnici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00168E0A" w14:textId="021443E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6" w:history="1">
            <w:r w:rsidRPr="00836224">
              <w:rPr>
                <w:rStyle w:val="Hiperveza"/>
              </w:rPr>
              <w:t>5.1.14. Posjet pekarnici - skupine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7C53C6DC" w14:textId="06E566D2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7" w:history="1">
            <w:r w:rsidRPr="00836224">
              <w:rPr>
                <w:rStyle w:val="Hiperveza"/>
              </w:rPr>
              <w:t>5.1.15. Posjet školskoj knjižnici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3500E3B9" w14:textId="69FCFA9F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8" w:history="1">
            <w:r w:rsidRPr="00836224">
              <w:rPr>
                <w:rStyle w:val="Hiperveza"/>
              </w:rPr>
              <w:t>5.1.16. Posjet OPG – VI.r.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7E2CF836" w14:textId="6F08BE11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49" w:history="1">
            <w:r w:rsidRPr="00836224">
              <w:rPr>
                <w:rStyle w:val="Hiperveza"/>
              </w:rPr>
              <w:t>5.1.17. Muzej prehrane, tvornica Podravka – VII.r.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82</w:t>
            </w:r>
            <w:r>
              <w:rPr>
                <w:webHidden/>
              </w:rPr>
              <w:fldChar w:fldCharType="end"/>
            </w:r>
          </w:hyperlink>
        </w:p>
        <w:p w14:paraId="1E3B1ED0" w14:textId="20A41C78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0" w:history="1">
            <w:r w:rsidRPr="00836224">
              <w:rPr>
                <w:rStyle w:val="Hiperveza"/>
              </w:rPr>
              <w:t>5.1.18. Posjet kazališnoj i kino predstavi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82</w:t>
            </w:r>
            <w:r>
              <w:rPr>
                <w:webHidden/>
              </w:rPr>
              <w:fldChar w:fldCharType="end"/>
            </w:r>
          </w:hyperlink>
        </w:p>
        <w:p w14:paraId="5D19DA51" w14:textId="3546FE9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1" w:history="1">
            <w:r w:rsidRPr="00836224">
              <w:rPr>
                <w:rStyle w:val="Hiperveza"/>
              </w:rPr>
              <w:t>5.1.19. Posjet Gradskoj knjižnici Fran Galović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43D93D94" w14:textId="65F5157A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2" w:history="1">
            <w:r w:rsidRPr="00836224">
              <w:rPr>
                <w:rStyle w:val="Hiperveza"/>
              </w:rPr>
              <w:t>5.1.20. Likovna radionica – Jegeniš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001C1CAE" w14:textId="3EEF3B76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3" w:history="1">
            <w:r w:rsidRPr="00836224">
              <w:rPr>
                <w:rStyle w:val="Hiperveza"/>
              </w:rPr>
              <w:t>5.1.21. Posjet liječniku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14:paraId="5184DE61" w14:textId="0A88EFCB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4" w:history="1">
            <w:r w:rsidRPr="00836224">
              <w:rPr>
                <w:rStyle w:val="Hiperveza"/>
              </w:rPr>
              <w:t>5.1.22. Odlazak u frizerski salon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14:paraId="71541EA8" w14:textId="0E0E54D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5" w:history="1">
            <w:r w:rsidRPr="00836224">
              <w:rPr>
                <w:rStyle w:val="Hiperveza"/>
              </w:rPr>
              <w:t>5.1.23. Posjet šumi/ rijeci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4328FF14" w14:textId="16F56802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6" w:history="1">
            <w:r w:rsidRPr="00836224">
              <w:rPr>
                <w:rStyle w:val="Hiperveza"/>
              </w:rPr>
              <w:t>5.1.24. Posjet tržnici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16CE7969" w14:textId="28C5CA41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7" w:history="1">
            <w:r w:rsidRPr="00836224">
              <w:rPr>
                <w:rStyle w:val="Hiperveza"/>
              </w:rPr>
              <w:t>5.1.25. Posjet trgovini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14:paraId="0A146E24" w14:textId="0A86FBB3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8" w:history="1">
            <w:r w:rsidRPr="00836224">
              <w:rPr>
                <w:rStyle w:val="Hiperveza"/>
              </w:rPr>
              <w:t>5.1.26. Posjet vinogradu i šumi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14:paraId="4CD20902" w14:textId="04C6FD4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59" w:history="1">
            <w:r w:rsidRPr="00836224">
              <w:rPr>
                <w:rStyle w:val="Hiperveza"/>
              </w:rPr>
              <w:t>5.1.27. Posjet stazi leptira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14:paraId="30B078D4" w14:textId="447BACCC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60" w:history="1">
            <w:r w:rsidRPr="00836224">
              <w:rPr>
                <w:rStyle w:val="Hiperveza"/>
                <w:rFonts w:ascii="Amasis MT Pro" w:hAnsi="Amasis MT Pro"/>
                <w:noProof/>
              </w:rPr>
              <w:t>5.2. Terenska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83474" w14:textId="5203718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1" w:history="1">
            <w:r w:rsidRPr="00836224">
              <w:rPr>
                <w:rStyle w:val="Hiperveza"/>
              </w:rPr>
              <w:t>5.2.1. Grad Zagreb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24A1455F" w14:textId="445EEAB8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2" w:history="1">
            <w:r w:rsidRPr="00836224">
              <w:rPr>
                <w:rStyle w:val="Hiperveza"/>
              </w:rPr>
              <w:t>5.2.2. Grad Đurđevac – VII.r.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59EF1178" w14:textId="5111B6A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3" w:history="1">
            <w:r w:rsidRPr="00836224">
              <w:rPr>
                <w:rStyle w:val="Hiperveza"/>
              </w:rPr>
              <w:t>5.2.3. Grad Đurđevac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437E1F21" w14:textId="0B31CDA6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4" w:history="1">
            <w:r w:rsidRPr="00836224">
              <w:rPr>
                <w:rStyle w:val="Hiperveza"/>
              </w:rPr>
              <w:t>5.2.4. Vukovar – VIII.r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587D1C77" w14:textId="0DB15F59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5" w:history="1">
            <w:r w:rsidRPr="00836224">
              <w:rPr>
                <w:rStyle w:val="Hiperveza"/>
              </w:rPr>
              <w:t>5.2.5. Grad Križevci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52B9D526" w14:textId="6671A67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6" w:history="1">
            <w:r w:rsidRPr="00836224">
              <w:rPr>
                <w:rStyle w:val="Hiperveza"/>
              </w:rPr>
              <w:t>5.2.6. Hlebine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3E32FD6E" w14:textId="269BC71C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7" w:history="1">
            <w:r w:rsidRPr="00836224">
              <w:rPr>
                <w:rStyle w:val="Hiperveza"/>
              </w:rPr>
              <w:t>5.2.7. Grad Ludbreg – G1a, G1b, G1c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45312AA5" w14:textId="42386BA9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8" w:history="1">
            <w:r w:rsidRPr="00836224">
              <w:rPr>
                <w:rStyle w:val="Hiperveza"/>
              </w:rPr>
              <w:t>5.2.8. Jezero Šoderica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0A3DD2F0" w14:textId="1C2F7402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69" w:history="1">
            <w:r w:rsidRPr="00836224">
              <w:rPr>
                <w:rStyle w:val="Hiperveza"/>
              </w:rPr>
              <w:t>5.2.9. Livade u Zovju i Šoderica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14:paraId="00D1F03F" w14:textId="1326AB64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0" w:history="1">
            <w:r w:rsidRPr="00836224">
              <w:rPr>
                <w:rStyle w:val="Hiperveza"/>
              </w:rPr>
              <w:t>5.2.10. HE Dubrava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14:paraId="10FA5710" w14:textId="3EC918BA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1" w:history="1">
            <w:r w:rsidRPr="00836224">
              <w:rPr>
                <w:rStyle w:val="Hiperveza"/>
              </w:rPr>
              <w:t>5.2.11. Gabajeva greda i Hlebine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93</w:t>
            </w:r>
            <w:r>
              <w:rPr>
                <w:webHidden/>
              </w:rPr>
              <w:fldChar w:fldCharType="end"/>
            </w:r>
          </w:hyperlink>
        </w:p>
        <w:p w14:paraId="6EEAC0CD" w14:textId="2EC01D67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72" w:history="1">
            <w:r w:rsidRPr="00836224">
              <w:rPr>
                <w:rStyle w:val="Hiperveza"/>
                <w:rFonts w:ascii="Amasis MT Pro" w:hAnsi="Amasis MT Pro"/>
                <w:noProof/>
              </w:rPr>
              <w:t>5.3. Izleti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36276" w14:textId="553C3698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3" w:history="1">
            <w:r w:rsidRPr="00836224">
              <w:rPr>
                <w:rStyle w:val="Hiperveza"/>
              </w:rPr>
              <w:t>5.3.1. Izlet poludnevnog boravka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1A150CFB" w14:textId="6DBCD515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4" w:history="1">
            <w:r w:rsidRPr="00836224">
              <w:rPr>
                <w:rStyle w:val="Hiperveza"/>
              </w:rPr>
              <w:t>5.3.2. Zoološki vrt Zagreb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349FB0EE" w14:textId="4E7D768F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5" w:history="1">
            <w:r w:rsidRPr="00836224">
              <w:rPr>
                <w:rStyle w:val="Hiperveza"/>
              </w:rPr>
              <w:t>5.3.3. Upoznajemo Hrvatsku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6D5379B1" w14:textId="59E21E41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6" w:history="1">
            <w:r w:rsidRPr="00836224">
              <w:rPr>
                <w:rStyle w:val="Hiperveza"/>
              </w:rPr>
              <w:t>5.3.4. Ekopark Kraš (Krašograd)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36707655" w14:textId="35E1C979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77" w:history="1">
            <w:r w:rsidRPr="00836224">
              <w:rPr>
                <w:rStyle w:val="Hiperveza"/>
                <w:rFonts w:ascii="Amasis MT Pro" w:hAnsi="Amasis MT Pro"/>
                <w:noProof/>
              </w:rPr>
              <w:t>5.4. Ekskurzija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87E9D" w14:textId="0191AF5E" w:rsidR="001C597B" w:rsidRDefault="001C597B" w:rsidP="001C597B">
          <w:pPr>
            <w:pStyle w:val="Sadraj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779278" w:history="1">
            <w:r w:rsidRPr="00836224">
              <w:rPr>
                <w:rStyle w:val="Hiperveza"/>
              </w:rPr>
              <w:t>5.4.1. Ekskurzija – maturalno putovanje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_Toc209779278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365A9"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109DF773" w14:textId="49620B41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79" w:history="1">
            <w:r w:rsidRPr="00836224">
              <w:rPr>
                <w:rStyle w:val="Hiperveza"/>
                <w:rFonts w:ascii="Amasis MT Pro" w:hAnsi="Amasis MT Pro"/>
                <w:noProof/>
              </w:rPr>
              <w:t>6. INTEGRIRANI NASTAVNI DANI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AA2EA" w14:textId="01133A9C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0" w:history="1">
            <w:r w:rsidRPr="00836224">
              <w:rPr>
                <w:rStyle w:val="Hiperveza"/>
                <w:rFonts w:ascii="Amasis MT Pro" w:hAnsi="Amasis MT Pro"/>
                <w:noProof/>
              </w:rPr>
              <w:t>6.1. Svjetski dan jabuka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89DF5" w14:textId="23BF7E15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1" w:history="1">
            <w:r w:rsidRPr="00836224">
              <w:rPr>
                <w:rStyle w:val="Hiperveza"/>
                <w:rFonts w:ascii="Amasis MT Pro" w:hAnsi="Amasis MT Pro"/>
                <w:noProof/>
              </w:rPr>
              <w:t>6.2. Dan ružičastih majica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0ADA0" w14:textId="3E6874F9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2" w:history="1">
            <w:r w:rsidRPr="00836224">
              <w:rPr>
                <w:rStyle w:val="Hiperveza"/>
                <w:rFonts w:ascii="Amasis MT Pro" w:hAnsi="Amasis MT Pro"/>
                <w:noProof/>
              </w:rPr>
              <w:t>7.  PROJEKTNI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A300" w14:textId="14EA512D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3" w:history="1">
            <w:r w:rsidRPr="00836224">
              <w:rPr>
                <w:rStyle w:val="Hiperveza"/>
                <w:rFonts w:ascii="Amasis MT Pro" w:hAnsi="Amasis MT Pro"/>
                <w:noProof/>
              </w:rPr>
              <w:t>7.1. Projektni dan Eko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7029B" w14:textId="2F7257AD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4" w:history="1">
            <w:r w:rsidRPr="00836224">
              <w:rPr>
                <w:rStyle w:val="Hiperveza"/>
                <w:rFonts w:ascii="Amasis MT Pro" w:hAnsi="Amasis MT Pro"/>
                <w:noProof/>
              </w:rPr>
              <w:t>7.2. Projektni dan – Obiteljski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BB25A" w14:textId="4AF08DA6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5" w:history="1">
            <w:r w:rsidRPr="00836224">
              <w:rPr>
                <w:rStyle w:val="Hiperveza"/>
                <w:rFonts w:ascii="Amasis MT Pro" w:hAnsi="Amasis MT Pro"/>
                <w:noProof/>
              </w:rPr>
              <w:t>8. SUDJELOVANJE NA MANIFESTACIJAMA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5E975" w14:textId="32077360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6" w:history="1">
            <w:r w:rsidRPr="00836224">
              <w:rPr>
                <w:rStyle w:val="Hiperveza"/>
                <w:rFonts w:ascii="Amasis MT Pro" w:hAnsi="Amasis MT Pro"/>
                <w:noProof/>
              </w:rPr>
              <w:t>8.1. Renesansni festival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A0146" w14:textId="11C6EB66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7" w:history="1">
            <w:r w:rsidRPr="00836224">
              <w:rPr>
                <w:rStyle w:val="Hiperveza"/>
                <w:rFonts w:ascii="Amasis MT Pro" w:hAnsi="Amasis MT Pro"/>
                <w:noProof/>
              </w:rPr>
              <w:t>8.2. Europski tjedan mobilnosti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FB71E" w14:textId="440D634C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8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8.3.Tjedan cjeloživotnog učenja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0C7D4" w14:textId="3C00D584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89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8.4. Europski školski sportski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EBFE5" w14:textId="7197C5A4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0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8.5. Dječji tjedan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0490A8" w14:textId="421E6B56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1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8.6. Tjedan školskog doručka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E360E" w14:textId="78D7491E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2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8.7. Dan grada Koprivnice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C7354" w14:textId="512D96E3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3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8.8. Obilježavanje Dana sjećanja na žrtve Domovinskog rata i Dan sjećanja na žrtvu Vukovara i Škabrnje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138DB" w14:textId="3D42FD87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4" w:history="1">
            <w:r w:rsidRPr="00836224">
              <w:rPr>
                <w:rStyle w:val="Hiperveza"/>
                <w:rFonts w:ascii="Amasis MT Pro" w:hAnsi="Amasis MT Pro"/>
                <w:noProof/>
                <w:lang w:val="sv-SE"/>
              </w:rPr>
              <w:t>8.9. Koprivnički fašnik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EED24" w14:textId="2FDA60CB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5" w:history="1">
            <w:r w:rsidRPr="00836224">
              <w:rPr>
                <w:rStyle w:val="Hiperveza"/>
                <w:rFonts w:ascii="Amasis MT Pro" w:hAnsi="Amasis MT Pro"/>
                <w:noProof/>
              </w:rPr>
              <w:t>8.10. Festival jednakih mogućnosti, Zagreb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C7823" w14:textId="4F695471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6" w:history="1">
            <w:r w:rsidRPr="00836224">
              <w:rPr>
                <w:rStyle w:val="Hiperveza"/>
                <w:rFonts w:ascii="Amasis MT Pro" w:hAnsi="Amasis MT Pro"/>
                <w:noProof/>
              </w:rPr>
              <w:t>8.11. Hrvatski olimpijski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AC6F" w14:textId="2B44C309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7" w:history="1">
            <w:r w:rsidRPr="00836224">
              <w:rPr>
                <w:rStyle w:val="Hiperveza"/>
                <w:rFonts w:ascii="Amasis MT Pro" w:hAnsi="Amasis MT Pro"/>
                <w:noProof/>
              </w:rPr>
              <w:t>9. NATJECANJA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8F05E" w14:textId="3FE5DDB6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8" w:history="1">
            <w:r w:rsidRPr="00836224">
              <w:rPr>
                <w:rStyle w:val="Hiperveza"/>
                <w:rFonts w:ascii="Amasis MT Pro" w:hAnsi="Amasis MT Pro"/>
                <w:noProof/>
              </w:rPr>
              <w:t>9.1. Županijsko natjecanje u graničaru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A4261" w14:textId="3246F68E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299" w:history="1">
            <w:r w:rsidRPr="00836224">
              <w:rPr>
                <w:rStyle w:val="Hiperveza"/>
                <w:rFonts w:ascii="Amasis MT Pro" w:hAnsi="Amasis MT Pro"/>
                <w:noProof/>
              </w:rPr>
              <w:t>9.2. Turnir u kuglanju u Virovitici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16338" w14:textId="6AA7F958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0" w:history="1">
            <w:r w:rsidRPr="00836224">
              <w:rPr>
                <w:rStyle w:val="Hiperveza"/>
                <w:rFonts w:ascii="Amasis MT Pro" w:hAnsi="Amasis MT Pro"/>
                <w:noProof/>
              </w:rPr>
              <w:t>9.3. Stolnoteniski turnir u Virovitici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84F55" w14:textId="5932D6EC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1" w:history="1">
            <w:r w:rsidRPr="00836224">
              <w:rPr>
                <w:rStyle w:val="Hiperveza"/>
                <w:rFonts w:ascii="Amasis MT Pro" w:hAnsi="Amasis MT Pro"/>
                <w:noProof/>
              </w:rPr>
              <w:t>9.4. Međužupanijsko natjecanje u atletici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8509C" w14:textId="5EFDD6F8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2" w:history="1">
            <w:r w:rsidRPr="00836224">
              <w:rPr>
                <w:rStyle w:val="Hiperveza"/>
                <w:rFonts w:ascii="Amasis MT Pro" w:hAnsi="Amasis MT Pro"/>
                <w:noProof/>
              </w:rPr>
              <w:t>9.5. Međužupanijsko natjecanje u prometu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95D9F" w14:textId="11746457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3" w:history="1">
            <w:r w:rsidRPr="00836224">
              <w:rPr>
                <w:rStyle w:val="Hiperveza"/>
                <w:rFonts w:ascii="Amasis MT Pro" w:hAnsi="Amasis MT Pro"/>
                <w:noProof/>
              </w:rPr>
              <w:t>9.6. Državno prvenstvo za djecu s intelektualnim teškoćama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9546F" w14:textId="062687DA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4" w:history="1">
            <w:r w:rsidRPr="00836224">
              <w:rPr>
                <w:rStyle w:val="Hiperveza"/>
                <w:rFonts w:ascii="Amasis MT Pro" w:hAnsi="Amasis MT Pro"/>
                <w:noProof/>
              </w:rPr>
              <w:t>9.7. Sportske igre Plivaj i uživaj, Čakovec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8FE98" w14:textId="378BE59F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5" w:history="1">
            <w:r w:rsidRPr="00836224">
              <w:rPr>
                <w:rStyle w:val="Hiperveza"/>
                <w:rFonts w:ascii="Amasis MT Pro" w:hAnsi="Amasis MT Pro"/>
                <w:noProof/>
              </w:rPr>
              <w:t>9.8. Plazma Sportske igre mladih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BBFA5" w14:textId="25D0B0DD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6" w:history="1">
            <w:r w:rsidRPr="00836224">
              <w:rPr>
                <w:rStyle w:val="Hiperveza"/>
                <w:rFonts w:ascii="Amasis MT Pro" w:hAnsi="Amasis MT Pro"/>
                <w:noProof/>
              </w:rPr>
              <w:t>9.9. Podravski susreti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40026" w14:textId="5FF1AA36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7" w:history="1">
            <w:r w:rsidRPr="00836224">
              <w:rPr>
                <w:rStyle w:val="Hiperveza"/>
                <w:rFonts w:ascii="Amasis MT Pro" w:hAnsi="Amasis MT Pro"/>
                <w:noProof/>
              </w:rPr>
              <w:t>9.10. Likovni natječaj “Želim stvarati”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6782A" w14:textId="2327DC86" w:rsidR="001C597B" w:rsidRDefault="001C597B">
          <w:pPr>
            <w:pStyle w:val="Sadraj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8" w:history="1">
            <w:r w:rsidRPr="00836224">
              <w:rPr>
                <w:rStyle w:val="Hiperveza"/>
                <w:rFonts w:ascii="Amasis MT Pro" w:hAnsi="Amasis MT Pro"/>
                <w:noProof/>
              </w:rPr>
              <w:t>10. 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CAC3C" w14:textId="00156C30" w:rsidR="001C597B" w:rsidRDefault="001C597B">
          <w:pPr>
            <w:pStyle w:val="Sadraj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779309" w:history="1">
            <w:r w:rsidRPr="00836224">
              <w:rPr>
                <w:rStyle w:val="Hiperveza"/>
                <w:rFonts w:ascii="Amasis MT Pro" w:hAnsi="Amasis MT Pro"/>
                <w:noProof/>
              </w:rPr>
              <w:t>10.1. ŠKOLSKI RAZVOJNI PLAN 2025./2026.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65A9"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44C00" w14:textId="669876DA" w:rsidR="00EF6DF0" w:rsidRPr="00EF6DF0" w:rsidRDefault="00EF6DF0">
          <w:pPr>
            <w:rPr>
              <w:rFonts w:ascii="Amasis MT Pro" w:hAnsi="Amasis MT Pro"/>
              <w:sz w:val="22"/>
              <w:szCs w:val="22"/>
            </w:rPr>
          </w:pPr>
          <w:r w:rsidRPr="004E0D55">
            <w:rPr>
              <w:rFonts w:ascii="Amasis MT Pro" w:hAnsi="Amasis MT Pro"/>
              <w:sz w:val="22"/>
              <w:szCs w:val="22"/>
            </w:rPr>
            <w:fldChar w:fldCharType="end"/>
          </w:r>
        </w:p>
      </w:sdtContent>
    </w:sdt>
    <w:p w14:paraId="3D0FAE65" w14:textId="5457607A" w:rsidR="00D4747A" w:rsidRPr="00EF6DF0" w:rsidRDefault="00D4747A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1DA22379" w14:textId="77777777" w:rsidR="00DD46E8" w:rsidRPr="00EF6DF0" w:rsidRDefault="00DD46E8" w:rsidP="000A0EC7">
      <w:pPr>
        <w:ind w:left="720"/>
        <w:jc w:val="both"/>
        <w:rPr>
          <w:rFonts w:ascii="Amasis MT Pro" w:hAnsi="Amasis MT Pro"/>
          <w:b/>
          <w:color w:val="FF0000"/>
          <w:sz w:val="22"/>
          <w:szCs w:val="22"/>
        </w:rPr>
      </w:pPr>
    </w:p>
    <w:p w14:paraId="70379712" w14:textId="77777777" w:rsidR="003A58BC" w:rsidRPr="00EF6DF0" w:rsidRDefault="003A58BC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FAB7DA2" w14:textId="77777777" w:rsidR="003A58BC" w:rsidRPr="00EF6DF0" w:rsidRDefault="003A58BC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0FF7F81" w14:textId="77777777" w:rsidR="003A58BC" w:rsidRPr="00EF6DF0" w:rsidRDefault="003A58BC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4CB2E90" w14:textId="77777777" w:rsidR="003A58BC" w:rsidRPr="00EF6DF0" w:rsidRDefault="003A58BC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1C614B7" w14:textId="77777777" w:rsidR="003A58BC" w:rsidRPr="00EF6DF0" w:rsidRDefault="003A58BC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715987B" w14:textId="77777777" w:rsidR="003A58BC" w:rsidRPr="00EF6DF0" w:rsidRDefault="003A58BC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2878504" w14:textId="77777777" w:rsidR="00A653DD" w:rsidRPr="00EF6DF0" w:rsidRDefault="00A653DD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5406DE97" w14:textId="77777777" w:rsidR="00A653DD" w:rsidRPr="00EF6DF0" w:rsidRDefault="00A653D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69635AD" w14:textId="77777777" w:rsidR="00A653DD" w:rsidRPr="00EF6DF0" w:rsidRDefault="006B48FD" w:rsidP="006B48FD">
      <w:pPr>
        <w:tabs>
          <w:tab w:val="left" w:pos="3564"/>
        </w:tabs>
        <w:rPr>
          <w:rFonts w:ascii="Amasis MT Pro" w:hAnsi="Amasis MT Pro"/>
          <w:b/>
          <w:color w:val="FF0000"/>
          <w:sz w:val="22"/>
          <w:szCs w:val="22"/>
        </w:rPr>
      </w:pPr>
      <w:r w:rsidRPr="00EF6DF0">
        <w:rPr>
          <w:rFonts w:ascii="Amasis MT Pro" w:hAnsi="Amasis MT Pro"/>
          <w:b/>
          <w:color w:val="FF0000"/>
          <w:sz w:val="22"/>
          <w:szCs w:val="22"/>
        </w:rPr>
        <w:tab/>
      </w:r>
    </w:p>
    <w:p w14:paraId="6B95FA1F" w14:textId="77777777" w:rsidR="00A653DD" w:rsidRDefault="00A653D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D0D5138" w14:textId="77777777" w:rsidR="000C2E8D" w:rsidRDefault="000C2E8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1823F4D" w14:textId="77777777" w:rsidR="000C2E8D" w:rsidRDefault="000C2E8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4286B4E" w14:textId="77777777" w:rsidR="000C2E8D" w:rsidRDefault="000C2E8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9C4179B" w14:textId="77777777" w:rsidR="000C2E8D" w:rsidRDefault="000C2E8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EFC49C0" w14:textId="77777777" w:rsidR="000C2E8D" w:rsidRPr="00EF6DF0" w:rsidRDefault="000C2E8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3A97404" w14:textId="77777777" w:rsidR="00A653DD" w:rsidRPr="00EF6DF0" w:rsidRDefault="00A653D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6D4A7ED" w14:textId="77777777" w:rsidR="009D2725" w:rsidRPr="00EF6DF0" w:rsidRDefault="009D2725" w:rsidP="000A0EC7">
      <w:pPr>
        <w:numPr>
          <w:ilvl w:val="1"/>
          <w:numId w:val="3"/>
        </w:numPr>
        <w:ind w:left="123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73B0D48" w14:textId="77777777" w:rsidR="009D2725" w:rsidRPr="00EF6DF0" w:rsidRDefault="009D2725" w:rsidP="000A0EC7">
      <w:pPr>
        <w:numPr>
          <w:ilvl w:val="1"/>
          <w:numId w:val="3"/>
        </w:numPr>
        <w:ind w:left="123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F79695B" w14:textId="77777777" w:rsidR="00A653DD" w:rsidRPr="00EF6DF0" w:rsidRDefault="00A653D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FCBBEF8" w14:textId="77777777" w:rsidR="009D2725" w:rsidRPr="00EF6DF0" w:rsidRDefault="009D272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66A140C" w14:textId="77777777" w:rsidR="009D2725" w:rsidRPr="00EF6DF0" w:rsidRDefault="009D272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E8FF60A" w14:textId="77777777" w:rsidR="009D2725" w:rsidRPr="00EF6DF0" w:rsidRDefault="009D272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3DEA3C4" w14:textId="77777777" w:rsidR="009D2725" w:rsidRPr="00EF6DF0" w:rsidRDefault="009D272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F3D70A3" w14:textId="77777777" w:rsidR="009D2725" w:rsidRPr="00EF6DF0" w:rsidRDefault="009D272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31726A1" w14:textId="77777777" w:rsidR="00B05FEF" w:rsidRPr="00EF6DF0" w:rsidRDefault="00B05FEF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5A31F3C9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9624541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5A07A348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20FE4BC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66C6E97F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7F887DF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148174F1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5701000" w14:textId="77777777" w:rsidR="00366A50" w:rsidRPr="00EF6DF0" w:rsidRDefault="00366A5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722B0A8" w14:textId="77777777" w:rsidR="00B05FEF" w:rsidRPr="00EF6DF0" w:rsidRDefault="00B05FEF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41469BA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  <w:bookmarkStart w:id="0" w:name="_Toc493447281"/>
      <w:bookmarkStart w:id="1" w:name="_Toc493447843"/>
      <w:bookmarkStart w:id="2" w:name="_Toc493448032"/>
      <w:bookmarkStart w:id="3" w:name="_Toc493488595"/>
    </w:p>
    <w:p w14:paraId="4ECFAC00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5E8805BB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6E3218B4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50F9828C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4562BCD3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3868BBF0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58D243FA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6BE5F887" w14:textId="77777777" w:rsidR="0031059A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7449815A" w14:textId="77777777" w:rsidR="000C2E8D" w:rsidRDefault="000C2E8D" w:rsidP="000C2E8D"/>
    <w:p w14:paraId="77FF7D05" w14:textId="77777777" w:rsidR="00D33273" w:rsidRDefault="00D33273" w:rsidP="000C2E8D"/>
    <w:p w14:paraId="316372BC" w14:textId="77777777" w:rsidR="000C2E8D" w:rsidRDefault="000C2E8D" w:rsidP="000C2E8D"/>
    <w:p w14:paraId="50ED96F2" w14:textId="77777777" w:rsidR="000C2E8D" w:rsidRDefault="000C2E8D" w:rsidP="000C2E8D"/>
    <w:p w14:paraId="236FA316" w14:textId="77777777" w:rsidR="000C2E8D" w:rsidRDefault="000C2E8D" w:rsidP="000C2E8D"/>
    <w:p w14:paraId="30218D94" w14:textId="77777777" w:rsidR="000C2E8D" w:rsidRDefault="000C2E8D" w:rsidP="000C2E8D"/>
    <w:p w14:paraId="6AE57CA9" w14:textId="77777777" w:rsidR="000C2E8D" w:rsidRDefault="000C2E8D" w:rsidP="000C2E8D"/>
    <w:p w14:paraId="06392C79" w14:textId="77777777" w:rsidR="000C2E8D" w:rsidRDefault="000C2E8D" w:rsidP="000C2E8D"/>
    <w:p w14:paraId="7808ED10" w14:textId="77777777" w:rsidR="000C2E8D" w:rsidRDefault="000C2E8D" w:rsidP="000C2E8D"/>
    <w:p w14:paraId="622929BF" w14:textId="77777777" w:rsidR="000C2E8D" w:rsidRDefault="000C2E8D" w:rsidP="000C2E8D"/>
    <w:p w14:paraId="3119A18F" w14:textId="77777777" w:rsidR="000C2E8D" w:rsidRDefault="000C2E8D" w:rsidP="000C2E8D"/>
    <w:p w14:paraId="21EC502C" w14:textId="77777777" w:rsidR="000C2E8D" w:rsidRDefault="000C2E8D" w:rsidP="000C2E8D"/>
    <w:p w14:paraId="1C91F95B" w14:textId="77777777" w:rsidR="000C2E8D" w:rsidRPr="000C2E8D" w:rsidRDefault="000C2E8D" w:rsidP="000C2E8D"/>
    <w:p w14:paraId="69568EE1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73002331" w14:textId="77777777" w:rsidR="0031059A" w:rsidRPr="00EF6DF0" w:rsidRDefault="0031059A" w:rsidP="000A0EC7">
      <w:pPr>
        <w:pStyle w:val="Naslov1"/>
        <w:jc w:val="right"/>
        <w:rPr>
          <w:rFonts w:ascii="Amasis MT Pro" w:hAnsi="Amasis MT Pro"/>
          <w:sz w:val="22"/>
          <w:szCs w:val="22"/>
        </w:rPr>
      </w:pPr>
    </w:p>
    <w:p w14:paraId="7AE2E71E" w14:textId="06368372" w:rsidR="00D50B3D" w:rsidRPr="00EF6DF0" w:rsidRDefault="003E4166" w:rsidP="00CC7987">
      <w:pPr>
        <w:pStyle w:val="Naslov1"/>
        <w:jc w:val="right"/>
        <w:rPr>
          <w:rFonts w:ascii="Amasis MT Pro" w:hAnsi="Amasis MT Pro"/>
          <w:sz w:val="48"/>
          <w:szCs w:val="48"/>
        </w:rPr>
        <w:sectPr w:rsidR="00D50B3D" w:rsidRPr="00EF6DF0" w:rsidSect="00AF6CED">
          <w:headerReference w:type="default" r:id="rId12"/>
          <w:footerReference w:type="even" r:id="rId13"/>
          <w:footerReference w:type="default" r:id="rId14"/>
          <w:pgSz w:w="12240" w:h="15840"/>
          <w:pgMar w:top="899" w:right="1800" w:bottom="1440" w:left="1800" w:header="708" w:footer="708" w:gutter="0"/>
          <w:cols w:space="708"/>
          <w:titlePg/>
          <w:docGrid w:linePitch="360"/>
        </w:sectPr>
      </w:pPr>
      <w:bookmarkStart w:id="4" w:name="_Toc209722541"/>
      <w:bookmarkStart w:id="5" w:name="_Toc209779144"/>
      <w:r w:rsidRPr="00EF6DF0">
        <w:rPr>
          <w:rFonts w:ascii="Amasis MT Pro" w:hAnsi="Amasis MT Pro"/>
          <w:sz w:val="48"/>
          <w:szCs w:val="48"/>
        </w:rPr>
        <w:t>1.</w:t>
      </w:r>
      <w:bookmarkStart w:id="6" w:name="_Toc493447282"/>
      <w:bookmarkStart w:id="7" w:name="_Toc493447844"/>
      <w:bookmarkEnd w:id="0"/>
      <w:bookmarkEnd w:id="1"/>
      <w:r w:rsidR="00A653DD" w:rsidRPr="00EF6DF0">
        <w:rPr>
          <w:rFonts w:ascii="Amasis MT Pro" w:hAnsi="Amasis MT Pro"/>
          <w:sz w:val="48"/>
          <w:szCs w:val="48"/>
        </w:rPr>
        <w:t>IZBORNI PREDMET</w:t>
      </w:r>
      <w:bookmarkEnd w:id="2"/>
      <w:bookmarkEnd w:id="3"/>
      <w:bookmarkEnd w:id="4"/>
      <w:bookmarkEnd w:id="5"/>
      <w:bookmarkEnd w:id="6"/>
      <w:bookmarkEnd w:id="7"/>
    </w:p>
    <w:p w14:paraId="6DC970B1" w14:textId="07AACB80" w:rsidR="00D50B3D" w:rsidRPr="00EF6DF0" w:rsidRDefault="00CC7987" w:rsidP="0031059A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8" w:name="_Toc493447283"/>
      <w:bookmarkStart w:id="9" w:name="_Toc493447845"/>
      <w:bookmarkStart w:id="10" w:name="_Toc493448033"/>
      <w:bookmarkStart w:id="11" w:name="_Toc493488596"/>
      <w:bookmarkStart w:id="12" w:name="_Toc209722542"/>
      <w:bookmarkStart w:id="13" w:name="_Toc209779145"/>
      <w:r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1.1. </w:t>
      </w:r>
      <w:proofErr w:type="spellStart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>V</w:t>
      </w:r>
      <w:bookmarkEnd w:id="8"/>
      <w:bookmarkEnd w:id="9"/>
      <w:bookmarkEnd w:id="10"/>
      <w:bookmarkEnd w:id="11"/>
      <w:r w:rsidR="003E3A0E" w:rsidRPr="00EF6DF0">
        <w:rPr>
          <w:rFonts w:ascii="Amasis MT Pro" w:hAnsi="Amasis MT Pro"/>
          <w:i w:val="0"/>
          <w:iCs w:val="0"/>
          <w:sz w:val="22"/>
          <w:szCs w:val="22"/>
        </w:rPr>
        <w:t>jeronauk</w:t>
      </w:r>
      <w:bookmarkEnd w:id="12"/>
      <w:bookmarkEnd w:id="13"/>
      <w:proofErr w:type="spellEnd"/>
    </w:p>
    <w:p w14:paraId="6F86B67F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2D46C8" w:rsidRPr="00EF6DF0" w14:paraId="11F379B7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F52DCF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FEB539C" w14:textId="3E4B4111" w:rsidR="002D46C8" w:rsidRPr="00EF6DF0" w:rsidRDefault="0D65FAD2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VJERONAUK – PRVI RAZRED</w:t>
            </w:r>
          </w:p>
        </w:tc>
      </w:tr>
      <w:tr w:rsidR="002D46C8" w:rsidRPr="00EF6DF0" w14:paraId="005EACA8" w14:textId="77777777" w:rsidTr="0D65FAD2">
        <w:trPr>
          <w:trHeight w:val="867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91267D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F7E6E6B" w14:textId="102763DB" w:rsidR="002D46C8" w:rsidRPr="00EF6DF0" w:rsidRDefault="00CC7987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</w:tr>
      <w:tr w:rsidR="002D46C8" w:rsidRPr="00EF6DF0" w14:paraId="040F7E52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125BD5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A59DA11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2D46C8" w:rsidRPr="00EF6DF0" w14:paraId="38387666" w14:textId="77777777" w:rsidTr="0D65FAD2">
        <w:trPr>
          <w:trHeight w:val="127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6DAF7B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7F1FB84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294ADE22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2D46C8" w:rsidRPr="00EF6DF0" w14:paraId="1320311D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22FBCC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E22ABA7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2D46C8" w:rsidRPr="00EF6DF0" w14:paraId="5B2E9943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08DA5C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FADD76F" w14:textId="7B3935F8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., dva puta tjedno</w:t>
            </w:r>
          </w:p>
        </w:tc>
      </w:tr>
      <w:tr w:rsidR="002D46C8" w:rsidRPr="00EF6DF0" w14:paraId="74072C51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BA744F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D0CD3C9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7025C518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2D46C8" w:rsidRPr="00EF6DF0" w14:paraId="2868BD76" w14:textId="77777777" w:rsidTr="00EF6DF0">
        <w:trPr>
          <w:cantSplit/>
          <w:trHeight w:val="462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3C1058" w14:textId="77777777" w:rsidR="002D46C8" w:rsidRPr="00EF6DF0" w:rsidRDefault="002D46C8" w:rsidP="00EF6DF0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54BCF9E" w14:textId="77777777" w:rsidR="002D46C8" w:rsidRPr="00EF6DF0" w:rsidRDefault="002D46C8" w:rsidP="00EF6DF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2D46C8" w:rsidRPr="00EF6DF0" w14:paraId="5BD0FF82" w14:textId="77777777" w:rsidTr="0D65FAD2">
        <w:trPr>
          <w:trHeight w:val="1262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392245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BE49912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u svakodnevnom životu, u susretu sa ljudima oko sebe, u osobnoj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u odnosu prema Bogu</w:t>
            </w:r>
          </w:p>
        </w:tc>
      </w:tr>
      <w:tr w:rsidR="002D46C8" w:rsidRPr="00EF6DF0" w14:paraId="3F8C0EEB" w14:textId="77777777" w:rsidTr="0D65FAD2">
        <w:trPr>
          <w:trHeight w:val="330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E7125D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86874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</w:t>
            </w:r>
          </w:p>
        </w:tc>
      </w:tr>
    </w:tbl>
    <w:p w14:paraId="7B2532F8" w14:textId="77777777" w:rsidR="002D46C8" w:rsidRPr="00EF6DF0" w:rsidRDefault="002D46C8" w:rsidP="002D46C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5D215FFC" w14:textId="77777777" w:rsidR="002D46C8" w:rsidRPr="00EF6DF0" w:rsidRDefault="002D46C8" w:rsidP="002D46C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2D46C8" w:rsidRPr="00EF6DF0" w14:paraId="2D1A8A9C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6C252E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3DB3F5D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 – DRUGI RAZRED</w:t>
            </w:r>
          </w:p>
        </w:tc>
      </w:tr>
      <w:tr w:rsidR="002D46C8" w:rsidRPr="00EF6DF0" w14:paraId="7D195EBE" w14:textId="77777777" w:rsidTr="0D65FAD2">
        <w:trPr>
          <w:trHeight w:val="867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444282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BB86C23" w14:textId="0CFDA666" w:rsidR="002D46C8" w:rsidRPr="00EF6DF0" w:rsidRDefault="00CC7987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11</w:t>
            </w:r>
          </w:p>
        </w:tc>
      </w:tr>
      <w:tr w:rsidR="002D46C8" w:rsidRPr="00EF6DF0" w14:paraId="2B552DB1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548BAB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37F07A6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2D46C8" w:rsidRPr="00EF6DF0" w14:paraId="643C5268" w14:textId="77777777" w:rsidTr="0D65FAD2">
        <w:trPr>
          <w:trHeight w:val="127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C6B697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B57B026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7E0D6DDA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2D46C8" w:rsidRPr="00EF6DF0" w14:paraId="4E27AB71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3256B0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B34A842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2D46C8" w:rsidRPr="00EF6DF0" w14:paraId="3DD4194F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E8E21E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B379176" w14:textId="6CF71DDB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., dva puta tjedno</w:t>
            </w:r>
          </w:p>
        </w:tc>
      </w:tr>
      <w:tr w:rsidR="002D46C8" w:rsidRPr="00EF6DF0" w14:paraId="3531219E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DBC372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5E5946C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337BF34A" w14:textId="77777777" w:rsidR="002D46C8" w:rsidRPr="00EF6DF0" w:rsidRDefault="002D46C8" w:rsidP="00766919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2D46C8" w:rsidRPr="00EF6DF0" w14:paraId="20366E66" w14:textId="77777777" w:rsidTr="0D65FAD2">
        <w:trPr>
          <w:cantSplit/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E38C08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C7FDC63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2D46C8" w:rsidRPr="00EF6DF0" w14:paraId="651B5BBF" w14:textId="77777777" w:rsidTr="0D65FAD2">
        <w:trPr>
          <w:trHeight w:val="1262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360DE1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BBF4DE0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u svakodnevnom životu, u susretu sa ljudima oko sebe, u osobnoj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u odnosu prema Bogu</w:t>
            </w:r>
          </w:p>
        </w:tc>
      </w:tr>
      <w:tr w:rsidR="002D46C8" w:rsidRPr="00EF6DF0" w14:paraId="6EA6C1C2" w14:textId="77777777" w:rsidTr="0D65FAD2">
        <w:trPr>
          <w:trHeight w:val="330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9B9244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7196A" w14:textId="77777777" w:rsidR="002D46C8" w:rsidRPr="00EF6DF0" w:rsidRDefault="002D46C8" w:rsidP="00766919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</w:t>
            </w:r>
          </w:p>
        </w:tc>
      </w:tr>
    </w:tbl>
    <w:p w14:paraId="0E642FE8" w14:textId="77777777" w:rsidR="002D46C8" w:rsidRPr="00EF6DF0" w:rsidRDefault="002D46C8" w:rsidP="002D46C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348E97A5" w14:textId="77777777" w:rsidR="00D50B3D" w:rsidRPr="00EF6DF0" w:rsidRDefault="00D50B3D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66896443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5C6FE7" w14:textId="77777777" w:rsidR="00D50B3D" w:rsidRPr="00EF6DF0" w:rsidRDefault="00CF4595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E3DDE63" w14:textId="77777777" w:rsidR="00D50B3D" w:rsidRPr="00EF6DF0" w:rsidRDefault="00F17177" w:rsidP="00F1717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VJERONAUK </w:t>
            </w:r>
            <w:r w:rsidR="00E776C8" w:rsidRPr="00EF6DF0">
              <w:rPr>
                <w:rFonts w:ascii="Amasis MT Pro" w:hAnsi="Amasis MT Pro"/>
                <w:b/>
                <w:sz w:val="22"/>
                <w:szCs w:val="22"/>
              </w:rPr>
              <w:t>–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TREĆI </w:t>
            </w:r>
            <w:r w:rsidR="00333E22" w:rsidRPr="00EF6DF0">
              <w:rPr>
                <w:rFonts w:ascii="Amasis MT Pro" w:hAnsi="Amasis MT Pro"/>
                <w:b/>
                <w:sz w:val="22"/>
                <w:szCs w:val="22"/>
              </w:rPr>
              <w:t>RAZRED</w:t>
            </w:r>
          </w:p>
        </w:tc>
      </w:tr>
      <w:tr w:rsidR="00D50B3D" w:rsidRPr="00EF6DF0" w14:paraId="7F374FC1" w14:textId="77777777" w:rsidTr="0D65FAD2">
        <w:trPr>
          <w:trHeight w:val="867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D8588C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9C9D683" w14:textId="6874C5E5" w:rsidR="00E469E5" w:rsidRPr="00EF6DF0" w:rsidRDefault="00CC7987" w:rsidP="00F1717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0D50B3D" w:rsidRPr="00EF6DF0" w14:paraId="4B9EA72C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FB9C19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AA01DA8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09702098" w14:textId="77777777" w:rsidTr="0D65FAD2">
        <w:trPr>
          <w:trHeight w:val="127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802777" w14:textId="77777777" w:rsidR="00D50B3D" w:rsidRPr="00EF6DF0" w:rsidRDefault="00CF4595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F76C9F5" w14:textId="77777777" w:rsidR="00D50B3D" w:rsidRPr="00EF6DF0" w:rsidRDefault="00D50B3D" w:rsidP="009B2584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3B2EB204" w14:textId="77777777" w:rsidR="00D50B3D" w:rsidRPr="00EF6DF0" w:rsidRDefault="00D50B3D" w:rsidP="009B2584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562F2EFC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9F123B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A8B1EF3" w14:textId="77777777" w:rsidR="00D50B3D" w:rsidRPr="00EF6DF0" w:rsidRDefault="00645C7A" w:rsidP="009B2584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</w:t>
            </w:r>
            <w:r w:rsidR="00333E22" w:rsidRPr="00EF6DF0">
              <w:rPr>
                <w:rFonts w:ascii="Amasis MT Pro" w:hAnsi="Amasis MT Pro"/>
                <w:sz w:val="22"/>
                <w:szCs w:val="22"/>
              </w:rPr>
              <w:t xml:space="preserve">a, koristeći se metodologijom i pedagogijom </w:t>
            </w:r>
            <w:r w:rsidR="00D50B3D" w:rsidRPr="00EF6DF0">
              <w:rPr>
                <w:rFonts w:ascii="Amasis MT Pro" w:hAnsi="Amasis MT Pro"/>
                <w:sz w:val="22"/>
                <w:szCs w:val="22"/>
              </w:rPr>
              <w:t xml:space="preserve">primjerenom </w:t>
            </w:r>
            <w:r w:rsidR="00333E22" w:rsidRPr="00EF6DF0">
              <w:rPr>
                <w:rFonts w:ascii="Amasis MT Pro" w:hAnsi="Amasis MT Pro"/>
                <w:sz w:val="22"/>
                <w:szCs w:val="22"/>
              </w:rPr>
              <w:t>učenicima s teškoćama</w:t>
            </w:r>
          </w:p>
        </w:tc>
      </w:tr>
      <w:tr w:rsidR="00D50B3D" w:rsidRPr="00EF6DF0" w14:paraId="531ADB84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2A6A29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537A752" w14:textId="68EC35A3" w:rsidR="00D50B3D" w:rsidRPr="00EF6DF0" w:rsidRDefault="002D46C8" w:rsidP="00E15DC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5F626A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D50B3D" w:rsidRPr="00EF6DF0" w14:paraId="730A7A9B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6431EA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6DBCB7A" w14:textId="77777777" w:rsidR="003E6B5C" w:rsidRPr="00EF6DF0" w:rsidRDefault="003E6B5C" w:rsidP="009B2584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7919EF9E" w14:textId="77777777" w:rsidR="00D50B3D" w:rsidRPr="00EF6DF0" w:rsidRDefault="00D50B3D" w:rsidP="009B2584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</w:t>
            </w:r>
            <w:r w:rsidR="003E0A71" w:rsidRPr="00EF6DF0">
              <w:rPr>
                <w:rFonts w:ascii="Amasis MT Pro" w:hAnsi="Amasis MT Pro"/>
                <w:sz w:val="22"/>
                <w:szCs w:val="22"/>
              </w:rPr>
              <w:t xml:space="preserve"> cjeloviti kršćanski moral, tj.</w:t>
            </w:r>
            <w:r w:rsidR="003E6B5C"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="003E0A71" w:rsidRPr="00EF6DF0">
              <w:rPr>
                <w:rFonts w:ascii="Amasis MT Pro" w:hAnsi="Amasis MT Pro"/>
                <w:sz w:val="22"/>
                <w:szCs w:val="22"/>
              </w:rPr>
              <w:t>I</w:t>
            </w:r>
            <w:r w:rsidRPr="00EF6DF0">
              <w:rPr>
                <w:rFonts w:ascii="Amasis MT Pro" w:hAnsi="Amasis MT Pro"/>
                <w:sz w:val="22"/>
                <w:szCs w:val="22"/>
              </w:rPr>
              <w:t>susov zakon ljubavi i služenja kao istinski način kršćanskoga života</w:t>
            </w:r>
          </w:p>
        </w:tc>
      </w:tr>
      <w:tr w:rsidR="00D50B3D" w:rsidRPr="00EF6DF0" w14:paraId="67384839" w14:textId="77777777" w:rsidTr="0D65FAD2">
        <w:trPr>
          <w:cantSplit/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0E7009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8ED007A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D50B3D" w:rsidRPr="00EF6DF0" w14:paraId="5430157B" w14:textId="77777777" w:rsidTr="0D65FAD2">
        <w:trPr>
          <w:trHeight w:val="1262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378EDE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F70C485" w14:textId="77777777" w:rsidR="00D50B3D" w:rsidRPr="00EF6DF0" w:rsidRDefault="00D50B3D" w:rsidP="009B2584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566F50" w:rsidRPr="00EF6DF0" w14:paraId="761CB6CE" w14:textId="77777777" w:rsidTr="0D65FAD2">
        <w:trPr>
          <w:trHeight w:val="330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B4F091" w14:textId="77777777" w:rsidR="00566F50" w:rsidRPr="00EF6DF0" w:rsidRDefault="00566F50" w:rsidP="009B2584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DBF31" w14:textId="77777777" w:rsidR="00566F50" w:rsidRPr="00EF6DF0" w:rsidRDefault="003E0A71" w:rsidP="009B2584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469DEE47" w14:textId="77777777" w:rsidR="00D50B3D" w:rsidRPr="00EF6DF0" w:rsidRDefault="00D50B3D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3CAF3EF" w14:textId="77777777" w:rsidR="00925056" w:rsidRPr="00EF6DF0" w:rsidRDefault="00925056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5B31CE93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FCDF02" w14:textId="77777777" w:rsidR="00D50B3D" w:rsidRPr="00EF6DF0" w:rsidRDefault="00CF4595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F0418A1" w14:textId="77777777" w:rsidR="00D50B3D" w:rsidRPr="00EF6DF0" w:rsidRDefault="00D50B3D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VJERONAUK, </w:t>
            </w:r>
            <w:r w:rsidR="00925056" w:rsidRPr="00EF6DF0">
              <w:rPr>
                <w:rFonts w:ascii="Amasis MT Pro" w:hAnsi="Amasis MT Pro"/>
                <w:b/>
                <w:sz w:val="22"/>
                <w:szCs w:val="22"/>
              </w:rPr>
              <w:t>ČETVRTI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RAZRED</w:t>
            </w:r>
          </w:p>
        </w:tc>
      </w:tr>
      <w:tr w:rsidR="00D50B3D" w:rsidRPr="00EF6DF0" w14:paraId="381573AF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CEC16F" w14:textId="77777777" w:rsidR="00D50B3D" w:rsidRPr="00EF6DF0" w:rsidRDefault="00D50B3D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6DF859C" w14:textId="16736C8B" w:rsidR="00E469E5" w:rsidRPr="00EF6DF0" w:rsidRDefault="00CC7987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D50B3D" w:rsidRPr="00EF6DF0" w14:paraId="4BC4ACAE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03DB64" w14:textId="77777777" w:rsidR="00D50B3D" w:rsidRPr="00EF6DF0" w:rsidRDefault="00D50B3D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104447F" w14:textId="77777777" w:rsidR="00D50B3D" w:rsidRPr="00EF6DF0" w:rsidRDefault="00093C50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1F61DF03" w14:textId="77777777" w:rsidTr="0D65FAD2">
        <w:trPr>
          <w:trHeight w:val="1107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216275" w14:textId="77777777" w:rsidR="00D50B3D" w:rsidRPr="00EF6DF0" w:rsidRDefault="00CF4595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2CAF4C6" w14:textId="77777777" w:rsidR="00D50B3D" w:rsidRPr="00EF6DF0" w:rsidRDefault="00093C50" w:rsidP="00E776C8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7F1D3AB3" w14:textId="77777777" w:rsidR="00D50B3D" w:rsidRPr="00EF6DF0" w:rsidRDefault="00093C50" w:rsidP="00E776C8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100FCCED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B544D8" w14:textId="77777777" w:rsidR="00D50B3D" w:rsidRPr="00EF6DF0" w:rsidRDefault="00D50B3D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D1EC246" w14:textId="77777777" w:rsidR="00D50B3D" w:rsidRPr="00EF6DF0" w:rsidRDefault="00925056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7A8F0E2F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355D3D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F46CF65" w14:textId="64A1FBF6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E15DCB" w:rsidRPr="00EF6DF0" w14:paraId="2909DF6B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201FA0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46A3563" w14:textId="77777777" w:rsidR="00E15DCB" w:rsidRPr="00EF6DF0" w:rsidRDefault="00E15DCB" w:rsidP="00E776C8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698EDEE5" w14:textId="77777777" w:rsidR="00E15DCB" w:rsidRPr="00EF6DF0" w:rsidRDefault="00E15DCB" w:rsidP="00E776C8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E15DCB" w:rsidRPr="00EF6DF0" w14:paraId="7180B7C3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CCD8BF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FA3FF2A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E15DCB" w:rsidRPr="00EF6DF0" w14:paraId="73A35FF5" w14:textId="77777777" w:rsidTr="0D65FAD2">
        <w:trPr>
          <w:trHeight w:val="9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1694F2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75CF156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u svakodnevnom životu, u susretu sa ljudima oko sebe, u osobnoj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u odnosu prema Bogu</w:t>
            </w:r>
          </w:p>
        </w:tc>
      </w:tr>
      <w:tr w:rsidR="00E15DCB" w:rsidRPr="00EF6DF0" w14:paraId="789E50F5" w14:textId="77777777" w:rsidTr="0D65FAD2">
        <w:trPr>
          <w:cantSplit/>
          <w:trHeight w:val="685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A53389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70096" w14:textId="77777777" w:rsidR="00E15DCB" w:rsidRPr="00EF6DF0" w:rsidRDefault="00E15DCB" w:rsidP="00E776C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</w:t>
            </w:r>
          </w:p>
        </w:tc>
      </w:tr>
    </w:tbl>
    <w:p w14:paraId="6C94B85E" w14:textId="77777777" w:rsidR="005F626A" w:rsidRPr="00EF6DF0" w:rsidRDefault="005F626A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7FB90843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3D6AFF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B3EB52C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 PETI RAZRED</w:t>
            </w:r>
          </w:p>
        </w:tc>
      </w:tr>
      <w:tr w:rsidR="00D50B3D" w:rsidRPr="00EF6DF0" w14:paraId="7B1CDE5D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7EE3C7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6F549CC" w14:textId="2153975E" w:rsidR="00E469E5" w:rsidRPr="00EF6DF0" w:rsidRDefault="00CC7987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13</w:t>
            </w:r>
          </w:p>
        </w:tc>
      </w:tr>
      <w:tr w:rsidR="00D50B3D" w:rsidRPr="00EF6DF0" w14:paraId="245CD5CE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8B8C06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D878DF0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54341791" w14:textId="77777777" w:rsidTr="0D65FAD2">
        <w:trPr>
          <w:trHeight w:val="1518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82FA5C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3CB4993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58D28868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1FC7EF4D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5426291C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78F129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3C8A9C7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0EB86227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03EDA3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CC07795" w14:textId="4D5A9C38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D50B3D" w:rsidRPr="00EF6DF0" w14:paraId="56F13A97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9A2F89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01E6B8C" w14:textId="77777777" w:rsidR="003E6B5C" w:rsidRPr="00EF6DF0" w:rsidRDefault="003E6B5C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2A1085FE" w14:textId="77777777" w:rsidR="00D50B3D" w:rsidRPr="00EF6DF0" w:rsidRDefault="003E6B5C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31B244E8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61887F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BBE6194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D50B3D" w:rsidRPr="00EF6DF0" w14:paraId="7133EB70" w14:textId="77777777" w:rsidTr="0D65FAD2">
        <w:trPr>
          <w:trHeight w:val="1169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0A3F77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7318122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566F50" w:rsidRPr="00EF6DF0" w14:paraId="72D68BF1" w14:textId="77777777" w:rsidTr="0D65FAD2">
        <w:trPr>
          <w:cantSplit/>
          <w:trHeight w:val="505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DC0BB7" w14:textId="77777777" w:rsidR="00566F50" w:rsidRPr="00EF6DF0" w:rsidRDefault="00566F50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A5833" w14:textId="77777777" w:rsidR="002176B6" w:rsidRPr="00EF6DF0" w:rsidRDefault="003E0A71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2BC3A093" w14:textId="77777777" w:rsidR="00D50B3D" w:rsidRPr="00EF6DF0" w:rsidRDefault="00D50B3D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4749E17E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F40358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E30F593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 ŠESTI RAZRED</w:t>
            </w:r>
          </w:p>
        </w:tc>
      </w:tr>
      <w:tr w:rsidR="00D50B3D" w:rsidRPr="00EF6DF0" w14:paraId="337DF4DC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5C777C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E60D2A6" w14:textId="2A24A94F" w:rsidR="000262B0" w:rsidRPr="00EF6DF0" w:rsidRDefault="00A9263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8</w:t>
            </w:r>
          </w:p>
        </w:tc>
      </w:tr>
      <w:tr w:rsidR="00D50B3D" w:rsidRPr="00EF6DF0" w14:paraId="508F4EF6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276B80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D53BD3B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1882BF39" w14:textId="77777777" w:rsidTr="0D65FAD2">
        <w:trPr>
          <w:trHeight w:val="1287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D50BA2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C2C1EA5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63A05CC8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1A145161" w14:textId="77777777" w:rsidR="00D50B3D" w:rsidRPr="00EF6DF0" w:rsidRDefault="00093C50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0DB46E5F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EE9E09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F319F2D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36D0B772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FAF100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EFC7991" w14:textId="77E6EE7B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D50B3D" w:rsidRPr="00EF6DF0" w14:paraId="798C7306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1A6F5A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12E887F" w14:textId="77777777" w:rsidR="002570CD" w:rsidRPr="00EF6DF0" w:rsidRDefault="003E6B5C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4137177A" w14:textId="77777777" w:rsidR="00D50B3D" w:rsidRPr="00EF6DF0" w:rsidRDefault="003E6B5C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49FEF073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259914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96E5D52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D50B3D" w:rsidRPr="00EF6DF0" w14:paraId="2DEC9D16" w14:textId="77777777" w:rsidTr="0D65FAD2">
        <w:trPr>
          <w:trHeight w:val="99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5B4790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CD54CB5" w14:textId="77777777" w:rsidR="00D50B3D" w:rsidRPr="00EF6DF0" w:rsidRDefault="00093C5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566F50" w:rsidRPr="00EF6DF0" w14:paraId="46C23BD8" w14:textId="77777777" w:rsidTr="0D65FAD2">
        <w:trPr>
          <w:trHeight w:val="752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532CF5" w14:textId="77777777" w:rsidR="00566F50" w:rsidRPr="00EF6DF0" w:rsidRDefault="00566F50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09649" w14:textId="77777777" w:rsidR="002176B6" w:rsidRPr="00EF6DF0" w:rsidRDefault="003E0A71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247EB8B1" w14:textId="77777777" w:rsidR="00B01D05" w:rsidRPr="00EF6DF0" w:rsidRDefault="00B01D0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C80355E" w14:textId="77777777" w:rsidR="00A045AA" w:rsidRPr="00EF6DF0" w:rsidRDefault="00B01D0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b/>
          <w:color w:val="FF0000"/>
          <w:sz w:val="22"/>
          <w:szCs w:val="22"/>
        </w:rPr>
        <w:br w:type="page"/>
      </w: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5C2EDCCD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8C3389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6A1E730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 SEDMI RAZRED</w:t>
            </w:r>
          </w:p>
        </w:tc>
      </w:tr>
      <w:tr w:rsidR="00D50B3D" w:rsidRPr="00EF6DF0" w14:paraId="42A9FE0C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D97F70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EFAB2CC" w14:textId="4DC912A1" w:rsidR="00E469E5" w:rsidRPr="00EF6DF0" w:rsidRDefault="00BB64A7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9</w:t>
            </w:r>
          </w:p>
        </w:tc>
      </w:tr>
      <w:tr w:rsidR="00D50B3D" w:rsidRPr="00EF6DF0" w14:paraId="63D690A9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83E635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5233C8B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16E11843" w14:textId="77777777" w:rsidTr="0D65FAD2">
        <w:trPr>
          <w:trHeight w:val="1215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78A073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3B03BAF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7AEE9597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2DEDCD13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4ED81197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6C8B52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3299F7B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7BFD85A3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27BAE0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939083A" w14:textId="057AF49E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D50B3D" w:rsidRPr="00EF6DF0" w14:paraId="762D302B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FCC5FC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744337B" w14:textId="77777777" w:rsidR="002570C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1E77D4D8" w14:textId="77777777" w:rsidR="00D50B3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4EFF604B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9DC952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641379D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D50B3D" w:rsidRPr="00EF6DF0" w14:paraId="5D2782F0" w14:textId="77777777" w:rsidTr="0D65FAD2">
        <w:trPr>
          <w:trHeight w:val="808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1E0A6B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982774C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566F50" w:rsidRPr="00EF6DF0" w14:paraId="76914A3B" w14:textId="77777777" w:rsidTr="0D65FAD2">
        <w:trPr>
          <w:cantSplit/>
          <w:trHeight w:val="685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D71358" w14:textId="77777777" w:rsidR="00566F50" w:rsidRPr="00EF6DF0" w:rsidRDefault="00566F50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DEEDD" w14:textId="77777777" w:rsidR="002176B6" w:rsidRPr="00EF6DF0" w:rsidRDefault="00645C7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3ED9B13F" w14:textId="77777777" w:rsidR="00B01D05" w:rsidRPr="00EF6DF0" w:rsidRDefault="00B01D0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0718272" w14:textId="77777777" w:rsidR="00D50B3D" w:rsidRPr="00EF6DF0" w:rsidRDefault="00B01D05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  <w:r w:rsidRPr="00EF6DF0">
        <w:rPr>
          <w:rFonts w:ascii="Amasis MT Pro" w:hAnsi="Amasis MT Pro"/>
          <w:b/>
          <w:color w:val="FF0000"/>
          <w:sz w:val="22"/>
          <w:szCs w:val="22"/>
        </w:rPr>
        <w:br w:type="page"/>
      </w:r>
    </w:p>
    <w:p w14:paraId="5DA630F8" w14:textId="77777777" w:rsidR="00A045AA" w:rsidRPr="00EF6DF0" w:rsidRDefault="00A045AA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5AEE16C1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B186F7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49388A5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 OSMI RAZRED</w:t>
            </w:r>
          </w:p>
        </w:tc>
      </w:tr>
      <w:tr w:rsidR="00D50B3D" w:rsidRPr="00EF6DF0" w14:paraId="00F6998C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EBCAD8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2D1AD6A" w14:textId="7E5B4B25" w:rsidR="00E469E5" w:rsidRPr="00EF6DF0" w:rsidRDefault="00CC7987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</w:tr>
      <w:tr w:rsidR="00D50B3D" w:rsidRPr="00EF6DF0" w14:paraId="7CB84531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6D41C4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D80AEA1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0E52E82E" w14:textId="77777777" w:rsidTr="0D65FAD2">
        <w:trPr>
          <w:trHeight w:val="1215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436435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8682562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7E6F2286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088C6D89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24D4EEC5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A1E429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6BABC41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3AA79B7C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D8B749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FFC3C71" w14:textId="2247B014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6.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dva puta tjedno</w:t>
            </w:r>
          </w:p>
        </w:tc>
      </w:tr>
      <w:tr w:rsidR="00D50B3D" w:rsidRPr="00EF6DF0" w14:paraId="2922F184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04B532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EA80E24" w14:textId="77777777" w:rsidR="002570C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60333FC9" w14:textId="77777777" w:rsidR="00D50B3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1F19F180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981338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1262303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i brojčano ocjenjivanje</w:t>
            </w:r>
          </w:p>
        </w:tc>
      </w:tr>
      <w:tr w:rsidR="00D50B3D" w:rsidRPr="00EF6DF0" w14:paraId="7E962D5D" w14:textId="77777777" w:rsidTr="0D65FAD2">
        <w:trPr>
          <w:trHeight w:val="808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15272F2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31097A4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6F0D6C" w:rsidRPr="00EF6DF0" w14:paraId="507F30BC" w14:textId="77777777" w:rsidTr="0D65FAD2">
        <w:trPr>
          <w:cantSplit/>
          <w:trHeight w:val="505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57513A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  <w:p w14:paraId="4AD4156E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7045D" w14:textId="77777777" w:rsidR="002176B6" w:rsidRPr="00EF6DF0" w:rsidRDefault="00645C7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3A7D8B0B" w14:textId="77777777" w:rsidR="00D50B3D" w:rsidRPr="00EF6DF0" w:rsidRDefault="00D50B3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D4BEA4D" w14:textId="77777777" w:rsidR="00D50B3D" w:rsidRPr="00EF6DF0" w:rsidRDefault="00B01D0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32748E39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688CD9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9F04ADC" w14:textId="16D100B6" w:rsidR="00D50B3D" w:rsidRPr="00EF6DF0" w:rsidRDefault="00D50B3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</w:t>
            </w:r>
            <w:r w:rsidR="00124134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GRUP</w:t>
            </w:r>
            <w:r w:rsidR="00E776C8" w:rsidRPr="00EF6DF0">
              <w:rPr>
                <w:rFonts w:ascii="Amasis MT Pro" w:hAnsi="Amasis MT Pro"/>
                <w:b/>
                <w:sz w:val="22"/>
                <w:szCs w:val="22"/>
              </w:rPr>
              <w:t>A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="00B01D05" w:rsidRPr="00EF6DF0">
              <w:rPr>
                <w:rFonts w:ascii="Amasis MT Pro" w:hAnsi="Amasis MT Pro"/>
                <w:b/>
                <w:sz w:val="22"/>
                <w:szCs w:val="22"/>
              </w:rPr>
              <w:t>G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>1</w:t>
            </w:r>
            <w:r w:rsidR="00E776C8" w:rsidRPr="00EF6DF0">
              <w:rPr>
                <w:rFonts w:ascii="Amasis MT Pro" w:hAnsi="Amasis MT Pro"/>
                <w:b/>
                <w:sz w:val="22"/>
                <w:szCs w:val="22"/>
              </w:rPr>
              <w:t>a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, </w:t>
            </w:r>
            <w:r w:rsidR="002D46C8" w:rsidRPr="00EF6DF0">
              <w:rPr>
                <w:rFonts w:ascii="Amasis MT Pro" w:hAnsi="Amasis MT Pro"/>
                <w:b/>
                <w:sz w:val="22"/>
                <w:szCs w:val="22"/>
              </w:rPr>
              <w:t>GRUPA G1b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i G1c</w:t>
            </w:r>
            <w:r w:rsidR="002D46C8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>(7-1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>0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>)</w:t>
            </w:r>
          </w:p>
        </w:tc>
      </w:tr>
      <w:tr w:rsidR="00D50B3D" w:rsidRPr="00EF6DF0" w14:paraId="584520D2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80F24E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9DC6CC2" w14:textId="23DF0DE9" w:rsidR="00E469E5" w:rsidRPr="00EF6DF0" w:rsidRDefault="0D65FAD2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G1a -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 xml:space="preserve"> 6  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G1b - 5   G1c – 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  (1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)</w:t>
            </w:r>
          </w:p>
        </w:tc>
      </w:tr>
      <w:tr w:rsidR="00D50B3D" w:rsidRPr="00EF6DF0" w14:paraId="53F9F8FB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090A07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8D2A468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62D8B63B" w14:textId="77777777" w:rsidTr="0D65FAD2">
        <w:trPr>
          <w:trHeight w:val="121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D18ECC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D600B3C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689C08E9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450EC642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3E566ADE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D3D09F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EF73FC7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026EF521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4E9B9F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6B4D57D" w14:textId="08415A6A" w:rsidR="00E15DCB" w:rsidRPr="00EF6DF0" w:rsidRDefault="002D46C8" w:rsidP="00E15DC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jednom tjedno</w:t>
            </w:r>
          </w:p>
        </w:tc>
      </w:tr>
      <w:tr w:rsidR="00D50B3D" w:rsidRPr="00EF6DF0" w14:paraId="4A07D295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BEA8DC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E60F0C5" w14:textId="77777777" w:rsidR="002570C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58016EE3" w14:textId="77777777" w:rsidR="00D50B3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3EA01C76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2668FC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19650A2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ocjenjivanje</w:t>
            </w:r>
          </w:p>
        </w:tc>
      </w:tr>
      <w:tr w:rsidR="00D50B3D" w:rsidRPr="00EF6DF0" w14:paraId="28BEE050" w14:textId="77777777" w:rsidTr="0D65FAD2">
        <w:trPr>
          <w:trHeight w:val="808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70AAE5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058C65E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6F0D6C" w:rsidRPr="00EF6DF0" w14:paraId="7919EFD3" w14:textId="77777777" w:rsidTr="0D65FAD2">
        <w:trPr>
          <w:cantSplit/>
          <w:trHeight w:val="505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B02093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E7421" w14:textId="77777777" w:rsidR="002176B6" w:rsidRPr="00EF6DF0" w:rsidRDefault="00645C7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731269AF" w14:textId="77777777" w:rsidR="00D50B3D" w:rsidRPr="00EF6DF0" w:rsidRDefault="00D50B3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46D5E7B" w14:textId="77777777" w:rsidR="00A045AA" w:rsidRPr="00EF6DF0" w:rsidRDefault="00B01D05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D50B3D" w:rsidRPr="00EF6DF0" w14:paraId="5175B691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CE4A8F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F0F1A6E" w14:textId="2B557928" w:rsidR="00D50B3D" w:rsidRPr="00EF6DF0" w:rsidRDefault="00B01D0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VJERONAUK, 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GRUPA</w:t>
            </w:r>
            <w:r w:rsidR="0078576D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="00720232" w:rsidRPr="00EF6DF0">
              <w:rPr>
                <w:rFonts w:ascii="Amasis MT Pro" w:hAnsi="Amasis MT Pro"/>
                <w:b/>
                <w:sz w:val="22"/>
                <w:szCs w:val="22"/>
              </w:rPr>
              <w:t>G</w:t>
            </w:r>
            <w:r w:rsidR="00E776C8" w:rsidRPr="00EF6DF0">
              <w:rPr>
                <w:rFonts w:ascii="Amasis MT Pro" w:hAnsi="Amasis MT Pro"/>
                <w:b/>
                <w:sz w:val="22"/>
                <w:szCs w:val="22"/>
              </w:rPr>
              <w:t>2a</w:t>
            </w:r>
            <w:r w:rsidR="00CC7987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i GRUPA G2b</w:t>
            </w:r>
            <w:r w:rsidR="00E776C8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(</w:t>
            </w:r>
            <w:r w:rsidR="00087D0A" w:rsidRPr="00EF6DF0">
              <w:rPr>
                <w:rFonts w:ascii="Amasis MT Pro" w:hAnsi="Amasis MT Pro"/>
                <w:b/>
                <w:sz w:val="22"/>
                <w:szCs w:val="22"/>
              </w:rPr>
              <w:t>11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>-1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>5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)</w:t>
            </w:r>
          </w:p>
        </w:tc>
      </w:tr>
      <w:tr w:rsidR="00D50B3D" w:rsidRPr="00EF6DF0" w14:paraId="44F93BF8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E9B2E4" w14:textId="77777777" w:rsidR="00D50B3D" w:rsidRPr="00EF6DF0" w:rsidRDefault="006A355A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planirani broj 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3F80A2FB" w14:textId="710CE484" w:rsidR="00E469E5" w:rsidRPr="00EF6DF0" w:rsidRDefault="00CC7987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G2a – 3   G2b – 3   (6)</w:t>
            </w:r>
          </w:p>
        </w:tc>
      </w:tr>
      <w:tr w:rsidR="00D50B3D" w:rsidRPr="00EF6DF0" w14:paraId="678677BD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7E6932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4965D50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D50B3D" w:rsidRPr="00EF6DF0" w14:paraId="52518C02" w14:textId="77777777" w:rsidTr="0D65FAD2">
        <w:trPr>
          <w:trHeight w:val="1215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AC77E9" w14:textId="77777777" w:rsidR="00D50B3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D50B3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F80EED9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4057E66E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072FDD83" w14:textId="77777777" w:rsidR="00D50B3D" w:rsidRPr="00EF6DF0" w:rsidRDefault="00A045AA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D50B3D" w:rsidRPr="00EF6DF0" w14:paraId="2E6E1911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750305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D018593" w14:textId="77777777" w:rsidR="00D50B3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528562AE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C471A6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B48CA4B" w14:textId="02E5C50C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jednom tjedno</w:t>
            </w:r>
          </w:p>
        </w:tc>
      </w:tr>
      <w:tr w:rsidR="00D50B3D" w:rsidRPr="00EF6DF0" w14:paraId="32E87855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279955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4322FD7" w14:textId="77777777" w:rsidR="002570C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34621C67" w14:textId="77777777" w:rsidR="00D50B3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D50B3D" w:rsidRPr="00EF6DF0" w14:paraId="34F1EE34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5D1159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C6F4D36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ocjenjivanje</w:t>
            </w:r>
          </w:p>
        </w:tc>
      </w:tr>
      <w:tr w:rsidR="00D50B3D" w:rsidRPr="00EF6DF0" w14:paraId="3D68E206" w14:textId="77777777" w:rsidTr="0D65FAD2">
        <w:trPr>
          <w:trHeight w:val="874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4C15B6" w14:textId="77777777" w:rsidR="00D50B3D" w:rsidRPr="00EF6DF0" w:rsidRDefault="00D50B3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41E9B245" w14:textId="77777777" w:rsidR="00D50B3D" w:rsidRPr="00EF6DF0" w:rsidRDefault="00A045A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645C7A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645C7A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0707BE" w:rsidRPr="00EF6DF0" w14:paraId="79B24A28" w14:textId="77777777" w:rsidTr="0D65FAD2">
        <w:trPr>
          <w:cantSplit/>
          <w:trHeight w:val="506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B3DBAA" w14:textId="77777777" w:rsidR="006F0D6C" w:rsidRPr="00EF6DF0" w:rsidRDefault="00495F4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</w:t>
            </w:r>
            <w:r w:rsidR="000707BE" w:rsidRPr="00EF6DF0">
              <w:rPr>
                <w:rFonts w:ascii="Amasis MT Pro" w:hAnsi="Amasis MT Pro"/>
                <w:b/>
                <w:sz w:val="22"/>
                <w:szCs w:val="22"/>
              </w:rPr>
              <w:t>roškovnik</w:t>
            </w:r>
          </w:p>
          <w:p w14:paraId="3DFF00A5" w14:textId="77777777" w:rsidR="000707BE" w:rsidRPr="00EF6DF0" w:rsidRDefault="000707BE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88564" w14:textId="77777777" w:rsidR="002176B6" w:rsidRPr="00EF6DF0" w:rsidRDefault="00EC08B1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2176B6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47D3D20C" w14:textId="77777777" w:rsidR="00A6586A" w:rsidRPr="00EF6DF0" w:rsidRDefault="00A6586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  <w:sectPr w:rsidR="00A6586A" w:rsidRPr="00EF6DF0" w:rsidSect="00651DE1">
          <w:headerReference w:type="default" r:id="rId15"/>
          <w:pgSz w:w="16838" w:h="11906" w:orient="landscape"/>
          <w:pgMar w:top="902" w:right="1418" w:bottom="1418" w:left="1418" w:header="709" w:footer="709" w:gutter="0"/>
          <w:cols w:space="708"/>
          <w:docGrid w:linePitch="360"/>
        </w:sectPr>
      </w:pPr>
    </w:p>
    <w:tbl>
      <w:tblPr>
        <w:tblW w:w="15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12522"/>
      </w:tblGrid>
      <w:tr w:rsidR="009D021D" w:rsidRPr="00EF6DF0" w14:paraId="37B0816C" w14:textId="77777777" w:rsidTr="0D65FAD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2DF765" w14:textId="77777777" w:rsidR="009D021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>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27899C9" w14:textId="7A9E6997" w:rsidR="009D021D" w:rsidRPr="00EF6DF0" w:rsidRDefault="00E776C8" w:rsidP="00E15DCB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VJERONAUK, GRUPA G3a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i G3b</w:t>
            </w: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="0029121F" w:rsidRPr="00EF6DF0">
              <w:rPr>
                <w:rFonts w:ascii="Amasis MT Pro" w:hAnsi="Amasis MT Pro"/>
                <w:b/>
                <w:sz w:val="22"/>
                <w:szCs w:val="22"/>
              </w:rPr>
              <w:t>(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>1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>6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 xml:space="preserve"> </w:t>
            </w:r>
            <w:r w:rsidR="0029121F" w:rsidRPr="00EF6DF0">
              <w:rPr>
                <w:rFonts w:ascii="Amasis MT Pro" w:hAnsi="Amasis MT Pro"/>
                <w:b/>
                <w:sz w:val="22"/>
                <w:szCs w:val="22"/>
              </w:rPr>
              <w:t>-</w:t>
            </w:r>
            <w:r w:rsidR="00D33328" w:rsidRPr="00EF6DF0">
              <w:rPr>
                <w:rFonts w:ascii="Amasis MT Pro" w:hAnsi="Amasis MT Pro"/>
                <w:b/>
                <w:sz w:val="22"/>
                <w:szCs w:val="22"/>
              </w:rPr>
              <w:t>21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>)</w:t>
            </w:r>
          </w:p>
        </w:tc>
      </w:tr>
      <w:tr w:rsidR="009D021D" w:rsidRPr="00EF6DF0" w14:paraId="744BDF3C" w14:textId="77777777" w:rsidTr="0D65FAD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61D811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9AAB0C3" w14:textId="1EECD582" w:rsidR="009D021D" w:rsidRPr="00EF6DF0" w:rsidRDefault="0D65FAD2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G3a – 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7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      G3b –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 xml:space="preserve"> 7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   (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14</w:t>
            </w:r>
            <w:r w:rsidRPr="00EF6DF0">
              <w:rPr>
                <w:rFonts w:ascii="Amasis MT Pro" w:hAnsi="Amasis MT Pro"/>
                <w:sz w:val="22"/>
                <w:szCs w:val="22"/>
              </w:rPr>
              <w:t>)</w:t>
            </w:r>
          </w:p>
        </w:tc>
      </w:tr>
      <w:tr w:rsidR="009D021D" w:rsidRPr="00EF6DF0" w14:paraId="432DE8F6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BFFC0E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9357748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Suvalj</w:t>
            </w:r>
            <w:proofErr w:type="spellEnd"/>
          </w:p>
        </w:tc>
      </w:tr>
      <w:tr w:rsidR="009D021D" w:rsidRPr="00EF6DF0" w14:paraId="2C096DA3" w14:textId="77777777" w:rsidTr="0D65FAD2">
        <w:trPr>
          <w:trHeight w:val="1215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4EFD1B" w14:textId="77777777" w:rsidR="009D021D" w:rsidRPr="00EF6DF0" w:rsidRDefault="00CF4595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</w:t>
            </w:r>
            <w:r w:rsidR="009D021D" w:rsidRPr="00EF6DF0">
              <w:rPr>
                <w:rFonts w:ascii="Amasis MT Pro" w:hAnsi="Amasis MT Pro"/>
                <w:b/>
                <w:sz w:val="22"/>
                <w:szCs w:val="22"/>
              </w:rPr>
              <w:t>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850E98D" w14:textId="77777777" w:rsidR="009D021D" w:rsidRPr="00EF6DF0" w:rsidRDefault="009D021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izgraditi stav otvorenosti prema transcendenciji</w:t>
            </w:r>
          </w:p>
          <w:p w14:paraId="731C798C" w14:textId="77777777" w:rsidR="009D021D" w:rsidRPr="00EF6DF0" w:rsidRDefault="009D021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ostvariti  ljudsku i vjerničku osobnost, na individualnoj i društvenoj razini, u svim dimenzijama čovjekova života: tjelesnoj, duševnoj i duhovnoj</w:t>
            </w:r>
          </w:p>
          <w:p w14:paraId="266FD9F6" w14:textId="77777777" w:rsidR="009D021D" w:rsidRPr="00EF6DF0" w:rsidRDefault="009D021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ljudski i kršćanski odgoj savjesti u odnosu prema sebi, prema drugima, prema društvu i svijetu općenito a na temelju božje objave, kršćanske tradicije i crkvenoga učiteljstva</w:t>
            </w:r>
          </w:p>
        </w:tc>
      </w:tr>
      <w:tr w:rsidR="009D021D" w:rsidRPr="00EF6DF0" w14:paraId="71F58DE8" w14:textId="77777777" w:rsidTr="0D65FAD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BFD3B2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A290018" w14:textId="77777777" w:rsidR="009D021D" w:rsidRPr="00EF6DF0" w:rsidRDefault="005F626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satove vjeronauka, koristeći se metodologijom i pedagogijom primjerenom učenicima s teškoćama</w:t>
            </w:r>
          </w:p>
        </w:tc>
      </w:tr>
      <w:tr w:rsidR="00E15DCB" w:rsidRPr="00EF6DF0" w14:paraId="0D38D3C1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51E5E1" w14:textId="77777777" w:rsidR="00E15DCB" w:rsidRPr="00EF6DF0" w:rsidRDefault="00E15DC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4ECD876" w14:textId="0F0908AE" w:rsidR="00E15DCB" w:rsidRPr="00EF6DF0" w:rsidRDefault="002D46C8" w:rsidP="0038502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., </w:t>
            </w:r>
            <w:r w:rsidR="00E15DCB" w:rsidRPr="00EF6DF0">
              <w:rPr>
                <w:rFonts w:ascii="Amasis MT Pro" w:hAnsi="Amasis MT Pro"/>
                <w:sz w:val="22"/>
                <w:szCs w:val="22"/>
              </w:rPr>
              <w:t>jednom tjedno</w:t>
            </w:r>
          </w:p>
        </w:tc>
      </w:tr>
      <w:tr w:rsidR="009D021D" w:rsidRPr="00EF6DF0" w14:paraId="3B4DF012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203F05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81E8D96" w14:textId="77777777" w:rsidR="002570C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druge i različite od sebe te izgraditi osjećaj poštovanja prema drugima</w:t>
            </w:r>
          </w:p>
          <w:p w14:paraId="772AAD79" w14:textId="77777777" w:rsidR="009D021D" w:rsidRPr="00EF6DF0" w:rsidRDefault="002570CD" w:rsidP="000A0EC7">
            <w:pPr>
              <w:numPr>
                <w:ilvl w:val="0"/>
                <w:numId w:val="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i ucijepiti u vlastiti život cjeloviti kršćanski moral, tj. Isusov zakon ljubavi i služenja kao istinski način kršćanskoga života</w:t>
            </w:r>
          </w:p>
        </w:tc>
      </w:tr>
      <w:tr w:rsidR="009D021D" w:rsidRPr="00EF6DF0" w14:paraId="5FDE3748" w14:textId="77777777" w:rsidTr="0D65FAD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FFB8C8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6860AD1E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pismeno ocjenjivanje</w:t>
            </w:r>
          </w:p>
        </w:tc>
      </w:tr>
      <w:tr w:rsidR="009D021D" w:rsidRPr="00EF6DF0" w14:paraId="1B360B60" w14:textId="77777777" w:rsidTr="0D65FAD2">
        <w:trPr>
          <w:trHeight w:val="874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FBA7C2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535FBF2D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 svakodnevnom životu, u susretu sa ljudima oko sebe, u oso</w:t>
            </w:r>
            <w:r w:rsidR="00EC08B1" w:rsidRPr="00EF6DF0">
              <w:rPr>
                <w:rFonts w:ascii="Amasis MT Pro" w:hAnsi="Amasis MT Pro"/>
                <w:sz w:val="22"/>
                <w:szCs w:val="22"/>
              </w:rPr>
              <w:t xml:space="preserve">bnoj </w:t>
            </w:r>
            <w:proofErr w:type="spellStart"/>
            <w:r w:rsidR="00EC08B1" w:rsidRPr="00EF6DF0">
              <w:rPr>
                <w:rFonts w:ascii="Amasis MT Pro" w:hAnsi="Amasis MT Pro"/>
                <w:sz w:val="22"/>
                <w:szCs w:val="22"/>
              </w:rPr>
              <w:t>izradnji</w:t>
            </w:r>
            <w:proofErr w:type="spellEnd"/>
            <w:r w:rsidR="00EC08B1" w:rsidRPr="00EF6DF0">
              <w:rPr>
                <w:rFonts w:ascii="Amasis MT Pro" w:hAnsi="Amasis MT Pro"/>
                <w:sz w:val="22"/>
                <w:szCs w:val="22"/>
              </w:rPr>
              <w:t xml:space="preserve"> i u odnosu prema B</w:t>
            </w:r>
            <w:r w:rsidRPr="00EF6DF0">
              <w:rPr>
                <w:rFonts w:ascii="Amasis MT Pro" w:hAnsi="Amasis MT Pro"/>
                <w:sz w:val="22"/>
                <w:szCs w:val="22"/>
              </w:rPr>
              <w:t>ogu</w:t>
            </w:r>
          </w:p>
        </w:tc>
      </w:tr>
      <w:tr w:rsidR="009D021D" w:rsidRPr="00EF6DF0" w14:paraId="33B5343C" w14:textId="77777777" w:rsidTr="0D65FAD2">
        <w:trPr>
          <w:cantSplit/>
          <w:trHeight w:val="506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5F162E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  <w:p w14:paraId="71E28DF1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</w:p>
          <w:p w14:paraId="1B6C4F56" w14:textId="77777777" w:rsidR="009D021D" w:rsidRPr="00EF6DF0" w:rsidRDefault="009D021D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6897" w14:textId="77777777" w:rsidR="009D021D" w:rsidRPr="00EF6DF0" w:rsidRDefault="00EC08B1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</w:t>
            </w:r>
            <w:r w:rsidR="009D021D" w:rsidRPr="00EF6DF0">
              <w:rPr>
                <w:rFonts w:ascii="Amasis MT Pro" w:hAnsi="Amasis MT Pro"/>
                <w:sz w:val="22"/>
                <w:szCs w:val="22"/>
              </w:rPr>
              <w:t>rema financijskom planu redovnog poslovanja</w:t>
            </w:r>
          </w:p>
        </w:tc>
      </w:tr>
    </w:tbl>
    <w:p w14:paraId="49A1B14C" w14:textId="77777777" w:rsidR="009D021D" w:rsidRPr="00EF6DF0" w:rsidRDefault="009D021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B1B7FBB" w14:textId="77777777" w:rsidR="009D021D" w:rsidRPr="00EF6DF0" w:rsidRDefault="009D021D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52301CE" w14:textId="77777777" w:rsidR="000B6E8F" w:rsidRPr="00EF6DF0" w:rsidRDefault="000B6E8F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68CC36F6" w14:textId="5553B9A3" w:rsidR="0078576D" w:rsidRPr="00EF6DF0" w:rsidRDefault="006A355A" w:rsidP="00F547C1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  <w:bookmarkStart w:id="14" w:name="_Toc209722543"/>
      <w:bookmarkStart w:id="15" w:name="_Toc209779146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1.2. </w:t>
      </w:r>
      <w:proofErr w:type="spellStart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>E</w:t>
      </w:r>
      <w:r w:rsidR="003E3A0E" w:rsidRPr="00EF6DF0">
        <w:rPr>
          <w:rFonts w:ascii="Amasis MT Pro" w:hAnsi="Amasis MT Pro"/>
          <w:i w:val="0"/>
          <w:iCs w:val="0"/>
          <w:sz w:val="22"/>
          <w:szCs w:val="22"/>
        </w:rPr>
        <w:t>ngleski</w:t>
      </w:r>
      <w:proofErr w:type="spellEnd"/>
      <w:r w:rsidR="003E3A0E"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="003E3A0E" w:rsidRPr="00EF6DF0">
        <w:rPr>
          <w:rFonts w:ascii="Amasis MT Pro" w:hAnsi="Amasis MT Pro"/>
          <w:i w:val="0"/>
          <w:iCs w:val="0"/>
          <w:sz w:val="22"/>
          <w:szCs w:val="22"/>
        </w:rPr>
        <w:t>jezik</w:t>
      </w:r>
      <w:bookmarkEnd w:id="14"/>
      <w:bookmarkEnd w:id="15"/>
      <w:proofErr w:type="spellEnd"/>
    </w:p>
    <w:p w14:paraId="2849D6E9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1467"/>
      </w:tblGrid>
      <w:tr w:rsidR="00CC7987" w:rsidRPr="00EF6DF0" w14:paraId="15B401E0" w14:textId="77777777" w:rsidTr="001306A2">
        <w:trPr>
          <w:trHeight w:val="626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89F310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E3EAE5E" w14:textId="4D8C16C9" w:rsidR="00CC7987" w:rsidRPr="00EF6DF0" w:rsidRDefault="00CC7987" w:rsidP="001306A2">
            <w:pPr>
              <w:spacing w:line="259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ENGLESKI JEZIK, 1. r.</w:t>
            </w:r>
          </w:p>
        </w:tc>
      </w:tr>
      <w:tr w:rsidR="00CC7987" w:rsidRPr="00EF6DF0" w14:paraId="76379FCE" w14:textId="77777777" w:rsidTr="001306A2">
        <w:trPr>
          <w:trHeight w:val="54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B8AAEB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0881CA39" w14:textId="11D29EBF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</w:tr>
      <w:tr w:rsidR="00CC7987" w:rsidRPr="00EF6DF0" w14:paraId="44AA6360" w14:textId="77777777" w:rsidTr="001306A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FA9D64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F74F365" w14:textId="07E0BCF4" w:rsidR="00CC7987" w:rsidRPr="00EF6DF0" w:rsidRDefault="00CC7987" w:rsidP="001306A2">
            <w:pPr>
              <w:spacing w:line="259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Peras</w:t>
            </w:r>
            <w:proofErr w:type="spellEnd"/>
          </w:p>
        </w:tc>
      </w:tr>
      <w:tr w:rsidR="00CC7987" w:rsidRPr="00EF6DF0" w14:paraId="026D222D" w14:textId="77777777" w:rsidTr="001306A2">
        <w:trPr>
          <w:trHeight w:val="1215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B3331D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0BCC631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Osposobiti učenika za:</w:t>
            </w:r>
          </w:p>
          <w:p w14:paraId="350BF36F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-upotrebu jezika samostalno i/ili uz podršku u govoru i pismu</w:t>
            </w:r>
          </w:p>
          <w:p w14:paraId="2686B48E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-poticanje komunikacijskog pristupa učenjem stranog jezika</w:t>
            </w:r>
          </w:p>
          <w:p w14:paraId="18C96D27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Cjeloviti razvoj učenika unaprjeđivanjem njegovih kognitivnih sposobnosti, strategija učenja i socijalnih vještina.</w:t>
            </w:r>
          </w:p>
        </w:tc>
      </w:tr>
      <w:tr w:rsidR="00CC7987" w:rsidRPr="00EF6DF0" w14:paraId="2A189B23" w14:textId="77777777" w:rsidTr="001306A2">
        <w:trPr>
          <w:trHeight w:val="731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C4C3E2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A9B7D09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Jednom tjedno na satovima nastavnog predmeta Engleski jezik.</w:t>
            </w:r>
          </w:p>
        </w:tc>
      </w:tr>
      <w:tr w:rsidR="00CC7987" w:rsidRPr="00EF6DF0" w14:paraId="32D21583" w14:textId="77777777" w:rsidTr="001306A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045187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9B86A47" w14:textId="7AE4078A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2025./2026.</w:t>
            </w:r>
          </w:p>
        </w:tc>
      </w:tr>
      <w:tr w:rsidR="00CC7987" w:rsidRPr="00EF6DF0" w14:paraId="5FD5AEDC" w14:textId="77777777" w:rsidTr="001306A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9015D6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72A28503" w14:textId="77777777" w:rsidR="00CC7987" w:rsidRPr="00EF6DF0" w:rsidRDefault="00CC7987" w:rsidP="001306A2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Učenici razvijaju sposobnost razumijevanja, izražavanja i upotrebe strategija za usvajanje znanja o jeziku, uče prepoznavati i uvažavati druge kulture i jezike te ovladavaju jezičnim vještinama potrebnim u komunikaciji.</w:t>
            </w:r>
          </w:p>
        </w:tc>
      </w:tr>
      <w:tr w:rsidR="00CC7987" w:rsidRPr="00EF6DF0" w14:paraId="438A78F7" w14:textId="77777777" w:rsidTr="001306A2">
        <w:trPr>
          <w:trHeight w:val="750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A227FB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1EE49DE7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vrednovanje.</w:t>
            </w:r>
          </w:p>
        </w:tc>
      </w:tr>
      <w:tr w:rsidR="00CC7987" w:rsidRPr="00EF6DF0" w14:paraId="3D5EBA4D" w14:textId="77777777" w:rsidTr="001306A2">
        <w:trPr>
          <w:trHeight w:val="874"/>
          <w:jc w:val="center"/>
        </w:trPr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4F7199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2522" w:type="dxa"/>
            <w:tcBorders>
              <w:left w:val="single" w:sz="12" w:space="0" w:color="auto"/>
            </w:tcBorders>
            <w:vAlign w:val="center"/>
          </w:tcPr>
          <w:p w14:paraId="2CC5DA91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Razvojem znanja engleskog jezika potiče se socijalizacija te razumijevanje i prihvaćanje sugovornika.</w:t>
            </w:r>
          </w:p>
        </w:tc>
      </w:tr>
      <w:tr w:rsidR="00CC7987" w:rsidRPr="00EF6DF0" w14:paraId="49532B47" w14:textId="77777777" w:rsidTr="001306A2">
        <w:trPr>
          <w:trHeight w:val="506"/>
          <w:jc w:val="center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1DFCB4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47255" w14:textId="77777777" w:rsidR="00CC7987" w:rsidRPr="00EF6DF0" w:rsidRDefault="00CC7987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5F8EB77A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35E86D8A" w14:textId="77777777" w:rsidR="00154744" w:rsidRPr="00EF6DF0" w:rsidRDefault="00154744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2D4C88D5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11740"/>
      </w:tblGrid>
      <w:tr w:rsidR="002D1E21" w:rsidRPr="00EF6DF0" w14:paraId="28EAE2B2" w14:textId="77777777" w:rsidTr="001306A2">
        <w:trPr>
          <w:trHeight w:val="62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2B3073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E7AD5" w14:textId="30E5153B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ENGLESKI JEZIK, 2.</w:t>
            </w:r>
            <w:r w:rsidR="0026574A"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2D1E21" w:rsidRPr="00EF6DF0" w14:paraId="0818D18F" w14:textId="77777777" w:rsidTr="001306A2">
        <w:trPr>
          <w:trHeight w:val="541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078BAC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62A7C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02D1E21" w:rsidRPr="00EF6DF0" w14:paraId="44320A55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C0DD3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B3E4E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Andreja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Sinjeri</w:t>
            </w:r>
            <w:proofErr w:type="spellEnd"/>
          </w:p>
        </w:tc>
      </w:tr>
      <w:tr w:rsidR="002D1E21" w:rsidRPr="00EF6DF0" w14:paraId="44E9A098" w14:textId="77777777" w:rsidTr="001306A2">
        <w:trPr>
          <w:trHeight w:val="12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32A1B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335BC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Osposobiti učenika za:</w:t>
            </w:r>
          </w:p>
          <w:p w14:paraId="37A144AA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-upotrebu jezika samostalno i/ili uz podršku u govoru i pismu</w:t>
            </w:r>
          </w:p>
          <w:p w14:paraId="40D3FFA8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-poticanje komunikacijskog pristupa učenjem stranog jezika</w:t>
            </w:r>
          </w:p>
          <w:p w14:paraId="200397F7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Cjeloviti razvoj učenika unaprjeđivanjem njegovih kognitivnih sposobnosti, strategija učenja i socijalnih vještina.</w:t>
            </w:r>
          </w:p>
        </w:tc>
      </w:tr>
      <w:tr w:rsidR="002D1E21" w:rsidRPr="00EF6DF0" w14:paraId="1FE1A592" w14:textId="77777777" w:rsidTr="001306A2">
        <w:trPr>
          <w:trHeight w:val="731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2B418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3E47F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Jednom tjedno na satovima nastavnog predmeta Engleski jezik.</w:t>
            </w:r>
          </w:p>
        </w:tc>
      </w:tr>
      <w:tr w:rsidR="002D1E21" w:rsidRPr="00EF6DF0" w14:paraId="2E867D14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9985D1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F6A1B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Školska godina 2025./2026.</w:t>
            </w:r>
          </w:p>
        </w:tc>
      </w:tr>
      <w:tr w:rsidR="002D1E21" w:rsidRPr="00EF6DF0" w14:paraId="24DA8BE9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7937FC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65C8F0" w14:textId="77777777" w:rsidR="002D1E21" w:rsidRPr="00EF6DF0" w:rsidRDefault="002D1E21" w:rsidP="002D1E21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Učenici razvijaju sposobnost razumijevanja, izražavanja i upotrebe strategija za usvajanje znanja o jeziku, uče prepoznavati i uvažavati druge kulture i jezike te ovladavaju jezičnim vještinama potrebnim u komunikaciji.</w:t>
            </w:r>
          </w:p>
        </w:tc>
      </w:tr>
      <w:tr w:rsidR="002D1E21" w:rsidRPr="00EF6DF0" w14:paraId="10E303EA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6329F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0FAD2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vrednovanje.</w:t>
            </w:r>
          </w:p>
        </w:tc>
      </w:tr>
      <w:tr w:rsidR="002D1E21" w:rsidRPr="00EF6DF0" w14:paraId="67DB0121" w14:textId="77777777" w:rsidTr="001306A2">
        <w:trPr>
          <w:trHeight w:val="874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9CF45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16ACD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Razvojem znanja engleskog jezika potiče se socijalizacija te razumijevanje i prihvaćanje sugovornika.</w:t>
            </w:r>
          </w:p>
        </w:tc>
      </w:tr>
      <w:tr w:rsidR="002D1E21" w:rsidRPr="00EF6DF0" w14:paraId="36F2ED41" w14:textId="77777777" w:rsidTr="001306A2">
        <w:trPr>
          <w:trHeight w:val="50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733D7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CABAE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0373B336" w14:textId="2B530393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3096A437" w14:textId="35449A71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2793AF95" w14:textId="77777777" w:rsidR="00CC7987" w:rsidRPr="00EF6DF0" w:rsidRDefault="00CC7987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5BA0BDD5" w14:textId="77777777" w:rsidR="00CC7987" w:rsidRPr="00EF6DF0" w:rsidRDefault="00CC7987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0909BE63" w14:textId="09256288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11740"/>
      </w:tblGrid>
      <w:tr w:rsidR="002D1E21" w:rsidRPr="00EF6DF0" w14:paraId="4F123B33" w14:textId="77777777" w:rsidTr="001306A2">
        <w:trPr>
          <w:trHeight w:val="62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5773FF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9D3E0" w14:textId="6D675998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ENGLESKI JEZIK, 2.</w:t>
            </w:r>
            <w:r w:rsidR="0026574A"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2D1E21" w:rsidRPr="00EF6DF0" w14:paraId="7FB3C15E" w14:textId="77777777" w:rsidTr="001306A2">
        <w:trPr>
          <w:trHeight w:val="541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5F311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FA76FF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2D1E21" w:rsidRPr="00EF6DF0" w14:paraId="6C1999EA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0E1DD9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BDA7B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Jelena Šimunić</w:t>
            </w:r>
          </w:p>
        </w:tc>
      </w:tr>
      <w:tr w:rsidR="002D1E21" w:rsidRPr="00EF6DF0" w14:paraId="67DEBD3B" w14:textId="77777777" w:rsidTr="001306A2">
        <w:trPr>
          <w:trHeight w:val="1215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2A251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9BE18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Osposobiti učenika za:</w:t>
            </w:r>
          </w:p>
          <w:p w14:paraId="614E48D4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-upotrebu jezika samostalno i/ili uz podršku u govoru i pismu</w:t>
            </w:r>
          </w:p>
          <w:p w14:paraId="134CCA01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-poticanje komunikacijskog pristupa učenjem stranog jezika</w:t>
            </w:r>
          </w:p>
          <w:p w14:paraId="03EE4BCE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Cjeloviti razvoj učenika unaprjeđivanjem njegovih kognitivnih sposobnosti, strategija učenja i socijalnih vještina.</w:t>
            </w:r>
          </w:p>
        </w:tc>
      </w:tr>
      <w:tr w:rsidR="002D1E21" w:rsidRPr="00EF6DF0" w14:paraId="4219DBD2" w14:textId="77777777" w:rsidTr="001306A2">
        <w:trPr>
          <w:trHeight w:val="731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E5E64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819FD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Jednom tjedno na satovima nastavnog predmeta Engleski jezik.</w:t>
            </w:r>
          </w:p>
        </w:tc>
      </w:tr>
      <w:tr w:rsidR="002D1E21" w:rsidRPr="00EF6DF0" w14:paraId="7F7D4FCF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2EA1E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AC7123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Školska godina 2025./2026.</w:t>
            </w:r>
          </w:p>
        </w:tc>
      </w:tr>
      <w:tr w:rsidR="002D1E21" w:rsidRPr="00EF6DF0" w14:paraId="6769E37E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BC166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709A6" w14:textId="77777777" w:rsidR="002D1E21" w:rsidRPr="00EF6DF0" w:rsidRDefault="002D1E21" w:rsidP="002D1E21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Učenici razvijaju sposobnost razumijevanja, izražavanja i upotrebe strategija za usvajanje znanja o jeziku, uče prepoznavati i uvažavati druge kulture i jezike te ovladavaju jezičnim vještinama potrebnim u komunikaciji.</w:t>
            </w:r>
          </w:p>
        </w:tc>
      </w:tr>
      <w:tr w:rsidR="002D1E21" w:rsidRPr="00EF6DF0" w14:paraId="71138480" w14:textId="77777777" w:rsidTr="001306A2">
        <w:trPr>
          <w:trHeight w:val="75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94FD5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89044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vrednovanje.</w:t>
            </w:r>
          </w:p>
        </w:tc>
      </w:tr>
      <w:tr w:rsidR="002D1E21" w:rsidRPr="00EF6DF0" w14:paraId="7414539F" w14:textId="77777777" w:rsidTr="001306A2">
        <w:trPr>
          <w:trHeight w:val="874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F0FD3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EC5BA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Razvojem znanja engleskog jezika potiče se socijalizacija te razumijevanje i prihvaćanje sugovornika.</w:t>
            </w:r>
          </w:p>
        </w:tc>
      </w:tr>
      <w:tr w:rsidR="002D1E21" w:rsidRPr="00EF6DF0" w14:paraId="4AED2076" w14:textId="77777777" w:rsidTr="001306A2">
        <w:trPr>
          <w:trHeight w:val="506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8FFE9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DE5EF2" w14:textId="77777777" w:rsidR="002D1E21" w:rsidRPr="00EF6DF0" w:rsidRDefault="002D1E21" w:rsidP="002D1E21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39F15F8B" w14:textId="41501D06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4C96BE60" w14:textId="77777777" w:rsidR="00FF6399" w:rsidRDefault="00FF6399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1B362A58" w14:textId="77777777" w:rsidR="004E0D55" w:rsidRDefault="004E0D55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7B2ADECF" w14:textId="77777777" w:rsidR="004E0D55" w:rsidRPr="00EF6DF0" w:rsidRDefault="004E0D55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26AB4551" w14:textId="0D4EF90E" w:rsidR="00A27F23" w:rsidRPr="00EF6DF0" w:rsidRDefault="00A27F23" w:rsidP="00A27F23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16" w:name="_Toc209722544"/>
      <w:bookmarkStart w:id="17" w:name="_Toc209779147"/>
      <w:r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1.3.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Osnove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engleskog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jezika</w:t>
      </w:r>
      <w:bookmarkEnd w:id="16"/>
      <w:bookmarkEnd w:id="17"/>
      <w:proofErr w:type="spellEnd"/>
    </w:p>
    <w:p w14:paraId="1232062B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558"/>
      </w:tblGrid>
      <w:tr w:rsidR="0D65FAD2" w:rsidRPr="00EF6DF0" w14:paraId="355AA044" w14:textId="77777777" w:rsidTr="0D65FAD2">
        <w:trPr>
          <w:trHeight w:val="615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74F77C" w14:textId="1557BEEA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D2A6E0" w14:textId="12FED67D" w:rsidR="0D65FAD2" w:rsidRPr="00EF6DF0" w:rsidRDefault="00A27F23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sz w:val="22"/>
                <w:szCs w:val="22"/>
              </w:rPr>
              <w:t>Osnove engleskog jezika</w:t>
            </w:r>
            <w:r w:rsidR="0D65FAD2" w:rsidRPr="00EF6DF0">
              <w:rPr>
                <w:rFonts w:ascii="Amasis MT Pro" w:eastAsia="Verdana" w:hAnsi="Amasis MT Pro" w:cs="Verdana"/>
                <w:b/>
                <w:bCs/>
                <w:sz w:val="22"/>
                <w:szCs w:val="22"/>
              </w:rPr>
              <w:t>, G3a</w:t>
            </w:r>
            <w:r w:rsidR="0D65FAD2"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</w:tc>
      </w:tr>
      <w:tr w:rsidR="0D65FAD2" w:rsidRPr="00EF6DF0" w14:paraId="0D56ABE4" w14:textId="77777777" w:rsidTr="0D65FAD2">
        <w:trPr>
          <w:trHeight w:val="54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E2E195" w14:textId="4BE9EECB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F3313B" w14:textId="2CAE5502" w:rsidR="0D65FAD2" w:rsidRPr="00EF6DF0" w:rsidRDefault="00CC7987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7</w:t>
            </w:r>
          </w:p>
        </w:tc>
      </w:tr>
      <w:tr w:rsidR="0D65FAD2" w:rsidRPr="00EF6DF0" w14:paraId="10113951" w14:textId="77777777" w:rsidTr="0D65FAD2">
        <w:trPr>
          <w:trHeight w:val="75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A3EDF4" w14:textId="05A968F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86855" w14:textId="2C433EA3" w:rsidR="0D65FAD2" w:rsidRPr="00EF6DF0" w:rsidRDefault="00CC7987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>Ivan Meštrović</w:t>
            </w:r>
          </w:p>
        </w:tc>
      </w:tr>
      <w:tr w:rsidR="0D65FAD2" w:rsidRPr="00EF6DF0" w14:paraId="45182DB1" w14:textId="77777777" w:rsidTr="0D65FAD2">
        <w:trPr>
          <w:trHeight w:val="1215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5AC681" w14:textId="50E03AE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652171" w14:textId="087005F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Osposobiti učenika za: </w:t>
            </w:r>
          </w:p>
          <w:p w14:paraId="1EDD1710" w14:textId="5F6DE514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-upotrebu jezika samostalno i/ili uz podršku u govoru i pismu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  <w:p w14:paraId="4E4A5239" w14:textId="3D43070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-poticanje komunikacijskog pristupa učenjem stranog jezika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  <w:p w14:paraId="0A672732" w14:textId="2A5673E8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Cjeloviti razvoj učenika unaprjeđivanjem njegovih kognitivnih sposobnosti, strategija učenja i socijalnih vještina.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</w:tc>
      </w:tr>
      <w:tr w:rsidR="0D65FAD2" w:rsidRPr="00EF6DF0" w14:paraId="37EE59C6" w14:textId="77777777" w:rsidTr="0D65FAD2">
        <w:trPr>
          <w:trHeight w:val="72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AF2703" w14:textId="2D87D37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20D5D" w14:textId="28659AA1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Jednom tjedno na satovima nastavnog predmeta Engleski jezik. </w:t>
            </w:r>
          </w:p>
        </w:tc>
      </w:tr>
      <w:tr w:rsidR="0D65FAD2" w:rsidRPr="00EF6DF0" w14:paraId="10D050C5" w14:textId="77777777" w:rsidTr="0D65FAD2">
        <w:trPr>
          <w:trHeight w:val="75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A67A37" w14:textId="21F2BEA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C2A9D7" w14:textId="2BE9AD6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eastAsia="Verdana" w:hAnsi="Amasis MT Pro" w:cs="Verdana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eastAsia="Verdana" w:hAnsi="Amasis MT Pro" w:cs="Verdana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. </w:t>
            </w:r>
          </w:p>
        </w:tc>
      </w:tr>
      <w:tr w:rsidR="0D65FAD2" w:rsidRPr="00EF6DF0" w14:paraId="0AEB8C5C" w14:textId="77777777" w:rsidTr="0D65FAD2">
        <w:trPr>
          <w:trHeight w:val="75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C9348C" w14:textId="10CF7774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570A7B" w14:textId="00996443" w:rsidR="0D65FAD2" w:rsidRPr="00EF6DF0" w:rsidRDefault="0D65FAD2" w:rsidP="0D65FAD2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>Razumjeti i primijeniti jednostavne riječi i fraze u komunikaciji. Prepoznati i uvažavati druge kulture i jezike.</w:t>
            </w:r>
          </w:p>
        </w:tc>
      </w:tr>
      <w:tr w:rsidR="0D65FAD2" w:rsidRPr="00EF6DF0" w14:paraId="0A054B21" w14:textId="77777777" w:rsidTr="0D65FAD2">
        <w:trPr>
          <w:trHeight w:val="75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CDAFE0" w14:textId="02A25BD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68334" w14:textId="128C0748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vrednovanje.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 </w:t>
            </w:r>
          </w:p>
        </w:tc>
      </w:tr>
      <w:tr w:rsidR="0D65FAD2" w:rsidRPr="00EF6DF0" w14:paraId="43868187" w14:textId="77777777" w:rsidTr="0D65FAD2">
        <w:trPr>
          <w:trHeight w:val="87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584540" w14:textId="741E7425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2078D" w14:textId="5CAE4C1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Razvojem znanja engleskog jezika potiče se socijalizacija te razumijevanje i prihvaćanje sugovornika. </w:t>
            </w:r>
          </w:p>
        </w:tc>
      </w:tr>
      <w:tr w:rsidR="0D65FAD2" w:rsidRPr="00EF6DF0" w14:paraId="09413F82" w14:textId="77777777" w:rsidTr="0D65FAD2">
        <w:trPr>
          <w:trHeight w:val="495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97415A" w14:textId="60BCB8C6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BBEF2" w14:textId="17C45821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Prema financijskom planu redovnog poslovanja.</w:t>
            </w:r>
          </w:p>
        </w:tc>
      </w:tr>
    </w:tbl>
    <w:p w14:paraId="44E7595C" w14:textId="1B1B7D78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656633A5" w14:textId="77777777" w:rsidR="00F547C1" w:rsidRPr="00EF6DF0" w:rsidRDefault="00F547C1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29B35A64" w14:textId="77777777" w:rsidR="00F547C1" w:rsidRPr="00EF6DF0" w:rsidRDefault="00F547C1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5FA2B48C" w14:textId="77777777" w:rsidR="00F547C1" w:rsidRPr="00EF6DF0" w:rsidRDefault="00F547C1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tbl>
      <w:tblPr>
        <w:tblW w:w="14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558"/>
      </w:tblGrid>
      <w:tr w:rsidR="0D65FAD2" w:rsidRPr="00EF6DF0" w14:paraId="326649C1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0ACB45" w14:textId="1557BEEA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lastRenderedPageBreak/>
              <w:t>naziv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715883" w14:textId="1F649C75" w:rsidR="0D65FAD2" w:rsidRPr="00EF6DF0" w:rsidRDefault="00A27F23" w:rsidP="0D65FAD2">
            <w:pPr>
              <w:jc w:val="center"/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sz w:val="22"/>
                <w:szCs w:val="22"/>
              </w:rPr>
              <w:t>Osnove engleskog jezika</w:t>
            </w:r>
            <w:r w:rsidR="0D65FAD2" w:rsidRPr="00EF6DF0">
              <w:rPr>
                <w:rFonts w:ascii="Amasis MT Pro" w:eastAsia="Verdana" w:hAnsi="Amasis MT Pro" w:cs="Verdana"/>
                <w:b/>
                <w:bCs/>
                <w:sz w:val="22"/>
                <w:szCs w:val="22"/>
              </w:rPr>
              <w:t>, G3b</w:t>
            </w:r>
          </w:p>
        </w:tc>
      </w:tr>
      <w:tr w:rsidR="0D65FAD2" w:rsidRPr="00EF6DF0" w14:paraId="4D446489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52D058" w14:textId="4BE9EECB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600E6B" w14:textId="64D0BB8B" w:rsidR="0D65FAD2" w:rsidRPr="00EF6DF0" w:rsidRDefault="00CC7987" w:rsidP="0D65FAD2">
            <w:pPr>
              <w:jc w:val="center"/>
              <w:rPr>
                <w:rFonts w:ascii="Amasis MT Pro" w:eastAsia="Verdana" w:hAnsi="Amasis MT Pro" w:cs="Verdana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7</w:t>
            </w:r>
          </w:p>
        </w:tc>
      </w:tr>
      <w:tr w:rsidR="0D65FAD2" w:rsidRPr="00EF6DF0" w14:paraId="78BADFB5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39A177" w14:textId="05A968F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7EFEFC" w14:textId="49C8616D" w:rsidR="0D65FAD2" w:rsidRPr="00EF6DF0" w:rsidRDefault="00CC7987" w:rsidP="0D65FAD2">
            <w:pPr>
              <w:jc w:val="center"/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>Ivan Meštrović</w:t>
            </w:r>
          </w:p>
        </w:tc>
      </w:tr>
      <w:tr w:rsidR="0D65FAD2" w:rsidRPr="00EF6DF0" w14:paraId="6DB64626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112D1B" w14:textId="50E03AE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7AE0B3" w14:textId="087005F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Osposobiti učenika za: </w:t>
            </w:r>
          </w:p>
          <w:p w14:paraId="27361F93" w14:textId="3012F4C3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-upotrebu osnovnih riječi i fraza engleskog jezika samostalno i/ili uz podršku u govoru i pismu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  <w:p w14:paraId="312499AF" w14:textId="3D43070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-poticanje komunikacijskog pristupa učenjem stranog jezika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  <w:t xml:space="preserve"> </w:t>
            </w:r>
          </w:p>
          <w:p w14:paraId="35BB8246" w14:textId="1B149941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sz w:val="22"/>
                <w:szCs w:val="22"/>
                <w:lang w:val="en-US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- cjeloviti razvoj učenika unaprjeđivanjem njegovih kognitivnih sposobnosti, strategija učenja i socijalnih vještina</w:t>
            </w:r>
          </w:p>
        </w:tc>
      </w:tr>
      <w:tr w:rsidR="0D65FAD2" w:rsidRPr="00EF6DF0" w14:paraId="403C3812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AF0A08" w14:textId="2D87D37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21849E" w14:textId="28659AA1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Jednom tjedno na satovima nastavnog predmeta Engleski jezik. </w:t>
            </w:r>
          </w:p>
        </w:tc>
      </w:tr>
      <w:tr w:rsidR="0D65FAD2" w:rsidRPr="00EF6DF0" w14:paraId="7518F9E5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CED98C" w14:textId="21F2BEA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22ACC" w14:textId="215833BA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Školska godina 202</w:t>
            </w:r>
            <w:r w:rsidR="00CC7987" w:rsidRPr="00EF6DF0">
              <w:rPr>
                <w:rFonts w:ascii="Amasis MT Pro" w:eastAsia="Verdana" w:hAnsi="Amasis MT Pro" w:cs="Verdana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./202</w:t>
            </w:r>
            <w:r w:rsidR="00CC7987" w:rsidRPr="00EF6DF0">
              <w:rPr>
                <w:rFonts w:ascii="Amasis MT Pro" w:eastAsia="Verdana" w:hAnsi="Amasis MT Pro" w:cs="Verdana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. </w:t>
            </w:r>
          </w:p>
        </w:tc>
      </w:tr>
      <w:tr w:rsidR="0D65FAD2" w:rsidRPr="00EF6DF0" w14:paraId="4D3CCD24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323BD1" w14:textId="10CF7774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8D0CDA" w14:textId="00996443" w:rsidR="0D65FAD2" w:rsidRPr="00EF6DF0" w:rsidRDefault="0D65FAD2" w:rsidP="0D65FAD2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>Razumjeti i primijeniti jednostavne riječi i fraze u komunikaciji. Prepoznati i uvažavati druge kulture i jezike.</w:t>
            </w:r>
          </w:p>
        </w:tc>
      </w:tr>
      <w:tr w:rsidR="0D65FAD2" w:rsidRPr="00EF6DF0" w14:paraId="30D70F09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275EBC" w14:textId="02A25BD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95695" w14:textId="128C0748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vrednovanje.</w:t>
            </w: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 </w:t>
            </w:r>
          </w:p>
        </w:tc>
      </w:tr>
      <w:tr w:rsidR="0D65FAD2" w:rsidRPr="00EF6DF0" w14:paraId="46D89277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D3AEF5" w14:textId="741E7425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1B565" w14:textId="5CAE4C1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 xml:space="preserve">Razvojem znanja engleskog jezika potiče se socijalizacija te razumijevanje i prihvaćanje sugovornika. </w:t>
            </w:r>
          </w:p>
        </w:tc>
      </w:tr>
      <w:tr w:rsidR="0D65FAD2" w:rsidRPr="00EF6DF0" w14:paraId="751B7190" w14:textId="77777777" w:rsidTr="00CC7987">
        <w:trPr>
          <w:trHeight w:val="300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708531" w14:textId="60BCB8C6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DD08B2" w14:textId="17C45821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sz w:val="22"/>
                <w:szCs w:val="22"/>
              </w:rPr>
              <w:t>Prema financijskom planu redovnog poslovanja.</w:t>
            </w:r>
          </w:p>
        </w:tc>
      </w:tr>
    </w:tbl>
    <w:p w14:paraId="521E3224" w14:textId="77777777" w:rsidR="00CC7987" w:rsidRPr="00EF6DF0" w:rsidRDefault="00CC7987" w:rsidP="00F547C1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</w:p>
    <w:p w14:paraId="376D5F03" w14:textId="79E2C057" w:rsidR="00CC7987" w:rsidRPr="00EF6DF0" w:rsidRDefault="00F547C1" w:rsidP="00CC7987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18" w:name="_Toc209722545"/>
      <w:bookmarkStart w:id="19" w:name="_Toc209779148"/>
      <w:r w:rsidRPr="00EF6DF0">
        <w:rPr>
          <w:rFonts w:ascii="Amasis MT Pro" w:hAnsi="Amasis MT Pro"/>
          <w:i w:val="0"/>
          <w:iCs w:val="0"/>
          <w:sz w:val="22"/>
          <w:szCs w:val="22"/>
        </w:rPr>
        <w:t>1.</w:t>
      </w:r>
      <w:r w:rsidR="00A27F23" w:rsidRPr="00EF6DF0">
        <w:rPr>
          <w:rFonts w:ascii="Amasis MT Pro" w:hAnsi="Amasis MT Pro"/>
          <w:i w:val="0"/>
          <w:iCs w:val="0"/>
          <w:sz w:val="22"/>
          <w:szCs w:val="22"/>
        </w:rPr>
        <w:t>4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>Informatika</w:t>
      </w:r>
      <w:bookmarkEnd w:id="18"/>
      <w:bookmarkEnd w:id="19"/>
      <w:proofErr w:type="spellEnd"/>
    </w:p>
    <w:p w14:paraId="60101E13" w14:textId="77777777" w:rsidR="00CC7987" w:rsidRPr="00EF6DF0" w:rsidRDefault="00CC7987" w:rsidP="00CC7987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D65FAD2" w:rsidRPr="00EF6DF0" w14:paraId="2E652B1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EF3D42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9D90CF7" w14:textId="30BF20D3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Informatika - </w:t>
            </w:r>
            <w:proofErr w:type="spellStart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II</w:t>
            </w:r>
            <w:r w:rsidR="00154744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</w:t>
            </w: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.r</w:t>
            </w:r>
            <w:proofErr w:type="spellEnd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.</w:t>
            </w:r>
          </w:p>
        </w:tc>
      </w:tr>
      <w:tr w:rsidR="0D65FAD2" w:rsidRPr="00EF6DF0" w14:paraId="6E0922D5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C9B4E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672916E" w14:textId="6E6B03AB" w:rsidR="0D65FAD2" w:rsidRPr="00EF6DF0" w:rsidRDefault="00404D5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D65FAD2" w:rsidRPr="00EF6DF0" w14:paraId="0F3ADBB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D557E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FF2B6F7" w14:textId="53584C16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Mirela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Smajić</w:t>
            </w:r>
            <w:proofErr w:type="spellEnd"/>
          </w:p>
        </w:tc>
      </w:tr>
      <w:tr w:rsidR="0D65FAD2" w:rsidRPr="00EF6DF0" w14:paraId="62FAE6B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9AD09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F79A649" w14:textId="435A3B14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  <w:lang w:val="pl-PL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Uvesti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u</w:t>
            </w:r>
            <w:r w:rsidRPr="00EF6DF0">
              <w:rPr>
                <w:rFonts w:ascii="Amasis MT Pro" w:hAnsi="Amasis MT Pro"/>
                <w:sz w:val="22"/>
                <w:szCs w:val="22"/>
              </w:rPr>
              <w:t>č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enike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u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svijet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informacijske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tehnologije</w:t>
            </w:r>
            <w:r w:rsidRPr="00EF6DF0">
              <w:rPr>
                <w:rFonts w:ascii="Amasis MT Pro" w:hAnsi="Amasis MT Pro"/>
                <w:sz w:val="22"/>
                <w:szCs w:val="22"/>
              </w:rPr>
              <w:t>; r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azlikovati digitalne sadržaje i digitalne uređaje; izrađivati jednostavne digitalne sadržaje</w:t>
            </w:r>
          </w:p>
        </w:tc>
      </w:tr>
      <w:tr w:rsidR="0D65FAD2" w:rsidRPr="00EF6DF0" w14:paraId="3B75074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8A659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E84E632" w14:textId="45BE32AC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Jednom tjedno na satovima Informatike</w:t>
            </w:r>
          </w:p>
        </w:tc>
      </w:tr>
      <w:tr w:rsidR="0D65FAD2" w:rsidRPr="00EF6DF0" w14:paraId="727D267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E198F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C2A85A5" w14:textId="507DF02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D65FAD2" w:rsidRPr="00EF6DF0" w14:paraId="3CAA364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28D41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0A2650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Upoznati učenike s ulogom računala u svakodnevnom životu, upoznati ih sa glavnim dijelovima računala i njihovim funkcijama, objasniti im opasnosti pri uporabi računala i naučiti ih koristiti program za obradu teksta i program za crtanje/bojanje.</w:t>
            </w:r>
          </w:p>
        </w:tc>
      </w:tr>
      <w:tr w:rsidR="0D65FAD2" w:rsidRPr="00EF6DF0" w14:paraId="2B51BE7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27CE4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0866AB3" w14:textId="229EF769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</w:t>
            </w:r>
          </w:p>
        </w:tc>
      </w:tr>
      <w:tr w:rsidR="0D65FAD2" w:rsidRPr="00EF6DF0" w14:paraId="79CD7964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97EA7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korištenja rezultata</w:t>
            </w:r>
          </w:p>
          <w:p w14:paraId="0F947D3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AA9DDF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Rezultati vrednovanja biti će pokazatelj uspješnosti realizacije programa, te će pridonijeti kvaliteti programa u idućem vremenskom razdoblju.</w:t>
            </w:r>
          </w:p>
        </w:tc>
      </w:tr>
      <w:tr w:rsidR="0D65FAD2" w:rsidRPr="00EF6DF0" w14:paraId="476BA7D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F9F1B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954E88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3A2A2684" w14:textId="77777777" w:rsidR="00FF6399" w:rsidRPr="00EF6DF0" w:rsidRDefault="00FF6399" w:rsidP="0D65FAD2">
      <w:pPr>
        <w:rPr>
          <w:rFonts w:ascii="Amasis MT Pro" w:hAnsi="Amasis MT Pro"/>
          <w:b/>
          <w:bCs/>
          <w:sz w:val="22"/>
          <w:szCs w:val="22"/>
        </w:rPr>
      </w:pPr>
    </w:p>
    <w:p w14:paraId="7C1962DA" w14:textId="4463D766" w:rsidR="0D65FAD2" w:rsidRPr="00EF6DF0" w:rsidRDefault="0D65FAD2" w:rsidP="0D65FAD2">
      <w:pPr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D65FAD2" w:rsidRPr="00EF6DF0" w14:paraId="1C9C54D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E63B0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5169EC6" w14:textId="239676EC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Informatika - </w:t>
            </w:r>
            <w:proofErr w:type="spellStart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</w:t>
            </w:r>
            <w:r w:rsidR="00154744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</w:t>
            </w: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.r</w:t>
            </w:r>
            <w:proofErr w:type="spellEnd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.</w:t>
            </w:r>
          </w:p>
        </w:tc>
      </w:tr>
      <w:tr w:rsidR="0D65FAD2" w:rsidRPr="00EF6DF0" w14:paraId="447D02DE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EE74C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659DDAA" w14:textId="4C6184AD" w:rsidR="0D65FAD2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D65FAD2" w:rsidRPr="00EF6DF0" w14:paraId="4F2367E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F543D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C3416BA" w14:textId="128EF1F9" w:rsidR="0D65FAD2" w:rsidRPr="00EF6DF0" w:rsidRDefault="00404D5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Natalija Domitrovi</w:t>
            </w:r>
            <w:r w:rsidR="0069491F">
              <w:rPr>
                <w:rFonts w:ascii="Amasis MT Pro" w:hAnsi="Amasis MT Pro"/>
                <w:sz w:val="22"/>
                <w:szCs w:val="22"/>
              </w:rPr>
              <w:t>ć</w:t>
            </w:r>
          </w:p>
        </w:tc>
      </w:tr>
      <w:tr w:rsidR="0D65FAD2" w:rsidRPr="00EF6DF0" w14:paraId="3B05B15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A9556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CA265D1" w14:textId="0B3ED005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  <w:lang w:val="pl-PL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 xml:space="preserve"> Upoznati i odabrati uređaje i programe za izvođenje jednostavnih školskih zadataka</w:t>
            </w:r>
            <w:r w:rsidRPr="00EF6DF0">
              <w:rPr>
                <w:rFonts w:ascii="Amasis MT Pro" w:hAnsi="Amasis MT Pro"/>
                <w:sz w:val="22"/>
                <w:szCs w:val="22"/>
              </w:rPr>
              <w:t>; p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repoznati internet kao izvor usluga i podataka, usvojiti pravila sigurnog pretraživanja interneta, osposobiti učenike za primjenu usvojenog znanja u svakodnevnom životu;</w:t>
            </w:r>
          </w:p>
        </w:tc>
      </w:tr>
      <w:tr w:rsidR="0D65FAD2" w:rsidRPr="00EF6DF0" w14:paraId="2859DB4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BD30C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9C79C82" w14:textId="45BE32AC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Jednom tjedno na satovima Informatike</w:t>
            </w:r>
          </w:p>
        </w:tc>
      </w:tr>
      <w:tr w:rsidR="0D65FAD2" w:rsidRPr="00EF6DF0" w14:paraId="3238F9B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69748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B659CB6" w14:textId="18739BBC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</w:t>
            </w:r>
            <w:r w:rsidR="00404D5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404D5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D65FAD2" w:rsidRPr="00EF6DF0" w14:paraId="584F3FC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5EBBDD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D53705F" w14:textId="721D339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Naučiti učenike raditi s uređajima i programima, uvesti ih u svijet interneta.</w:t>
            </w:r>
          </w:p>
        </w:tc>
      </w:tr>
      <w:tr w:rsidR="0D65FAD2" w:rsidRPr="00EF6DF0" w14:paraId="36DADE2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51AF7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09C20C1" w14:textId="229EF769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</w:t>
            </w:r>
          </w:p>
        </w:tc>
      </w:tr>
      <w:tr w:rsidR="0D65FAD2" w:rsidRPr="00EF6DF0" w14:paraId="0B101F34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50287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  <w:p w14:paraId="51B3318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1B31E5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Rezultati vrednovanja biti će pokazatelj uspješnosti realizacije programa, te će pridonijeti kvaliteti programa u idućem vremenskom razdoblju.</w:t>
            </w:r>
          </w:p>
        </w:tc>
      </w:tr>
      <w:tr w:rsidR="0D65FAD2" w:rsidRPr="00EF6DF0" w14:paraId="67F73C2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DF147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E284B1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053061A8" w14:textId="32D24DCB" w:rsidR="0D65FAD2" w:rsidRPr="00EF6DF0" w:rsidRDefault="0D65FAD2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p w14:paraId="2E297E1A" w14:textId="77777777" w:rsidR="00154744" w:rsidRPr="00EF6DF0" w:rsidRDefault="00154744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404D54" w:rsidRPr="00EF6DF0" w14:paraId="3B6BF51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691D5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D7079D" w14:textId="4B33EB8B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Informatika - </w:t>
            </w:r>
            <w:proofErr w:type="spellStart"/>
            <w:r w:rsidR="00404D54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</w:t>
            </w:r>
            <w:r w:rsidR="00BB64A7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II</w:t>
            </w: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404D54" w:rsidRPr="00EF6DF0" w14:paraId="40BBD90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E00BE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7F7FDF1" w14:textId="2E0A2FC8" w:rsidR="0D65FAD2" w:rsidRPr="00EF6DF0" w:rsidRDefault="00BB64A7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9</w:t>
            </w:r>
          </w:p>
        </w:tc>
      </w:tr>
      <w:tr w:rsidR="00404D54" w:rsidRPr="00EF6DF0" w14:paraId="0A74A06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43C72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6BAE9A" w14:textId="3B354072" w:rsidR="0D65FAD2" w:rsidRPr="00EF6DF0" w:rsidRDefault="00404D5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Mirela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Smajić</w:t>
            </w:r>
            <w:proofErr w:type="spellEnd"/>
          </w:p>
        </w:tc>
      </w:tr>
      <w:tr w:rsidR="00404D54" w:rsidRPr="00EF6DF0" w14:paraId="72EB2B0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8ACB2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1509D01" w14:textId="0B3ED005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 xml:space="preserve"> Upoznati i odabrati uređaje i programe za izvođenje jednostavnih školskih zadataka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; p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repoznati internet kao izvor usluga i podataka, usvojiti pravila sigurnog pretraživanja interneta, osposobiti učenike za primjenu usvojenog znanja u svakodnevnom životu;</w:t>
            </w:r>
          </w:p>
        </w:tc>
      </w:tr>
      <w:tr w:rsidR="00404D54" w:rsidRPr="00EF6DF0" w14:paraId="6D02E59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C7BD2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49E2C36" w14:textId="45BE32AC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Jednom tjedno na satovima Informatike</w:t>
            </w:r>
          </w:p>
        </w:tc>
      </w:tr>
      <w:tr w:rsidR="00404D54" w:rsidRPr="00EF6DF0" w14:paraId="35B19395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4FAAC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9B42581" w14:textId="64DBF4D0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404D5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404D5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404D54" w:rsidRPr="00EF6DF0" w14:paraId="271C2F4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6703E2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4D9D1A7" w14:textId="721D3390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Naučiti učenike raditi s uređajima i programima, uvesti ih u svijet interneta.</w:t>
            </w:r>
          </w:p>
        </w:tc>
      </w:tr>
      <w:tr w:rsidR="00404D54" w:rsidRPr="00EF6DF0" w14:paraId="14D129B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E0E60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8C04AB2" w14:textId="229EF76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vrednovanje</w:t>
            </w:r>
          </w:p>
        </w:tc>
      </w:tr>
      <w:tr w:rsidR="00404D54" w:rsidRPr="00EF6DF0" w14:paraId="089DC76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12A61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način korištenja rezultata</w:t>
            </w:r>
          </w:p>
          <w:p w14:paraId="22AF9D9D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3AD22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biti će pokazatelj uspješnosti realizacije programa, te će pridonijeti kvaliteti programa u idućem vremenskom razdoblju.</w:t>
            </w:r>
          </w:p>
        </w:tc>
      </w:tr>
      <w:tr w:rsidR="00404D54" w:rsidRPr="00EF6DF0" w14:paraId="1CAD5D9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93F5F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B5E39F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0DC0BE60" w14:textId="77777777" w:rsidR="00FF6399" w:rsidRPr="00EF6DF0" w:rsidRDefault="00FF6399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416E6E05" w14:textId="77777777" w:rsidR="00FF6399" w:rsidRPr="00EF6DF0" w:rsidRDefault="00FF6399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2469DB8C" w14:textId="6D57C232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1DA6543F" w14:textId="77777777" w:rsidR="00FF6399" w:rsidRPr="00EF6DF0" w:rsidRDefault="00FF6399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50979E9D" w14:textId="35CBC555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54744" w:rsidRPr="00EF6DF0" w14:paraId="1538E43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203FE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64F8F05" w14:textId="79BC1380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Informatika - </w:t>
            </w:r>
            <w:proofErr w:type="spellStart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VIII.r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54744" w:rsidRPr="00EF6DF0" w14:paraId="48DFF7DA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2128A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345956D" w14:textId="33A8A242" w:rsidR="0D65FAD2" w:rsidRPr="00EF6DF0" w:rsidRDefault="00404D5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</w:t>
            </w:r>
          </w:p>
        </w:tc>
      </w:tr>
      <w:tr w:rsidR="00154744" w:rsidRPr="00EF6DF0" w14:paraId="1F57ED3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47C5B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35EA5A9" w14:textId="67DA28F1" w:rsidR="0D65FAD2" w:rsidRPr="00EF6DF0" w:rsidRDefault="00404D5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Natalija Domitrović</w:t>
            </w:r>
          </w:p>
        </w:tc>
      </w:tr>
      <w:tr w:rsidR="00154744" w:rsidRPr="00EF6DF0" w14:paraId="562607C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3AC58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61F4BE8" w14:textId="0D6E38B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 xml:space="preserve"> Učenici će se moći samostalno učinkovito i odgovorno k</w:t>
            </w:r>
            <w:r w:rsidR="0069491F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or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stiti digitalnom tehnologijom u svakodn</w:t>
            </w:r>
            <w:r w:rsidR="0069491F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e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vnom životu s cilje</w:t>
            </w:r>
            <w:r w:rsidR="0069491F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>m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pl-PL"/>
              </w:rPr>
              <w:t xml:space="preserve"> stvaranja i pronalaženja digitalnih sadržaja</w:t>
            </w:r>
          </w:p>
        </w:tc>
      </w:tr>
      <w:tr w:rsidR="00154744" w:rsidRPr="00EF6DF0" w14:paraId="6A76EBB8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84A10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B2C8128" w14:textId="45BE32AC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Jednom tjedno na satovima Informatike</w:t>
            </w:r>
          </w:p>
        </w:tc>
      </w:tr>
      <w:tr w:rsidR="00154744" w:rsidRPr="00EF6DF0" w14:paraId="4148514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BF059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80B24F0" w14:textId="0A596CC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404D5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404D5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54744" w:rsidRPr="00EF6DF0" w14:paraId="53FA41E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AC551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FD516A9" w14:textId="721D3390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Naučiti učenike raditi s uređajima i programima, uvesti ih u svijet interneta.</w:t>
            </w:r>
          </w:p>
        </w:tc>
      </w:tr>
      <w:tr w:rsidR="00154744" w:rsidRPr="00EF6DF0" w14:paraId="6DEACF5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4279A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CEC7700" w14:textId="229EF76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vrednovanje</w:t>
            </w:r>
          </w:p>
        </w:tc>
      </w:tr>
      <w:tr w:rsidR="00154744" w:rsidRPr="00EF6DF0" w14:paraId="00ADFFE1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76FC8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  <w:p w14:paraId="5F21884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5ACE25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biti će pokazatelj uspješnosti realizacije programa, te će pridonijeti kvaliteti programa u idućem vremenskom razdoblju.</w:t>
            </w:r>
          </w:p>
        </w:tc>
      </w:tr>
      <w:tr w:rsidR="00154744" w:rsidRPr="00EF6DF0" w14:paraId="32B3D1A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382D2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AEA069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DD39264" w14:textId="418D1A57" w:rsidR="0D65FAD2" w:rsidRPr="00EF6DF0" w:rsidRDefault="0D65FAD2" w:rsidP="0D65FAD2">
      <w:pPr>
        <w:rPr>
          <w:rFonts w:ascii="Amasis MT Pro" w:hAnsi="Amasis MT Pro"/>
          <w:b/>
          <w:bCs/>
          <w:sz w:val="22"/>
          <w:szCs w:val="22"/>
        </w:rPr>
      </w:pPr>
    </w:p>
    <w:p w14:paraId="70B3C71C" w14:textId="22063430" w:rsidR="0D65FAD2" w:rsidRPr="00EF6DF0" w:rsidRDefault="0D65FAD2" w:rsidP="0D65FAD2">
      <w:pPr>
        <w:rPr>
          <w:rFonts w:ascii="Amasis MT Pro" w:hAnsi="Amasis MT Pro"/>
          <w:b/>
          <w:bCs/>
          <w:sz w:val="22"/>
          <w:szCs w:val="22"/>
        </w:rPr>
      </w:pPr>
    </w:p>
    <w:p w14:paraId="44060F40" w14:textId="3A0361D6" w:rsidR="00A27F23" w:rsidRPr="00EF6DF0" w:rsidRDefault="00A27F23" w:rsidP="00A27F23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20" w:name="_Toc209722546"/>
      <w:bookmarkStart w:id="21" w:name="_Toc209779149"/>
      <w:r w:rsidRPr="00EF6DF0">
        <w:rPr>
          <w:rFonts w:ascii="Amasis MT Pro" w:hAnsi="Amasis MT Pro"/>
          <w:i w:val="0"/>
          <w:iCs w:val="0"/>
          <w:sz w:val="22"/>
          <w:szCs w:val="22"/>
        </w:rPr>
        <w:t>1.</w:t>
      </w:r>
      <w:r w:rsidR="009A4D5A" w:rsidRPr="00EF6DF0">
        <w:rPr>
          <w:rFonts w:ascii="Amasis MT Pro" w:hAnsi="Amasis MT Pro"/>
          <w:i w:val="0"/>
          <w:iCs w:val="0"/>
          <w:sz w:val="22"/>
          <w:szCs w:val="22"/>
        </w:rPr>
        <w:t>5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Osnove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informatike</w:t>
      </w:r>
      <w:bookmarkEnd w:id="20"/>
      <w:bookmarkEnd w:id="21"/>
      <w:proofErr w:type="spellEnd"/>
    </w:p>
    <w:p w14:paraId="054226D6" w14:textId="11D5A506" w:rsidR="0D65FAD2" w:rsidRPr="00EF6DF0" w:rsidRDefault="0D65FAD2" w:rsidP="0D65FAD2">
      <w:pPr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D65FAD2" w:rsidRPr="00EF6DF0" w14:paraId="00922A73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8DEC8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B7999AB" w14:textId="277638D9" w:rsidR="0D65FAD2" w:rsidRPr="00EF6DF0" w:rsidRDefault="006F4E73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Osnove i</w:t>
            </w:r>
            <w:r w:rsidR="0D65FAD2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nformatik</w:t>
            </w: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e</w:t>
            </w:r>
            <w:r w:rsidR="0D65FAD2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- G2</w:t>
            </w:r>
            <w:r w:rsidR="00154744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a</w:t>
            </w:r>
          </w:p>
        </w:tc>
      </w:tr>
      <w:tr w:rsidR="0D65FAD2" w:rsidRPr="00EF6DF0" w14:paraId="5D4CF7E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5DE66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BD567AF" w14:textId="74A2F496" w:rsidR="0D65FAD2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3</w:t>
            </w:r>
          </w:p>
        </w:tc>
      </w:tr>
      <w:tr w:rsidR="0D65FAD2" w:rsidRPr="00EF6DF0" w14:paraId="687C44C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5D2EB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E0998C5" w14:textId="5797111C" w:rsidR="0D65FAD2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Ivan Meštrović</w:t>
            </w:r>
          </w:p>
        </w:tc>
      </w:tr>
      <w:tr w:rsidR="0D65FAD2" w:rsidRPr="00EF6DF0" w14:paraId="1AF07EE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0B1A6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B28D5C5" w14:textId="2507B80C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  <w:lang w:val="pl-PL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 xml:space="preserve"> Učenici će se moći  učinkovito i odgovorno k</w:t>
            </w:r>
            <w:r w:rsidR="0069491F">
              <w:rPr>
                <w:rFonts w:ascii="Amasis MT Pro" w:hAnsi="Amasis MT Pro"/>
                <w:sz w:val="22"/>
                <w:szCs w:val="22"/>
                <w:lang w:val="pl-PL"/>
              </w:rPr>
              <w:t>o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ristiti digitalnom tehnologijom u svakodn</w:t>
            </w:r>
            <w:r w:rsidR="0069491F">
              <w:rPr>
                <w:rFonts w:ascii="Amasis MT Pro" w:hAnsi="Amasis MT Pro"/>
                <w:sz w:val="22"/>
                <w:szCs w:val="22"/>
                <w:lang w:val="pl-PL"/>
              </w:rPr>
              <w:t>e</w:t>
            </w:r>
            <w:r w:rsidRPr="00EF6DF0">
              <w:rPr>
                <w:rFonts w:ascii="Amasis MT Pro" w:hAnsi="Amasis MT Pro"/>
                <w:sz w:val="22"/>
                <w:szCs w:val="22"/>
                <w:lang w:val="pl-PL"/>
              </w:rPr>
              <w:t>vnom životu s ciljem stavaranja i pronalaženja digitalnih sadržaja</w:t>
            </w:r>
          </w:p>
        </w:tc>
      </w:tr>
      <w:tr w:rsidR="0D65FAD2" w:rsidRPr="00EF6DF0" w14:paraId="547EED0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00090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4C7A875" w14:textId="45BE32AC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Jednom tjedno na satovima Informatike</w:t>
            </w:r>
          </w:p>
        </w:tc>
      </w:tr>
      <w:tr w:rsidR="0D65FAD2" w:rsidRPr="00EF6DF0" w14:paraId="26024D4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D74FD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415B7F" w14:textId="58AC05F0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2024./2025.</w:t>
            </w:r>
          </w:p>
        </w:tc>
      </w:tr>
      <w:tr w:rsidR="0D65FAD2" w:rsidRPr="00EF6DF0" w14:paraId="7E1C66CE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8A0E9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92B9B6B" w14:textId="1940307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Naučiti učenike raditi u jednostavnim programima.</w:t>
            </w:r>
          </w:p>
        </w:tc>
      </w:tr>
      <w:tr w:rsidR="0D65FAD2" w:rsidRPr="00EF6DF0" w14:paraId="1EDA834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B2257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D229EC6" w14:textId="229EF769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Formativno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sumativno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vrednovanje</w:t>
            </w:r>
          </w:p>
        </w:tc>
      </w:tr>
      <w:tr w:rsidR="0D65FAD2" w:rsidRPr="00EF6DF0" w14:paraId="689B207E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DCC47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  <w:p w14:paraId="12705CE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952503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Rezultati vrednovanja biti će pokazatelj uspješnosti realizacije programa, te će pridonijeti kvaliteti programa u idućem vremenskom razdoblju.</w:t>
            </w:r>
          </w:p>
        </w:tc>
      </w:tr>
      <w:tr w:rsidR="0D65FAD2" w:rsidRPr="00EF6DF0" w14:paraId="720F4E7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3E8E32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EA43B2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FB50BCA" w14:textId="0673E8A2" w:rsidR="0D65FAD2" w:rsidRPr="00EF6DF0" w:rsidRDefault="0D65FAD2" w:rsidP="0D65FAD2">
      <w:pPr>
        <w:rPr>
          <w:rFonts w:ascii="Amasis MT Pro" w:hAnsi="Amasis MT Pro"/>
          <w:b/>
          <w:bCs/>
          <w:sz w:val="22"/>
          <w:szCs w:val="22"/>
        </w:rPr>
        <w:sectPr w:rsidR="0D65FAD2" w:rsidRPr="00EF6DF0" w:rsidSect="0078576D">
          <w:headerReference w:type="default" r:id="rId16"/>
          <w:pgSz w:w="16838" w:h="11906" w:orient="landscape"/>
          <w:pgMar w:top="567" w:right="1418" w:bottom="1135" w:left="1418" w:header="709" w:footer="709" w:gutter="0"/>
          <w:cols w:space="708"/>
          <w:docGrid w:linePitch="360"/>
        </w:sectPr>
      </w:pPr>
    </w:p>
    <w:p w14:paraId="7D655893" w14:textId="77777777" w:rsidR="00A6586A" w:rsidRPr="00EF6DF0" w:rsidRDefault="00A6586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403FE1B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83831A5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ED546A1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7037777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B0AD60F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9C308BD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A332E45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88317B0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8306FE9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5422797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5F5C611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0BC378B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FABA046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6304990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0555C43" w14:textId="696A701C" w:rsidR="00651DE1" w:rsidRPr="00EF6DF0" w:rsidRDefault="00651DE1" w:rsidP="0D65FAD2">
      <w:pPr>
        <w:jc w:val="right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25C141F2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20B9EF5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2DDDFC5" w14:textId="77777777" w:rsidR="00651DE1" w:rsidRPr="00EF6DF0" w:rsidRDefault="00651DE1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4DE35F9" w14:textId="77777777" w:rsidR="00651DE1" w:rsidRPr="00EF6DF0" w:rsidRDefault="00651DE1" w:rsidP="000A0EC7">
      <w:pPr>
        <w:pStyle w:val="Naslov1"/>
        <w:jc w:val="right"/>
        <w:rPr>
          <w:rFonts w:ascii="Amasis MT Pro" w:hAnsi="Amasis MT Pro"/>
          <w:color w:val="FF0000"/>
          <w:sz w:val="48"/>
          <w:szCs w:val="48"/>
        </w:rPr>
      </w:pPr>
      <w:bookmarkStart w:id="22" w:name="_Toc493447284"/>
      <w:bookmarkStart w:id="23" w:name="_Toc493447846"/>
      <w:bookmarkStart w:id="24" w:name="_Toc493448034"/>
      <w:bookmarkStart w:id="25" w:name="_Toc493488597"/>
      <w:bookmarkStart w:id="26" w:name="_Toc209722547"/>
      <w:bookmarkStart w:id="27" w:name="_Toc209779150"/>
      <w:r w:rsidRPr="00EF6DF0">
        <w:rPr>
          <w:rFonts w:ascii="Amasis MT Pro" w:hAnsi="Amasis MT Pro"/>
          <w:sz w:val="48"/>
          <w:szCs w:val="48"/>
        </w:rPr>
        <w:t>2.</w:t>
      </w:r>
      <w:bookmarkEnd w:id="22"/>
      <w:bookmarkEnd w:id="23"/>
      <w:r w:rsidRPr="00EF6DF0">
        <w:rPr>
          <w:rFonts w:ascii="Amasis MT Pro" w:hAnsi="Amasis MT Pro"/>
          <w:sz w:val="48"/>
          <w:szCs w:val="48"/>
        </w:rPr>
        <w:t xml:space="preserve"> </w:t>
      </w:r>
      <w:bookmarkStart w:id="28" w:name="_Toc493447285"/>
      <w:bookmarkStart w:id="29" w:name="_Toc493447847"/>
      <w:r w:rsidRPr="00EF6DF0">
        <w:rPr>
          <w:rFonts w:ascii="Amasis MT Pro" w:hAnsi="Amasis MT Pro"/>
          <w:sz w:val="48"/>
          <w:szCs w:val="48"/>
        </w:rPr>
        <w:t>IZVANNASTAVNE AKTIVNOSTI</w:t>
      </w:r>
      <w:bookmarkEnd w:id="24"/>
      <w:bookmarkEnd w:id="25"/>
      <w:bookmarkEnd w:id="26"/>
      <w:bookmarkEnd w:id="27"/>
      <w:bookmarkEnd w:id="28"/>
      <w:bookmarkEnd w:id="29"/>
    </w:p>
    <w:p w14:paraId="3BC98526" w14:textId="77777777" w:rsidR="00A6586A" w:rsidRPr="00EF6DF0" w:rsidRDefault="00A6586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D05C7AA" w14:textId="77777777" w:rsidR="00A6586A" w:rsidRPr="00EF6DF0" w:rsidRDefault="00A6586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  <w:sectPr w:rsidR="00A6586A" w:rsidRPr="00EF6DF0" w:rsidSect="00A6586A">
          <w:headerReference w:type="default" r:id="rId17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21C99BD4" w14:textId="77777777" w:rsidR="00A6586A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30" w:name="_Toc493447286"/>
      <w:bookmarkStart w:id="31" w:name="_Toc493447848"/>
      <w:bookmarkStart w:id="32" w:name="_Toc493448035"/>
      <w:bookmarkStart w:id="33" w:name="_Toc493488598"/>
      <w:bookmarkStart w:id="34" w:name="_Toc209722548"/>
      <w:bookmarkStart w:id="35" w:name="_Toc209779151"/>
      <w:r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2.1. Mali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keramičari</w:t>
      </w:r>
      <w:bookmarkEnd w:id="30"/>
      <w:bookmarkEnd w:id="31"/>
      <w:bookmarkEnd w:id="32"/>
      <w:bookmarkEnd w:id="33"/>
      <w:bookmarkEnd w:id="34"/>
      <w:bookmarkEnd w:id="35"/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</w:p>
    <w:p w14:paraId="38A132D4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10844"/>
      </w:tblGrid>
      <w:tr w:rsidR="00A6586A" w:rsidRPr="00EF6DF0" w14:paraId="6D18451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6BCA0A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832BA0D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Mali keramičari</w:t>
            </w:r>
          </w:p>
        </w:tc>
      </w:tr>
      <w:tr w:rsidR="00A6586A" w:rsidRPr="00EF6DF0" w14:paraId="50E2CF36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1F37F4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3B27942" w14:textId="0A15BEF1" w:rsidR="00A6586A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A6586A" w:rsidRPr="00EF6DF0" w14:paraId="168BBE89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343C96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7050488" w14:textId="660EDAFE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Martina Golub</w:t>
            </w:r>
            <w:r w:rsidR="00A865F0" w:rsidRPr="00EF6DF0">
              <w:rPr>
                <w:rFonts w:ascii="Amasis MT Pro" w:hAnsi="Amasis MT Pro"/>
                <w:sz w:val="22"/>
                <w:szCs w:val="22"/>
              </w:rPr>
              <w:t>-</w:t>
            </w:r>
            <w:r w:rsidRPr="00EF6DF0">
              <w:rPr>
                <w:rFonts w:ascii="Amasis MT Pro" w:hAnsi="Amasis MT Pro"/>
                <w:sz w:val="22"/>
                <w:szCs w:val="22"/>
              </w:rPr>
              <w:t>Horvat</w:t>
            </w:r>
          </w:p>
        </w:tc>
      </w:tr>
      <w:tr w:rsidR="00A6586A" w:rsidRPr="00EF6DF0" w14:paraId="254F9E9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193B41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02E9E9" w14:textId="77777777" w:rsidR="00A6586A" w:rsidRPr="00EF6DF0" w:rsidRDefault="0D65FAD2" w:rsidP="0D65FAD2">
            <w:pPr>
              <w:numPr>
                <w:ilvl w:val="0"/>
                <w:numId w:val="5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Kvalitetno i korisno provođenje slobodnog vremena;</w:t>
            </w:r>
          </w:p>
          <w:p w14:paraId="5BD43316" w14:textId="77777777" w:rsidR="00A6586A" w:rsidRPr="00EF6DF0" w:rsidRDefault="0D65FAD2" w:rsidP="0D65FAD2">
            <w:pPr>
              <w:numPr>
                <w:ilvl w:val="0"/>
                <w:numId w:val="5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Njegovanje pozitivnog odnosa prema radu i tvorevinama ljudskog rada;</w:t>
            </w:r>
          </w:p>
          <w:p w14:paraId="76B8A99B" w14:textId="77777777" w:rsidR="00A6586A" w:rsidRPr="00EF6DF0" w:rsidRDefault="0D65FAD2" w:rsidP="0D65FAD2">
            <w:pPr>
              <w:numPr>
                <w:ilvl w:val="0"/>
                <w:numId w:val="5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Doživljavanje radosti stvaranja;</w:t>
            </w:r>
          </w:p>
        </w:tc>
      </w:tr>
      <w:tr w:rsidR="00A6586A" w:rsidRPr="00EF6DF0" w14:paraId="290558C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84B7E3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08F6AE9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Pribaviti potreban materijal i pribor za rad s glinom, okupiti zainteresirane učenike, te ih poučavati različitim tehnikama modeliranja/ukrašavanja i poticati ih na samostalni stvaralački rad.</w:t>
            </w:r>
          </w:p>
        </w:tc>
      </w:tr>
      <w:tr w:rsidR="00E15DCB" w:rsidRPr="00EF6DF0" w14:paraId="4F48ED7F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2B352A" w14:textId="77777777" w:rsidR="00E15DC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DA35D8F" w14:textId="07FB83D2" w:rsidR="00E15DC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A6586A" w:rsidRPr="00EF6DF0" w14:paraId="7D100AD0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CC03F8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  <w:p w14:paraId="1CC10AFA" w14:textId="77777777" w:rsidR="00A6586A" w:rsidRPr="00EF6DF0" w:rsidRDefault="00A6586A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4CED00B" w14:textId="2E3A3FE3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Uvođenje zainteresiranih učenika od I. do VIII. razreda u osnovne tehnike modeliranja i ukrašavanja gline.</w:t>
            </w:r>
          </w:p>
        </w:tc>
      </w:tr>
      <w:tr w:rsidR="00A6586A" w:rsidRPr="00EF6DF0" w14:paraId="0C489D2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7BBF14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5E434D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Pohvale vrijednim učenicima – članovima keramičarske grupe.</w:t>
            </w:r>
          </w:p>
        </w:tc>
      </w:tr>
      <w:tr w:rsidR="00A6586A" w:rsidRPr="00EF6DF0" w14:paraId="7112289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C14272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  <w:p w14:paraId="091EFD7D" w14:textId="77777777" w:rsidR="00A6586A" w:rsidRPr="00EF6DF0" w:rsidRDefault="00A6586A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4EF515F" w14:textId="30363819" w:rsidR="00222DF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Izložbe učeničkih radova u prostorijama Centra; Sudjelovanje na gradskim manifestacijama; Sudjelovanje na Županijskoj smotri učeničkih zadruga;</w:t>
            </w:r>
          </w:p>
          <w:p w14:paraId="6C115C63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Učestvovanje na natječajima likovnog izražavanja u gradu/županiji/RH.</w:t>
            </w:r>
          </w:p>
        </w:tc>
      </w:tr>
      <w:tr w:rsidR="00A6586A" w:rsidRPr="00EF6DF0" w14:paraId="5493FCF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AD098B" w14:textId="77777777" w:rsidR="00A6586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53F2BC" w14:textId="77777777" w:rsidR="00E469E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C5BCA46" w14:textId="77777777" w:rsidR="0095086E" w:rsidRPr="00EF6DF0" w:rsidRDefault="0095086E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786BAAA8" w14:textId="1BFB18A7" w:rsidR="006F0D6C" w:rsidRPr="00EF6DF0" w:rsidRDefault="0D65FAD2" w:rsidP="000A0EC7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36" w:name="_Toc493447287"/>
      <w:bookmarkStart w:id="37" w:name="_Toc493447849"/>
      <w:bookmarkStart w:id="38" w:name="_Toc493448036"/>
      <w:bookmarkStart w:id="39" w:name="_Toc493488599"/>
      <w:bookmarkStart w:id="40" w:name="_Toc209722549"/>
      <w:bookmarkStart w:id="41" w:name="_Toc209779152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2.2. </w:t>
      </w:r>
      <w:proofErr w:type="spellStart"/>
      <w:r w:rsidR="00154744" w:rsidRPr="00EF6DF0">
        <w:rPr>
          <w:rFonts w:ascii="Amasis MT Pro" w:hAnsi="Amasis MT Pro"/>
          <w:i w:val="0"/>
          <w:iCs w:val="0"/>
          <w:sz w:val="22"/>
          <w:szCs w:val="22"/>
        </w:rPr>
        <w:t>Z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>bor</w:t>
      </w:r>
      <w:bookmarkEnd w:id="36"/>
      <w:bookmarkEnd w:id="37"/>
      <w:bookmarkEnd w:id="38"/>
      <w:bookmarkEnd w:id="39"/>
      <w:bookmarkEnd w:id="40"/>
      <w:bookmarkEnd w:id="41"/>
      <w:proofErr w:type="spellEnd"/>
    </w:p>
    <w:p w14:paraId="5E60019A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154311" w:rsidRPr="00EF6DF0" w14:paraId="45C68A47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7ED6F5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E094C71" w14:textId="6F81EEAC" w:rsidR="006F0D6C" w:rsidRPr="00EF6DF0" w:rsidRDefault="00154744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Z</w:t>
            </w:r>
            <w:r w:rsidR="006F0D6C" w:rsidRPr="00EF6DF0">
              <w:rPr>
                <w:rFonts w:ascii="Amasis MT Pro" w:hAnsi="Amasis MT Pro"/>
                <w:b/>
                <w:sz w:val="22"/>
                <w:szCs w:val="22"/>
              </w:rPr>
              <w:t>bor</w:t>
            </w:r>
          </w:p>
        </w:tc>
      </w:tr>
      <w:tr w:rsidR="00154311" w:rsidRPr="00EF6DF0" w14:paraId="54187D2A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B3B01D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4783F12" w14:textId="77777777" w:rsidR="006F0D6C" w:rsidRPr="00EF6DF0" w:rsidRDefault="00E14E20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8</w:t>
            </w:r>
          </w:p>
        </w:tc>
      </w:tr>
      <w:tr w:rsidR="00154311" w:rsidRPr="00EF6DF0" w14:paraId="4977D5CE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86961D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839B8EB" w14:textId="7001FD2B" w:rsidR="006F0D6C" w:rsidRPr="00EF6DF0" w:rsidRDefault="00154744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Natalija Domitrović</w:t>
            </w:r>
          </w:p>
        </w:tc>
      </w:tr>
      <w:tr w:rsidR="00154311" w:rsidRPr="00EF6DF0" w14:paraId="69E0D33A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520FCA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8346498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-stjecanje glazbene </w:t>
            </w:r>
            <w:r w:rsidR="00FD6468" w:rsidRPr="00EF6DF0">
              <w:rPr>
                <w:rFonts w:ascii="Amasis MT Pro" w:hAnsi="Amasis MT Pro"/>
                <w:sz w:val="22"/>
                <w:szCs w:val="22"/>
              </w:rPr>
              <w:t>k</w:t>
            </w:r>
            <w:r w:rsidR="005437F5" w:rsidRPr="00EF6DF0">
              <w:rPr>
                <w:rFonts w:ascii="Amasis MT Pro" w:hAnsi="Amasis MT Pro"/>
                <w:sz w:val="22"/>
                <w:szCs w:val="22"/>
              </w:rPr>
              <w:t>ulture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slušanjem,pjevanjem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muziciranjem</w:t>
            </w:r>
          </w:p>
          <w:p w14:paraId="5D03D523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-usvajanje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teksta,melodije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ritma novih pjesama</w:t>
            </w:r>
          </w:p>
          <w:p w14:paraId="77148936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-usvajanje termina solo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pjevanje,pjevanje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u duetu</w:t>
            </w:r>
          </w:p>
        </w:tc>
      </w:tr>
      <w:tr w:rsidR="00154311" w:rsidRPr="00EF6DF0" w14:paraId="3549EBCA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144696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1E4E5A0" w14:textId="77777777" w:rsidR="006F0D6C" w:rsidRPr="00EF6DF0" w:rsidRDefault="00222DFA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Jednom tjedno</w:t>
            </w:r>
            <w:r w:rsidR="006F0D6C" w:rsidRPr="00EF6DF0">
              <w:rPr>
                <w:rFonts w:ascii="Amasis MT Pro" w:hAnsi="Amasis MT Pro"/>
                <w:sz w:val="22"/>
                <w:szCs w:val="22"/>
              </w:rPr>
              <w:t xml:space="preserve"> grupnim radom</w:t>
            </w:r>
            <w:r w:rsidR="00C17E56"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="006F0D6C" w:rsidRPr="00EF6DF0">
              <w:rPr>
                <w:rFonts w:ascii="Amasis MT Pro" w:hAnsi="Amasis MT Pro"/>
                <w:sz w:val="22"/>
                <w:szCs w:val="22"/>
              </w:rPr>
              <w:t>te uz potrebnu individualizaciju u pristupu</w:t>
            </w:r>
            <w:r w:rsidR="00B877B1"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154311" w:rsidRPr="00EF6DF0" w14:paraId="0BEC0860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E774DA" w14:textId="77777777" w:rsidR="005427EB" w:rsidRPr="00EF6DF0" w:rsidRDefault="005427EB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D7AD28C" w14:textId="0C524FD7" w:rsidR="005427EB" w:rsidRPr="00EF6DF0" w:rsidRDefault="007650F9" w:rsidP="009F7C0A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154311" w:rsidRPr="00EF6DF0" w14:paraId="647950BF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09F13C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D788B01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Razvijati ljubav prema slušanju glazbe i pjevanju</w:t>
            </w:r>
            <w:r w:rsidR="00B877B1"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154311" w:rsidRPr="00EF6DF0" w14:paraId="02F719E8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1B8FBF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lastRenderedPageBreak/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5665C7E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svakog učenika</w:t>
            </w:r>
            <w:r w:rsidR="00B877B1"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154311" w:rsidRPr="00EF6DF0" w14:paraId="645015E8" w14:textId="77777777" w:rsidTr="002570CD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A97B5F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  <w:p w14:paraId="6CEEDE27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2CD6B91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Uvježbane glazbene sadržaje demonstrirat ćemo na školskim i gradskim nastupima.</w:t>
            </w:r>
          </w:p>
          <w:p w14:paraId="3DA454A5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0154311" w:rsidRPr="00EF6DF0" w14:paraId="05B61D71" w14:textId="77777777" w:rsidTr="002570CD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65488F" w14:textId="77777777" w:rsidR="006F0D6C" w:rsidRPr="00EF6DF0" w:rsidRDefault="006F0D6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B9D89A4" w14:textId="77777777" w:rsidR="006F0D6C" w:rsidRPr="00EF6DF0" w:rsidRDefault="00B877B1" w:rsidP="000A0EC7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2081C71F" w14:textId="3B9A713A" w:rsidR="009B2584" w:rsidRPr="00EF6DF0" w:rsidRDefault="009B2584" w:rsidP="0D65FAD2">
      <w:pPr>
        <w:jc w:val="right"/>
        <w:outlineLvl w:val="0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56DCC736" w14:textId="20CD7F3A" w:rsidR="00E56118" w:rsidRPr="00EF6DF0" w:rsidRDefault="0D65FAD2" w:rsidP="00937290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42" w:name="_Toc493447291"/>
      <w:bookmarkStart w:id="43" w:name="_Toc493447853"/>
      <w:bookmarkStart w:id="44" w:name="_Toc493448040"/>
      <w:bookmarkStart w:id="45" w:name="_Toc493488603"/>
      <w:bookmarkStart w:id="46" w:name="_Toc209722550"/>
      <w:bookmarkStart w:id="47" w:name="_Toc209779153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3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bookmarkEnd w:id="42"/>
      <w:bookmarkEnd w:id="43"/>
      <w:bookmarkEnd w:id="44"/>
      <w:bookmarkEnd w:id="45"/>
      <w:r w:rsidR="00154744" w:rsidRPr="00EF6DF0">
        <w:rPr>
          <w:rFonts w:ascii="Amasis MT Pro" w:hAnsi="Amasis MT Pro"/>
          <w:i w:val="0"/>
          <w:iCs w:val="0"/>
          <w:sz w:val="22"/>
          <w:szCs w:val="22"/>
        </w:rPr>
        <w:t xml:space="preserve">Mali </w:t>
      </w:r>
      <w:proofErr w:type="spellStart"/>
      <w:r w:rsidR="00154744" w:rsidRPr="00EF6DF0">
        <w:rPr>
          <w:rFonts w:ascii="Amasis MT Pro" w:hAnsi="Amasis MT Pro"/>
          <w:i w:val="0"/>
          <w:iCs w:val="0"/>
          <w:sz w:val="22"/>
          <w:szCs w:val="22"/>
        </w:rPr>
        <w:t>recitatori</w:t>
      </w:r>
      <w:bookmarkEnd w:id="46"/>
      <w:bookmarkEnd w:id="47"/>
      <w:proofErr w:type="spellEnd"/>
    </w:p>
    <w:p w14:paraId="08CE0CCD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CF4595" w:rsidRPr="00EF6DF0" w14:paraId="79CE10C7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D35734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CC55802" w14:textId="2F567903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Mali recitatori</w:t>
            </w:r>
          </w:p>
        </w:tc>
      </w:tr>
      <w:tr w:rsidR="00CF4595" w:rsidRPr="00EF6DF0" w14:paraId="5DC436F0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668A24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CE7DFE" w14:textId="2F115A3C" w:rsidR="00CF4595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0CF4595" w:rsidRPr="00EF6DF0" w14:paraId="10C2B6EE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7C81D5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28DB0C2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Mirela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Smajić</w:t>
            </w:r>
            <w:proofErr w:type="spellEnd"/>
          </w:p>
        </w:tc>
      </w:tr>
      <w:tr w:rsidR="00CF4595" w:rsidRPr="00EF6DF0" w14:paraId="5E8FF44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F081A3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DAA0508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Poticati  čitanje naglas i uvježbavanje pravilnog izgovora odabranih pjesama, izražajno recitiranje pjesama napamet, prepoznati glavnu misao pjesme, uočiti rimu u pjesmi</w:t>
            </w:r>
          </w:p>
        </w:tc>
      </w:tr>
      <w:tr w:rsidR="00CF4595" w:rsidRPr="00EF6DF0" w14:paraId="2D61155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9BF321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0CB2BEE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 će se jedanput tjedno grupnim radom.</w:t>
            </w:r>
          </w:p>
        </w:tc>
      </w:tr>
      <w:tr w:rsidR="005427EB" w:rsidRPr="00EF6DF0" w14:paraId="6BABCE6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7D6AB4" w14:textId="77777777" w:rsidR="005427E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6732DAA" w14:textId="0C413D4C" w:rsidR="005427E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CF4595" w:rsidRPr="00EF6DF0" w14:paraId="3506770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19AC65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8F75F0E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Osposobiti učenike za pravilno izražavanje i recitiranje.</w:t>
            </w:r>
          </w:p>
        </w:tc>
      </w:tr>
      <w:tr w:rsidR="00CF4595" w:rsidRPr="00EF6DF0" w14:paraId="6B3E644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11F4D4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FEA5151" w14:textId="41432B54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kod učenika.</w:t>
            </w:r>
          </w:p>
        </w:tc>
      </w:tr>
      <w:tr w:rsidR="00CF4595" w:rsidRPr="00EF6DF0" w14:paraId="6FA31E72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998EB8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5051929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0CF4595" w:rsidRPr="00EF6DF0" w14:paraId="575F2B2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D3F279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109FDEC" w14:textId="77777777" w:rsidR="00CF459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6AACE335" w14:textId="7EA61615" w:rsidR="00804F0B" w:rsidRPr="00EF6DF0" w:rsidRDefault="00804F0B" w:rsidP="0D65FAD2">
      <w:pPr>
        <w:jc w:val="right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181A80E2" w14:textId="2B7F6E04" w:rsidR="00E56118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48" w:name="_Toc493447294"/>
      <w:bookmarkStart w:id="49" w:name="_Toc493447856"/>
      <w:bookmarkStart w:id="50" w:name="_Toc493448043"/>
      <w:bookmarkStart w:id="51" w:name="_Toc493488606"/>
      <w:bookmarkStart w:id="52" w:name="_Toc209722551"/>
      <w:bookmarkStart w:id="53" w:name="_Toc209779154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4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Radna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bookmarkEnd w:id="48"/>
      <w:bookmarkEnd w:id="49"/>
      <w:bookmarkEnd w:id="50"/>
      <w:bookmarkEnd w:id="51"/>
      <w:proofErr w:type="spellStart"/>
      <w:r w:rsidR="00154744" w:rsidRPr="00EF6DF0">
        <w:rPr>
          <w:rFonts w:ascii="Amasis MT Pro" w:hAnsi="Amasis MT Pro"/>
          <w:i w:val="0"/>
          <w:iCs w:val="0"/>
          <w:sz w:val="22"/>
          <w:szCs w:val="22"/>
        </w:rPr>
        <w:t>skupina</w:t>
      </w:r>
      <w:bookmarkEnd w:id="52"/>
      <w:bookmarkEnd w:id="53"/>
      <w:proofErr w:type="spellEnd"/>
    </w:p>
    <w:p w14:paraId="4BCF2548" w14:textId="77777777" w:rsidR="00E56118" w:rsidRPr="00EF6DF0" w:rsidRDefault="00E56118" w:rsidP="0D65FAD2">
      <w:pPr>
        <w:jc w:val="right"/>
        <w:rPr>
          <w:rFonts w:ascii="Amasis MT Pro" w:hAnsi="Amasis MT Pro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E56118" w:rsidRPr="00EF6DF0" w14:paraId="675698D1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D62A6C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7266753" w14:textId="3BA71940" w:rsidR="00B877B1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Radna </w:t>
            </w:r>
            <w:r w:rsidR="00154744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skupina</w:t>
            </w:r>
          </w:p>
        </w:tc>
      </w:tr>
      <w:tr w:rsidR="00E56118" w:rsidRPr="00EF6DF0" w14:paraId="55896852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317693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49EA76B" w14:textId="567C8F95" w:rsidR="00E56118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E56118" w:rsidRPr="00EF6DF0" w14:paraId="7FF85411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73FFB3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425248E" w14:textId="77777777" w:rsidR="00B877B1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Jazbec</w:t>
            </w:r>
            <w:proofErr w:type="spellEnd"/>
          </w:p>
        </w:tc>
      </w:tr>
      <w:tr w:rsidR="00E56118" w:rsidRPr="00EF6DF0" w14:paraId="2989719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BE135F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FA25D0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Osamostaljivanje učenika kod izvršavanja zadataka vezanih za zadovoljavanje osnovnih životnih potreba, pripremanje jednostavnih obroka, ukrašavanje životnog prostora, izrada jednostavnih ukrasnih predmeta.</w:t>
            </w:r>
          </w:p>
        </w:tc>
      </w:tr>
      <w:tr w:rsidR="00E56118" w:rsidRPr="00EF6DF0" w14:paraId="222DF6A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D8275F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76B15BE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provoditi će se dva puta tjedno, grupnim radom.</w:t>
            </w:r>
          </w:p>
        </w:tc>
      </w:tr>
      <w:tr w:rsidR="005427EB" w:rsidRPr="00EF6DF0" w14:paraId="3CC63E6B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5B922C" w14:textId="77777777" w:rsidR="005427E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C037C59" w14:textId="7FEE0AFC" w:rsidR="005427E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E56118" w:rsidRPr="00EF6DF0" w14:paraId="70442E8A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5571C7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4FAB025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Osposobiti učenike za samostalno izvršavanje aktivnosti iz svakodnevnog života.</w:t>
            </w:r>
          </w:p>
        </w:tc>
      </w:tr>
      <w:tr w:rsidR="00E56118" w:rsidRPr="00EF6DF0" w14:paraId="6B600D0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BA5FB2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2F5D102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kod učenika.</w:t>
            </w:r>
          </w:p>
        </w:tc>
      </w:tr>
      <w:tr w:rsidR="00E56118" w:rsidRPr="00EF6DF0" w14:paraId="0A615FF8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E1759A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A6972AF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postojećih programa slobodne aktivnosti i u svakodnevnom životu djece.</w:t>
            </w:r>
          </w:p>
        </w:tc>
      </w:tr>
      <w:tr w:rsidR="00E56118" w:rsidRPr="00EF6DF0" w14:paraId="7A465EFB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AB7001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FF4B812" w14:textId="77777777" w:rsidR="00E56118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1A2269FA" w14:textId="4DC29E6F" w:rsidR="00921D8A" w:rsidRPr="00EF6DF0" w:rsidRDefault="00937290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54" w:name="_Toc493447295"/>
      <w:bookmarkStart w:id="55" w:name="_Toc493447857"/>
      <w:bookmarkStart w:id="56" w:name="_Toc493448044"/>
      <w:bookmarkStart w:id="57" w:name="_Toc493488607"/>
      <w:bookmarkStart w:id="58" w:name="_Toc209722552"/>
      <w:bookmarkStart w:id="59" w:name="_Toc209779155"/>
      <w:r w:rsidRPr="00EF6DF0">
        <w:rPr>
          <w:rFonts w:ascii="Amasis MT Pro" w:hAnsi="Amasis MT Pro"/>
          <w:i w:val="0"/>
          <w:iCs w:val="0"/>
          <w:sz w:val="22"/>
          <w:szCs w:val="22"/>
        </w:rPr>
        <w:t>2</w:t>
      </w:r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>.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>5</w:t>
      </w:r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>Ekološka</w:t>
      </w:r>
      <w:proofErr w:type="spellEnd"/>
      <w:r w:rsidR="0D65FAD2"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bookmarkEnd w:id="54"/>
      <w:bookmarkEnd w:id="55"/>
      <w:bookmarkEnd w:id="56"/>
      <w:bookmarkEnd w:id="57"/>
      <w:proofErr w:type="spellStart"/>
      <w:r w:rsidR="0069717F" w:rsidRPr="00EF6DF0">
        <w:rPr>
          <w:rFonts w:ascii="Amasis MT Pro" w:hAnsi="Amasis MT Pro"/>
          <w:i w:val="0"/>
          <w:iCs w:val="0"/>
          <w:sz w:val="22"/>
          <w:szCs w:val="22"/>
        </w:rPr>
        <w:t>skupina</w:t>
      </w:r>
      <w:bookmarkEnd w:id="58"/>
      <w:bookmarkEnd w:id="59"/>
      <w:proofErr w:type="spellEnd"/>
    </w:p>
    <w:p w14:paraId="354857D7" w14:textId="77777777" w:rsidR="00921D8A" w:rsidRPr="00EF6DF0" w:rsidRDefault="00921D8A" w:rsidP="0D65FAD2">
      <w:pPr>
        <w:jc w:val="right"/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921D8A" w:rsidRPr="00EF6DF0" w14:paraId="4229DF3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5E998A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F351315" w14:textId="3FED68F3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Ekološka </w:t>
            </w:r>
            <w:r w:rsidR="0069717F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skupina</w:t>
            </w:r>
          </w:p>
        </w:tc>
      </w:tr>
      <w:tr w:rsidR="00921D8A" w:rsidRPr="00EF6DF0" w14:paraId="320A1847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6487CF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BAF9B3" w14:textId="29CBD465" w:rsidR="00921D8A" w:rsidRPr="00EF6DF0" w:rsidRDefault="0015474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921D8A" w:rsidRPr="00EF6DF0" w14:paraId="66A73AFB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5223E0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237182D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Janach</w:t>
            </w:r>
            <w:proofErr w:type="spellEnd"/>
          </w:p>
        </w:tc>
      </w:tr>
      <w:tr w:rsidR="006006BF" w:rsidRPr="00EF6DF0" w14:paraId="404AA32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8E97B6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15EE381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Razvijanje zanimanja za spoznavanje zakonitosti  o prirodi i društvu; usvajanje temeljnih načela ekologije kao znanosti o odnosu prema okolišu te stvaranju potrebe zaštite prirode.</w:t>
            </w:r>
          </w:p>
        </w:tc>
      </w:tr>
      <w:tr w:rsidR="006006BF" w:rsidRPr="00EF6DF0" w14:paraId="7C50713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620077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CB87AEB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Provođenje programa rada (edukacija, obilježavanje značajnih datuma, zbrinjavanje otpada, uređenje okoliša) na satovima izvannastavne aktivnosti.</w:t>
            </w:r>
          </w:p>
        </w:tc>
      </w:tr>
      <w:tr w:rsidR="005427EB" w:rsidRPr="00EF6DF0" w14:paraId="2411A53A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146842" w14:textId="77777777" w:rsidR="005427E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AF069A4" w14:textId="39DBF3BB" w:rsidR="005427E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6006BF" w:rsidRPr="00EF6DF0" w14:paraId="0F79265E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FC643B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49E1430" w14:textId="28196163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Razvijanje ekološke svijesti kod učenika od </w:t>
            </w:r>
            <w:r w:rsidR="00154744" w:rsidRPr="00EF6DF0">
              <w:rPr>
                <w:rFonts w:ascii="Amasis MT Pro" w:hAnsi="Amasis MT Pro"/>
                <w:sz w:val="22"/>
                <w:szCs w:val="22"/>
              </w:rPr>
              <w:t>I</w:t>
            </w:r>
            <w:r w:rsidRPr="00EF6DF0">
              <w:rPr>
                <w:rFonts w:ascii="Amasis MT Pro" w:hAnsi="Amasis MT Pro"/>
                <w:sz w:val="22"/>
                <w:szCs w:val="22"/>
              </w:rPr>
              <w:t>. do VIII. razreda.</w:t>
            </w:r>
          </w:p>
        </w:tc>
      </w:tr>
      <w:tr w:rsidR="006006BF" w:rsidRPr="00EF6DF0" w14:paraId="0C3D314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C1AF14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2665E51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Završno vrednovanje provođenja programa u kom sudjeluju svi članovi grupe.</w:t>
            </w:r>
          </w:p>
        </w:tc>
      </w:tr>
      <w:tr w:rsidR="006006BF" w:rsidRPr="00EF6DF0" w14:paraId="00B6A1DA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984131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09CAD2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Rezultati vrednovanja koristit će kao smjernice za daljnji rad.</w:t>
            </w:r>
          </w:p>
        </w:tc>
      </w:tr>
      <w:tr w:rsidR="006006BF" w:rsidRPr="00EF6DF0" w14:paraId="74EF2261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6BC736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6C66A77" w14:textId="77777777" w:rsidR="006006BF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1506EA90" w14:textId="77777777" w:rsidR="00E56118" w:rsidRPr="00EF6DF0" w:rsidRDefault="00E56118" w:rsidP="0D65FAD2">
      <w:pPr>
        <w:jc w:val="right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7936CF12" w14:textId="1B5345DF" w:rsidR="0D65FAD2" w:rsidRPr="00EF6DF0" w:rsidRDefault="0D65FAD2" w:rsidP="0D65FAD2">
      <w:pPr>
        <w:jc w:val="right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409D98F3" w14:textId="71E7AAF9" w:rsidR="00D954F2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60" w:name="_Toc493447296"/>
      <w:bookmarkStart w:id="61" w:name="_Toc493447858"/>
      <w:bookmarkStart w:id="62" w:name="_Toc493448045"/>
      <w:bookmarkStart w:id="63" w:name="_Toc493488608"/>
      <w:bookmarkStart w:id="64" w:name="_Toc209722553"/>
      <w:bookmarkStart w:id="65" w:name="_Toc209779156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6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Mali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likovnjaci</w:t>
      </w:r>
      <w:bookmarkEnd w:id="60"/>
      <w:bookmarkEnd w:id="61"/>
      <w:bookmarkEnd w:id="62"/>
      <w:bookmarkEnd w:id="63"/>
      <w:bookmarkEnd w:id="64"/>
      <w:bookmarkEnd w:id="65"/>
      <w:proofErr w:type="spellEnd"/>
    </w:p>
    <w:p w14:paraId="00F53569" w14:textId="77777777" w:rsidR="00083720" w:rsidRPr="00EF6DF0" w:rsidRDefault="00083720" w:rsidP="0008372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38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773"/>
      </w:tblGrid>
      <w:tr w:rsidR="00083720" w:rsidRPr="00EF6DF0" w14:paraId="77F1E3B6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5B72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FE35A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Mali likovnjaci</w:t>
            </w:r>
          </w:p>
        </w:tc>
      </w:tr>
      <w:tr w:rsidR="00083720" w:rsidRPr="00EF6DF0" w14:paraId="28EA4D0F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AC3D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6207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083720" w:rsidRPr="00EF6DF0" w14:paraId="6CA1B29E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F9DD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5CB7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Snežana  Aleksić</w:t>
            </w:r>
          </w:p>
        </w:tc>
      </w:tr>
      <w:tr w:rsidR="00083720" w:rsidRPr="00EF6DF0" w14:paraId="2772C7C2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44F2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C0F8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Razvijane osjećaja za likovno izražavanje i primjenu likovnih iskustava,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znjanja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vještina u svakodnevnom životu.</w:t>
            </w:r>
          </w:p>
        </w:tc>
      </w:tr>
      <w:tr w:rsidR="00083720" w:rsidRPr="00EF6DF0" w14:paraId="1EAEC19D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12E6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EEF3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provoditi će se jednom tjedno.</w:t>
            </w:r>
          </w:p>
        </w:tc>
      </w:tr>
      <w:tr w:rsidR="00083720" w:rsidRPr="00EF6DF0" w14:paraId="0987A277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55A4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317E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2025./2026.</w:t>
            </w:r>
          </w:p>
        </w:tc>
      </w:tr>
      <w:tr w:rsidR="00083720" w:rsidRPr="00EF6DF0" w14:paraId="4FCCA49F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7417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6D6B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Upoznavanje i savladavanje različitih tehnika slikanja.</w:t>
            </w:r>
          </w:p>
        </w:tc>
      </w:tr>
      <w:tr w:rsidR="00083720" w:rsidRPr="00EF6DF0" w14:paraId="1BDD4EC2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4040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vrednovanja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C4F3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kod učenika.</w:t>
            </w:r>
          </w:p>
        </w:tc>
      </w:tr>
      <w:tr w:rsidR="00083720" w:rsidRPr="00EF6DF0" w14:paraId="36F78C8F" w14:textId="77777777" w:rsidTr="00083720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2FF7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C5CA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0083720" w:rsidRPr="00EF6DF0" w14:paraId="33C61433" w14:textId="77777777" w:rsidTr="00083720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09F0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1AAC" w14:textId="77777777" w:rsidR="00083720" w:rsidRPr="00EF6DF0" w:rsidRDefault="00083720" w:rsidP="00083720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79018BD9" w14:textId="77777777" w:rsidR="00D954F2" w:rsidRPr="00EF6DF0" w:rsidRDefault="00D954F2" w:rsidP="0D65FAD2">
      <w:pPr>
        <w:jc w:val="right"/>
        <w:rPr>
          <w:rFonts w:ascii="Amasis MT Pro" w:hAnsi="Amasis MT Pro"/>
          <w:sz w:val="22"/>
          <w:szCs w:val="22"/>
        </w:rPr>
      </w:pPr>
    </w:p>
    <w:p w14:paraId="033710AE" w14:textId="74733288" w:rsidR="00986604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66" w:name="_Toc493447300"/>
      <w:bookmarkStart w:id="67" w:name="_Toc493447862"/>
      <w:bookmarkStart w:id="68" w:name="_Toc493448049"/>
      <w:bookmarkStart w:id="69" w:name="_Toc493488612"/>
      <w:bookmarkStart w:id="70" w:name="_Toc209722554"/>
      <w:bookmarkStart w:id="71" w:name="_Toc209779157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7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Prometna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bookmarkEnd w:id="66"/>
      <w:bookmarkEnd w:id="67"/>
      <w:bookmarkEnd w:id="68"/>
      <w:bookmarkEnd w:id="69"/>
      <w:proofErr w:type="spellStart"/>
      <w:r w:rsidR="00DC1A15" w:rsidRPr="00EF6DF0">
        <w:rPr>
          <w:rFonts w:ascii="Amasis MT Pro" w:hAnsi="Amasis MT Pro"/>
          <w:i w:val="0"/>
          <w:iCs w:val="0"/>
          <w:sz w:val="22"/>
          <w:szCs w:val="22"/>
        </w:rPr>
        <w:t>skupina</w:t>
      </w:r>
      <w:bookmarkEnd w:id="70"/>
      <w:bookmarkEnd w:id="71"/>
      <w:proofErr w:type="spellEnd"/>
    </w:p>
    <w:p w14:paraId="72879B1B" w14:textId="77777777" w:rsidR="00986604" w:rsidRPr="00EF6DF0" w:rsidRDefault="00986604" w:rsidP="0D65FAD2">
      <w:pPr>
        <w:jc w:val="right"/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986604" w:rsidRPr="00EF6DF0" w14:paraId="39A5A14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5647FB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4144B9E" w14:textId="08B48A7A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Prometna </w:t>
            </w:r>
            <w:r w:rsidR="00DC1A15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skupina</w:t>
            </w:r>
          </w:p>
        </w:tc>
      </w:tr>
      <w:tr w:rsidR="00986604" w:rsidRPr="00EF6DF0" w14:paraId="5F9A4ED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29C397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7414FAC" w14:textId="1C6C83C5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8</w:t>
            </w:r>
          </w:p>
        </w:tc>
      </w:tr>
      <w:tr w:rsidR="00986604" w:rsidRPr="00EF6DF0" w14:paraId="10CFE80F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CEF096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F06E9A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Jazbec</w:t>
            </w:r>
            <w:proofErr w:type="spellEnd"/>
          </w:p>
        </w:tc>
      </w:tr>
      <w:tr w:rsidR="00986604" w:rsidRPr="00EF6DF0" w14:paraId="7ADA921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064053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DE5E75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Razvijanje prometne kulture,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produbljavanje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znanja, vještina i spoznaja vezano za prometnu kulturu, samostalno upravljanje biciklom.</w:t>
            </w:r>
          </w:p>
        </w:tc>
      </w:tr>
      <w:tr w:rsidR="00986604" w:rsidRPr="00EF6DF0" w14:paraId="6777EFE1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2318E8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37F37B4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Kroz dva modula:</w:t>
            </w:r>
          </w:p>
          <w:p w14:paraId="1288A971" w14:textId="77777777" w:rsidR="00986604" w:rsidRPr="00EF6DF0" w:rsidRDefault="0D65FAD2" w:rsidP="0D65FAD2">
            <w:pPr>
              <w:numPr>
                <w:ilvl w:val="0"/>
                <w:numId w:val="11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Prometni propisi i pravila (8 sati)</w:t>
            </w:r>
          </w:p>
          <w:p w14:paraId="1FD91E9B" w14:textId="77777777" w:rsidR="00986604" w:rsidRPr="00EF6DF0" w:rsidRDefault="0D65FAD2" w:rsidP="0D65FAD2">
            <w:pPr>
              <w:numPr>
                <w:ilvl w:val="0"/>
                <w:numId w:val="11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Vožnja biciklom (7 sati)</w:t>
            </w:r>
          </w:p>
        </w:tc>
      </w:tr>
      <w:tr w:rsidR="005427EB" w:rsidRPr="00EF6DF0" w14:paraId="486DE290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3A8731" w14:textId="77777777" w:rsidR="005427E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36157B1" w14:textId="6D24AC8C" w:rsidR="005427E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986604" w:rsidRPr="00EF6DF0" w14:paraId="216C80C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99902B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03CA401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Samostalno upravljanje biciklom.</w:t>
            </w:r>
          </w:p>
        </w:tc>
      </w:tr>
      <w:tr w:rsidR="00986604" w:rsidRPr="00EF6DF0" w14:paraId="11BB9C1A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95E20E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30E2C05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Polaganje ispita i potvrda o osposobljenosti za upravljanje biciklom.</w:t>
            </w:r>
          </w:p>
        </w:tc>
      </w:tr>
      <w:tr w:rsidR="00986604" w:rsidRPr="00EF6DF0" w14:paraId="10DD595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605494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B99A861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0986604" w:rsidRPr="00EF6DF0" w14:paraId="49FDB2EF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B86E97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C775B7E" w14:textId="77777777" w:rsidR="00986604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24C66393" w14:textId="77777777" w:rsidR="00FB2402" w:rsidRPr="00EF6DF0" w:rsidRDefault="00FB2402" w:rsidP="00B8166F">
      <w:pPr>
        <w:rPr>
          <w:rFonts w:ascii="Amasis MT Pro" w:hAnsi="Amasis MT Pro"/>
          <w:color w:val="FF0000"/>
          <w:sz w:val="22"/>
          <w:szCs w:val="22"/>
        </w:rPr>
      </w:pPr>
      <w:bookmarkStart w:id="72" w:name="_Toc493447302"/>
      <w:bookmarkStart w:id="73" w:name="_Toc493447864"/>
      <w:bookmarkStart w:id="74" w:name="_Toc493448051"/>
      <w:bookmarkStart w:id="75" w:name="_Toc493488614"/>
    </w:p>
    <w:bookmarkEnd w:id="72"/>
    <w:bookmarkEnd w:id="73"/>
    <w:bookmarkEnd w:id="74"/>
    <w:bookmarkEnd w:id="75"/>
    <w:p w14:paraId="69E6D5B1" w14:textId="77777777" w:rsidR="00804F0B" w:rsidRPr="00EF6DF0" w:rsidRDefault="00804F0B" w:rsidP="00B8166F">
      <w:pPr>
        <w:rPr>
          <w:rFonts w:ascii="Amasis MT Pro" w:hAnsi="Amasis MT Pro"/>
          <w:color w:val="FF0000"/>
          <w:sz w:val="22"/>
          <w:szCs w:val="22"/>
        </w:rPr>
      </w:pPr>
    </w:p>
    <w:p w14:paraId="50A20B45" w14:textId="5D578605" w:rsidR="00FA16EC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76" w:name="_Toc209722555"/>
      <w:bookmarkStart w:id="77" w:name="_Toc209779158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8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>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Mali </w:t>
      </w:r>
      <w:proofErr w:type="spellStart"/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folklor</w:t>
      </w:r>
      <w:bookmarkEnd w:id="76"/>
      <w:bookmarkEnd w:id="77"/>
      <w:proofErr w:type="spellEnd"/>
    </w:p>
    <w:p w14:paraId="30C0EA74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837"/>
      </w:tblGrid>
      <w:tr w:rsidR="00765835" w:rsidRPr="00EF6DF0" w14:paraId="096ECBAA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973DEA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F30C6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Mali folklor</w:t>
            </w:r>
          </w:p>
        </w:tc>
      </w:tr>
      <w:tr w:rsidR="00765835" w:rsidRPr="00EF6DF0" w14:paraId="4530DE91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87E0EB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C7EFF" w14:textId="15EFC67F" w:rsidR="00765835" w:rsidRPr="00EF6DF0" w:rsidRDefault="00DC1A15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</w:tr>
      <w:tr w:rsidR="00765835" w:rsidRPr="00EF6DF0" w14:paraId="3A7091F5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D74A05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FB0DB" w14:textId="77777777" w:rsidR="00765835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Peras</w:t>
            </w:r>
            <w:proofErr w:type="spellEnd"/>
          </w:p>
        </w:tc>
      </w:tr>
      <w:tr w:rsidR="00765835" w:rsidRPr="00EF6DF0" w14:paraId="314A7B0C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9C3A06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ABFBD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Osposobiti djecu za ritmičko kretanje, ples u paru, te formaciji kola; slušanje narodnih napjeva…</w:t>
            </w:r>
          </w:p>
        </w:tc>
      </w:tr>
      <w:tr w:rsidR="00765835" w:rsidRPr="00EF6DF0" w14:paraId="4EDC81BF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5F367B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CC3A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 će se jednom  tjedno grupnim radom.</w:t>
            </w:r>
          </w:p>
        </w:tc>
      </w:tr>
      <w:tr w:rsidR="00765835" w:rsidRPr="00EF6DF0" w14:paraId="5D1221A7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6A4A75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7750D" w14:textId="1A78D013" w:rsidR="00765835" w:rsidRPr="00EF6DF0" w:rsidRDefault="0D65FAD2">
            <w:pPr>
              <w:jc w:val="center"/>
              <w:rPr>
                <w:rFonts w:ascii="Amasis MT Pro" w:hAnsi="Amasis MT Pro"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., jednom tjedno</w:t>
            </w:r>
          </w:p>
        </w:tc>
      </w:tr>
      <w:tr w:rsidR="00765835" w:rsidRPr="00EF6DF0" w14:paraId="1521A898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A1EAC6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85F02" w14:textId="1FEDFEC2" w:rsidR="00765835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Razvijati ljubav i interes za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folkor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ples kao i za slušanje raznih narodnih napjeva.</w:t>
            </w:r>
          </w:p>
        </w:tc>
      </w:tr>
      <w:tr w:rsidR="00765835" w:rsidRPr="00EF6DF0" w14:paraId="6FF1C0CB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4D9307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E5C26" w14:textId="77777777" w:rsidR="00765835" w:rsidRPr="00EF6DF0" w:rsidRDefault="0D65FAD2">
            <w:pPr>
              <w:jc w:val="center"/>
              <w:rPr>
                <w:rFonts w:ascii="Amasis MT Pro" w:hAnsi="Amasis MT Pro"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kod učenika.</w:t>
            </w:r>
          </w:p>
        </w:tc>
      </w:tr>
      <w:tr w:rsidR="00765835" w:rsidRPr="00EF6DF0" w14:paraId="7A2F6523" w14:textId="77777777" w:rsidTr="0D65FAD2"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7E2548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069D" w14:textId="77777777" w:rsidR="00765835" w:rsidRPr="00EF6DF0" w:rsidRDefault="0D65FAD2">
            <w:pPr>
              <w:jc w:val="center"/>
              <w:rPr>
                <w:rFonts w:ascii="Amasis MT Pro" w:hAnsi="Amasis MT Pro"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0765835" w:rsidRPr="00EF6DF0" w14:paraId="765264E7" w14:textId="77777777" w:rsidTr="0D65FAD2">
        <w:trPr>
          <w:trHeight w:val="9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47E116" w14:textId="77777777" w:rsidR="00765835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2B5B9" w14:textId="77777777" w:rsidR="00765835" w:rsidRPr="00EF6DF0" w:rsidRDefault="0D65FAD2">
            <w:pPr>
              <w:jc w:val="center"/>
              <w:rPr>
                <w:rFonts w:ascii="Amasis MT Pro" w:hAnsi="Amasis MT Pro"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585B4835" w14:textId="77777777" w:rsidR="00937290" w:rsidRPr="00EF6DF0" w:rsidRDefault="00937290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</w:p>
    <w:p w14:paraId="51F5E4EF" w14:textId="36521DE8" w:rsidR="00804F0B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78" w:name="_Toc209722556"/>
      <w:bookmarkStart w:id="79" w:name="_Toc209779159"/>
      <w:r w:rsidRPr="00EF6DF0">
        <w:rPr>
          <w:rFonts w:ascii="Amasis MT Pro" w:hAnsi="Amasis MT Pro"/>
          <w:i w:val="0"/>
          <w:iCs w:val="0"/>
          <w:sz w:val="22"/>
          <w:szCs w:val="22"/>
        </w:rPr>
        <w:t>2.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9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Robotika</w:t>
      </w:r>
      <w:bookmarkEnd w:id="78"/>
      <w:bookmarkEnd w:id="79"/>
      <w:proofErr w:type="spellEnd"/>
    </w:p>
    <w:p w14:paraId="04881D68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0839"/>
      </w:tblGrid>
      <w:tr w:rsidR="00996FEA" w:rsidRPr="00EF6DF0" w14:paraId="427F7469" w14:textId="77777777" w:rsidTr="00937290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77C5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naziv</w:t>
            </w:r>
          </w:p>
        </w:tc>
        <w:tc>
          <w:tcPr>
            <w:tcW w:w="1083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9D54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Robotika</w:t>
            </w:r>
          </w:p>
        </w:tc>
      </w:tr>
      <w:tr w:rsidR="00996FEA" w:rsidRPr="00EF6DF0" w14:paraId="29CE04FF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B244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planirani broj učenika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B78B" w14:textId="4B5B3965" w:rsidR="00996FEA" w:rsidRPr="00EF6DF0" w:rsidRDefault="0D65FAD2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4</w:t>
            </w:r>
          </w:p>
        </w:tc>
      </w:tr>
      <w:tr w:rsidR="00996FEA" w:rsidRPr="00EF6DF0" w14:paraId="11CD47F1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78A3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ime i prezime voditelja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E26C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Biserka Vedriš</w:t>
            </w:r>
          </w:p>
        </w:tc>
      </w:tr>
      <w:tr w:rsidR="00996FEA" w:rsidRPr="00EF6DF0" w14:paraId="042F50A0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A206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ciljevi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7FDF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 xml:space="preserve">Koordinirana kontrola pokreta oka s pokretom ruke, kako bi se ostvarile kretnje poput posezanja, grabljenja, hvatanja. Razvijanje i unaprjeđenje pokreta malih mišića koji kontroliraju ruku, prste i palac i omogućavaju djetetu da izvrši zadatke poput umetanja, vezenja, crtanja, držanja olovke, pisanja i </w:t>
            </w:r>
            <w:proofErr w:type="spellStart"/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sl.Razvoj</w:t>
            </w:r>
            <w:proofErr w:type="spellEnd"/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 xml:space="preserve"> mentalnog razmišljanja i shvaćanja matematičkih pojmova, kao što su veličina, boja, oblik, količina, brojevi, aritmetički znakovi, razvrstavanje, simetrija, mjerenje..</w:t>
            </w:r>
          </w:p>
        </w:tc>
      </w:tr>
      <w:tr w:rsidR="00996FEA" w:rsidRPr="00EF6DF0" w14:paraId="46817400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CFF6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način realizacije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CEEE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Rad jednom tjedno</w:t>
            </w:r>
          </w:p>
        </w:tc>
      </w:tr>
      <w:tr w:rsidR="00937290" w:rsidRPr="00EF6DF0" w14:paraId="49777525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0D73" w14:textId="1823028B" w:rsidR="00937290" w:rsidRPr="00EF6DF0" w:rsidRDefault="00937290" w:rsidP="00937290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vremenski okvir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BC09" w14:textId="34FFC54D" w:rsidR="00937290" w:rsidRPr="00EF6DF0" w:rsidRDefault="00937290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Školska godina 2025./2026.</w:t>
            </w:r>
          </w:p>
        </w:tc>
      </w:tr>
      <w:tr w:rsidR="00996FEA" w:rsidRPr="00EF6DF0" w14:paraId="44E49220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2CD4" w14:textId="4DFE6A46" w:rsidR="00996FEA" w:rsidRPr="00EF6DF0" w:rsidRDefault="00996FEA" w:rsidP="00937290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="00937290"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osnovna namjena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9CA7" w14:textId="1B8164A2" w:rsidR="00996FEA" w:rsidRPr="00EF6DF0" w:rsidRDefault="00937290" w:rsidP="00937290">
            <w:pPr>
              <w:spacing w:beforeAutospacing="1" w:afterAutospacing="1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Istraživanje novoga, stjecanje iskustava i bogaćenje znanja.</w:t>
            </w:r>
          </w:p>
        </w:tc>
      </w:tr>
      <w:tr w:rsidR="00996FEA" w:rsidRPr="00EF6DF0" w14:paraId="18A37B4E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B57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način vrednovanja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CAC87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Praćenje napredovanja tijekom školske godine.</w:t>
            </w:r>
          </w:p>
        </w:tc>
      </w:tr>
      <w:tr w:rsidR="00996FEA" w:rsidRPr="00EF6DF0" w14:paraId="55763AEF" w14:textId="77777777" w:rsidTr="00937290">
        <w:trPr>
          <w:trHeight w:val="90"/>
        </w:trPr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07CE" w14:textId="343FEDF3" w:rsidR="00996FEA" w:rsidRPr="00EF6DF0" w:rsidRDefault="00996FEA" w:rsidP="00937290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način korištenja rezultata 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659E" w14:textId="56C33EDF" w:rsidR="00996FEA" w:rsidRPr="00EF6DF0" w:rsidRDefault="00937290" w:rsidP="00937290">
            <w:pPr>
              <w:spacing w:beforeAutospacing="1" w:afterAutospacing="1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U</w:t>
            </w:r>
            <w:r w:rsidR="00996FEA"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spješni radovi učenika objavljivati će se na mrežnim stranicama stranici Centra; prezentacije radova za Dan Centra</w:t>
            </w:r>
          </w:p>
        </w:tc>
      </w:tr>
      <w:tr w:rsidR="00996FEA" w:rsidRPr="00EF6DF0" w14:paraId="0A6E4418" w14:textId="77777777" w:rsidTr="00937290">
        <w:tc>
          <w:tcPr>
            <w:tcW w:w="3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C92D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  <w:bdr w:val="none" w:sz="0" w:space="0" w:color="auto" w:frame="1"/>
              </w:rPr>
              <w:t>troškovnik</w:t>
            </w:r>
          </w:p>
        </w:tc>
        <w:tc>
          <w:tcPr>
            <w:tcW w:w="108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A1D5" w14:textId="77777777" w:rsidR="00996FEA" w:rsidRPr="00EF6DF0" w:rsidRDefault="00996FEA" w:rsidP="0D65FAD2">
            <w:pPr>
              <w:spacing w:beforeAutospacing="1" w:afterAutospacing="1"/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</w:tbl>
    <w:p w14:paraId="43370CC8" w14:textId="77777777" w:rsidR="00FB2402" w:rsidRPr="00EF6DF0" w:rsidRDefault="00FB240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4990BCC9" w14:textId="35CF7A9D" w:rsidR="0D65FAD2" w:rsidRPr="00EF6DF0" w:rsidRDefault="0D65FAD2" w:rsidP="0066470D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80" w:name="_Toc209722557"/>
      <w:bookmarkStart w:id="81" w:name="_Toc209779160"/>
      <w:r w:rsidRPr="00EF6DF0">
        <w:rPr>
          <w:rFonts w:ascii="Amasis MT Pro" w:hAnsi="Amasis MT Pro"/>
          <w:i w:val="0"/>
          <w:iCs w:val="0"/>
          <w:sz w:val="22"/>
          <w:szCs w:val="22"/>
        </w:rPr>
        <w:t>2.1</w:t>
      </w:r>
      <w:r w:rsidR="00937290" w:rsidRPr="00EF6DF0">
        <w:rPr>
          <w:rFonts w:ascii="Amasis MT Pro" w:hAnsi="Amasis MT Pro"/>
          <w:i w:val="0"/>
          <w:iCs w:val="0"/>
          <w:sz w:val="22"/>
          <w:szCs w:val="22"/>
        </w:rPr>
        <w:t>0</w:t>
      </w:r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Društvene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igre</w:t>
      </w:r>
      <w:bookmarkEnd w:id="80"/>
      <w:bookmarkEnd w:id="81"/>
      <w:proofErr w:type="spellEnd"/>
    </w:p>
    <w:p w14:paraId="6167A4DF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D65FAD2" w:rsidRPr="00EF6DF0" w14:paraId="2510942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F474A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AFDD0A1" w14:textId="2C7A9C2F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Društvene igre</w:t>
            </w:r>
          </w:p>
        </w:tc>
      </w:tr>
      <w:tr w:rsidR="0D65FAD2" w:rsidRPr="00EF6DF0" w14:paraId="1AD1DED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0C1DB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AA553D8" w14:textId="53D34A9A" w:rsidR="0D65FAD2" w:rsidRPr="00EF6DF0" w:rsidRDefault="00DC1A15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D65FAD2" w:rsidRPr="00EF6DF0" w14:paraId="1C2EEAC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64E67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7C48845" w14:textId="7F18E56A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Andreja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Sinjeri</w:t>
            </w:r>
            <w:proofErr w:type="spellEnd"/>
          </w:p>
        </w:tc>
      </w:tr>
      <w:tr w:rsidR="0D65FAD2" w:rsidRPr="00EF6DF0" w14:paraId="30DBC29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CB1F9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2808CBB" w14:textId="30665BA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Poticanje interakcije učenika, razvijanje komunikacijskih vještina, praćenje dogovorenih uputa i pravila, uvježbavanje koordinacije oko-ruka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grafomotoričkih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vještina.</w:t>
            </w:r>
          </w:p>
        </w:tc>
      </w:tr>
      <w:tr w:rsidR="0D65FAD2" w:rsidRPr="00EF6DF0" w14:paraId="02596D43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3902D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714F6DC" w14:textId="3542B50E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ove aktivnosti provodit će se jednom  tjedno grupnim radom.</w:t>
            </w:r>
          </w:p>
        </w:tc>
      </w:tr>
      <w:tr w:rsidR="0D65FAD2" w:rsidRPr="00EF6DF0" w14:paraId="1E06CA43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B2E97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D0073E2" w14:textId="1938FB8F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D65FAD2" w:rsidRPr="00EF6DF0" w14:paraId="4F5F0C4E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9A103D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B34F392" w14:textId="6B1DAD93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Razvijanje vještina socijalizacije.</w:t>
            </w:r>
          </w:p>
        </w:tc>
      </w:tr>
      <w:tr w:rsidR="0D65FAD2" w:rsidRPr="00EF6DF0" w14:paraId="15A8304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F8FEE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903ECA5" w14:textId="7BD65D59" w:rsidR="0D65FAD2" w:rsidRPr="00EF6DF0" w:rsidRDefault="0D65FAD2" w:rsidP="0D65FAD2">
            <w:pPr>
              <w:jc w:val="center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Praćenje napredovanja tijekom školske godine.</w:t>
            </w:r>
          </w:p>
        </w:tc>
      </w:tr>
      <w:tr w:rsidR="0D65FAD2" w:rsidRPr="00EF6DF0" w14:paraId="16950BA8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CAA78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AC876E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postojećeg programa slobodne aktivnosti.</w:t>
            </w:r>
          </w:p>
        </w:tc>
      </w:tr>
      <w:tr w:rsidR="0D65FAD2" w:rsidRPr="00EF6DF0" w14:paraId="4E844CE9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28B12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F1C367D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958F9AE" w14:textId="55B71A7E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7E3CB526" w14:textId="51A96105" w:rsidR="0D65FAD2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00000"/>
          <w:sz w:val="22"/>
          <w:szCs w:val="22"/>
        </w:rPr>
      </w:pPr>
      <w:bookmarkStart w:id="82" w:name="_Toc209722558"/>
      <w:bookmarkStart w:id="83" w:name="_Toc209779161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2.1</w:t>
      </w:r>
      <w:r w:rsidR="00937290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1</w:t>
      </w:r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Kuglanje</w:t>
      </w:r>
      <w:bookmarkEnd w:id="82"/>
      <w:bookmarkEnd w:id="83"/>
      <w:proofErr w:type="spellEnd"/>
    </w:p>
    <w:p w14:paraId="51A567F8" w14:textId="77777777" w:rsidR="0D65FAD2" w:rsidRPr="00EF6DF0" w:rsidRDefault="0D65FAD2" w:rsidP="0D65FAD2">
      <w:pPr>
        <w:jc w:val="right"/>
        <w:rPr>
          <w:rFonts w:ascii="Amasis MT Pro" w:hAnsi="Amasis MT Pro"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D65FAD2" w:rsidRPr="00EF6DF0" w14:paraId="1F76F9F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2B216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02DEC7D" w14:textId="2595A48D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Kuglanje</w:t>
            </w:r>
          </w:p>
        </w:tc>
      </w:tr>
      <w:tr w:rsidR="0D65FAD2" w:rsidRPr="00EF6DF0" w14:paraId="11093EB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B1B69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2FE53ED" w14:textId="2791AAB2" w:rsidR="0D65FAD2" w:rsidRPr="00EF6DF0" w:rsidRDefault="00404D54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6</w:t>
            </w:r>
          </w:p>
        </w:tc>
      </w:tr>
      <w:tr w:rsidR="0D65FAD2" w:rsidRPr="00EF6DF0" w14:paraId="142BCAC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83C7A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C06CB9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Jertec</w:t>
            </w:r>
            <w:proofErr w:type="spellEnd"/>
          </w:p>
        </w:tc>
      </w:tr>
      <w:tr w:rsidR="0D65FAD2" w:rsidRPr="00EF6DF0" w14:paraId="1EB72C9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CCDD3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332B9BF" w14:textId="6DB03075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Podići razinu razvoja motoričkih sposobnosti, stimulirati perceptivne i spoznajne funkcije, komunikaciju i socijalno ponašanje</w:t>
            </w:r>
          </w:p>
        </w:tc>
      </w:tr>
      <w:tr w:rsidR="0D65FAD2" w:rsidRPr="00EF6DF0" w14:paraId="74DCDE8E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9464B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84BD7FF" w14:textId="704AB212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Individualni pristup</w:t>
            </w:r>
          </w:p>
        </w:tc>
      </w:tr>
      <w:tr w:rsidR="0D65FAD2" w:rsidRPr="00EF6DF0" w14:paraId="2F042D4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B2CD90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EB89D9B" w14:textId="389EBEBA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color w:val="000000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color w:val="000000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.</w:t>
            </w:r>
          </w:p>
        </w:tc>
      </w:tr>
      <w:tr w:rsidR="0D65FAD2" w:rsidRPr="00EF6DF0" w14:paraId="000479F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47969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5760C05" w14:textId="4E71E212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Razvijati osjećaj za igru i pripadnost timu, poticati razvoj motoričkih sposobnosti i socijalizaciju</w:t>
            </w:r>
          </w:p>
        </w:tc>
      </w:tr>
      <w:tr w:rsidR="0D65FAD2" w:rsidRPr="00EF6DF0" w14:paraId="7646320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5EDFE2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FEA1B9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Rezultate ćemo vrednovati u svrhu osobnih saznanja koliko smo bili uspješni i na čemu moramo poraditi</w:t>
            </w:r>
          </w:p>
        </w:tc>
      </w:tr>
      <w:tr w:rsidR="0D65FAD2" w:rsidRPr="00EF6DF0" w14:paraId="1F1D7390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915B3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456115" w14:textId="3300FFC8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Na školskim natjecanjima</w:t>
            </w:r>
          </w:p>
        </w:tc>
      </w:tr>
      <w:tr w:rsidR="0D65FAD2" w:rsidRPr="00EF6DF0" w14:paraId="7F39CF76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B324E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2041B9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6EF8BA6F" w14:textId="0CDA20DC" w:rsidR="0D65FAD2" w:rsidRPr="00EF6DF0" w:rsidRDefault="00937290" w:rsidP="0D65FAD2">
      <w:pPr>
        <w:pStyle w:val="Naslov2"/>
        <w:rPr>
          <w:rFonts w:ascii="Amasis MT Pro" w:hAnsi="Amasis MT Pro"/>
          <w:i w:val="0"/>
          <w:iCs w:val="0"/>
          <w:color w:val="000000"/>
          <w:sz w:val="22"/>
          <w:szCs w:val="22"/>
        </w:rPr>
      </w:pPr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br/>
      </w:r>
      <w:bookmarkStart w:id="84" w:name="_Toc209722559"/>
      <w:bookmarkStart w:id="85" w:name="_Toc209779162"/>
      <w:r w:rsidR="0D65FAD2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2.1</w:t>
      </w:r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2</w:t>
      </w:r>
      <w:r w:rsidR="0D65FAD2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="0D65FAD2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Dramsko-scenska</w:t>
      </w:r>
      <w:proofErr w:type="spellEnd"/>
      <w:r w:rsidR="0D65FAD2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D65FAD2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skupina</w:t>
      </w:r>
      <w:bookmarkEnd w:id="84"/>
      <w:bookmarkEnd w:id="85"/>
      <w:proofErr w:type="spellEnd"/>
    </w:p>
    <w:p w14:paraId="48BB2F45" w14:textId="0BC1AB70" w:rsidR="0D65FAD2" w:rsidRPr="00EF6DF0" w:rsidRDefault="0D65FAD2" w:rsidP="0D65FAD2">
      <w:pPr>
        <w:rPr>
          <w:rFonts w:ascii="Amasis MT Pro" w:hAnsi="Amasis MT Pro"/>
          <w:sz w:val="22"/>
          <w:szCs w:val="22"/>
        </w:rPr>
      </w:pPr>
    </w:p>
    <w:tbl>
      <w:tblPr>
        <w:tblW w:w="140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10915"/>
      </w:tblGrid>
      <w:tr w:rsidR="00404D54" w:rsidRPr="00EF6DF0" w14:paraId="172CE75C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F0F1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F12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Dramsko-scenska skupina</w:t>
            </w:r>
          </w:p>
        </w:tc>
      </w:tr>
      <w:tr w:rsidR="00404D54" w:rsidRPr="00EF6DF0" w14:paraId="52AEBB45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649A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39EB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404D54" w:rsidRPr="00EF6DF0" w14:paraId="036D8D0E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2A2C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A73C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Ivana Kovačić</w:t>
            </w:r>
          </w:p>
        </w:tc>
      </w:tr>
      <w:tr w:rsidR="00404D54" w:rsidRPr="00EF6DF0" w14:paraId="129C8FA3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06EA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EDE6" w14:textId="200CA185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Razvijati kreativno izražavanje. Unaprijediti jezično-govorne, izražajne te motoričke sposobnosti. Poticati izražavanje glumom i pokretom. Osposobiti učenike za sudjelovanje u školskim priredbama.</w:t>
            </w:r>
          </w:p>
        </w:tc>
      </w:tr>
      <w:tr w:rsidR="00404D54" w:rsidRPr="00EF6DF0" w14:paraId="3AC0EC59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1617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3AD5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Planirane i predviđene aktivnosti realizirat će se jednom tjedno grupnim radom.</w:t>
            </w:r>
          </w:p>
        </w:tc>
      </w:tr>
      <w:tr w:rsidR="00404D54" w:rsidRPr="00EF6DF0" w14:paraId="494D88E0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EC8C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8502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2025./2026., jedan školski sat tjedno.</w:t>
            </w:r>
          </w:p>
        </w:tc>
      </w:tr>
      <w:tr w:rsidR="00404D54" w:rsidRPr="00EF6DF0" w14:paraId="79060C0D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C9A0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C735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Poticati i razvijati zanimanje za glumu te kreativno izražavanje.</w:t>
            </w:r>
          </w:p>
        </w:tc>
      </w:tr>
      <w:tr w:rsidR="00404D54" w:rsidRPr="00EF6DF0" w14:paraId="10646EFA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39B8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305F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kod učenika.</w:t>
            </w:r>
          </w:p>
        </w:tc>
      </w:tr>
      <w:tr w:rsidR="00404D54" w:rsidRPr="00EF6DF0" w14:paraId="20466C2C" w14:textId="77777777" w:rsidTr="00404D5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24B7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6DA8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sa svrhom unapređenja programa izvannastavne aktivnosti.</w:t>
            </w:r>
          </w:p>
        </w:tc>
      </w:tr>
      <w:tr w:rsidR="00404D54" w:rsidRPr="00EF6DF0" w14:paraId="7991670B" w14:textId="77777777" w:rsidTr="00404D54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98EB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4D68" w14:textId="77777777" w:rsidR="00404D54" w:rsidRPr="00EF6DF0" w:rsidRDefault="00404D54" w:rsidP="00404D5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272E711A" w14:textId="77777777" w:rsidR="00F547C1" w:rsidRPr="00EF6DF0" w:rsidRDefault="00F547C1" w:rsidP="0D65FAD2">
      <w:pPr>
        <w:pStyle w:val="Naslov2"/>
        <w:rPr>
          <w:rFonts w:ascii="Amasis MT Pro" w:hAnsi="Amasis MT Pro"/>
          <w:i w:val="0"/>
          <w:iCs w:val="0"/>
          <w:color w:val="000000"/>
          <w:sz w:val="22"/>
          <w:szCs w:val="22"/>
        </w:rPr>
      </w:pPr>
    </w:p>
    <w:p w14:paraId="589C8B1C" w14:textId="5F5173CC" w:rsidR="0D65FAD2" w:rsidRPr="00EF6DF0" w:rsidRDefault="0D65FAD2" w:rsidP="0D65FAD2">
      <w:pPr>
        <w:pStyle w:val="Naslov2"/>
        <w:rPr>
          <w:rFonts w:ascii="Amasis MT Pro" w:eastAsia="Verdana" w:hAnsi="Amasis MT Pro" w:cs="Verdana"/>
          <w:i w:val="0"/>
          <w:iCs w:val="0"/>
          <w:sz w:val="22"/>
          <w:szCs w:val="22"/>
        </w:rPr>
      </w:pPr>
      <w:bookmarkStart w:id="86" w:name="_Toc209722560"/>
      <w:bookmarkStart w:id="87" w:name="_Toc209779163"/>
      <w:r w:rsidRPr="00EF6DF0">
        <w:rPr>
          <w:rFonts w:ascii="Amasis MT Pro" w:eastAsia="Verdana" w:hAnsi="Amasis MT Pro" w:cs="Verdana"/>
          <w:i w:val="0"/>
          <w:iCs w:val="0"/>
          <w:sz w:val="22"/>
          <w:szCs w:val="22"/>
        </w:rPr>
        <w:t>2.1</w:t>
      </w:r>
      <w:r w:rsidR="00937290" w:rsidRPr="00EF6DF0">
        <w:rPr>
          <w:rFonts w:ascii="Amasis MT Pro" w:eastAsia="Verdana" w:hAnsi="Amasis MT Pro" w:cs="Verdana"/>
          <w:i w:val="0"/>
          <w:iCs w:val="0"/>
          <w:sz w:val="22"/>
          <w:szCs w:val="22"/>
        </w:rPr>
        <w:t>3</w:t>
      </w:r>
      <w:r w:rsidRPr="00EF6DF0">
        <w:rPr>
          <w:rFonts w:ascii="Amasis MT Pro" w:eastAsia="Verdana" w:hAnsi="Amasis MT Pro" w:cs="Verdana"/>
          <w:i w:val="0"/>
          <w:iCs w:val="0"/>
          <w:sz w:val="22"/>
          <w:szCs w:val="22"/>
        </w:rPr>
        <w:t xml:space="preserve">. Lego </w:t>
      </w:r>
      <w:proofErr w:type="spellStart"/>
      <w:r w:rsidR="0069717F" w:rsidRPr="00EF6DF0">
        <w:rPr>
          <w:rFonts w:ascii="Amasis MT Pro" w:eastAsia="Verdana" w:hAnsi="Amasis MT Pro" w:cs="Verdana"/>
          <w:i w:val="0"/>
          <w:iCs w:val="0"/>
          <w:sz w:val="22"/>
          <w:szCs w:val="22"/>
        </w:rPr>
        <w:t>skupina</w:t>
      </w:r>
      <w:bookmarkEnd w:id="86"/>
      <w:bookmarkEnd w:id="87"/>
      <w:proofErr w:type="spellEnd"/>
    </w:p>
    <w:p w14:paraId="34F0BA10" w14:textId="5C6B1EE2" w:rsidR="0D65FAD2" w:rsidRPr="00EF6DF0" w:rsidRDefault="0D65FAD2" w:rsidP="0D65FAD2">
      <w:pPr>
        <w:rPr>
          <w:rFonts w:ascii="Amasis MT Pro" w:hAnsi="Amasis MT Pro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F7058" w:rsidRPr="00EF6DF0" w14:paraId="201457F4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0BAE64A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214302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Lego skupina</w:t>
            </w:r>
          </w:p>
        </w:tc>
      </w:tr>
      <w:tr w:rsidR="00EF7058" w:rsidRPr="00EF6DF0" w14:paraId="6AC32FE5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77F01C5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73C7C1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8</w:t>
            </w:r>
          </w:p>
        </w:tc>
      </w:tr>
      <w:tr w:rsidR="00EF7058" w:rsidRPr="00EF6DF0" w14:paraId="0C74941D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D115CE6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25D54B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Jelena Šimunić</w:t>
            </w:r>
          </w:p>
        </w:tc>
      </w:tr>
      <w:tr w:rsidR="00EF7058" w:rsidRPr="00EF6DF0" w14:paraId="542A59C1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F62C55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3AA720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 Provođenjem ove izvannastavne aktivnosti potiče se razvoj mišića ruku i prstiju, fine motorike, logičkog mišljenja, povezivanja i zaključivanja te suradnja i uvažavanje drugih. Na konkretan i neposredan način učenicima se osigurava poticajno okružje te ih se usmjerava na provođenje niza aktivnosti koje vode do rješavanje problema, a imaju uporište u znanosti, tehnologiji, inženjerstvu i matematici (STEM područje).</w:t>
            </w:r>
          </w:p>
        </w:tc>
      </w:tr>
      <w:tr w:rsidR="00EF7058" w:rsidRPr="00EF6DF0" w14:paraId="08E99F25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7C226DD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9DFBF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Predviđeni zadaci ove aktivnosti provodit će se jednom tjedno grupnim radom.</w:t>
            </w:r>
          </w:p>
        </w:tc>
      </w:tr>
      <w:tr w:rsidR="00EF7058" w:rsidRPr="00EF6DF0" w14:paraId="76C8611C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58B128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538955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Školska godina 2025./2026.</w:t>
            </w:r>
          </w:p>
        </w:tc>
      </w:tr>
      <w:tr w:rsidR="00EF7058" w:rsidRPr="00EF6DF0" w14:paraId="55E31489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0426A35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F130A0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Razvijanje vještina socijalizacije.</w:t>
            </w:r>
          </w:p>
        </w:tc>
      </w:tr>
      <w:tr w:rsidR="00EF7058" w:rsidRPr="00EF6DF0" w14:paraId="1AD7BF94" w14:textId="77777777" w:rsidTr="00EF7058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397ACA3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69F3C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 w:cs="Segoe UI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  <w:lang w:eastAsia="en-US"/>
              </w:rPr>
              <w:t>Praćenje napredovanja tijekom školske godine.</w:t>
            </w:r>
          </w:p>
        </w:tc>
      </w:tr>
      <w:tr w:rsidR="00EF7058" w:rsidRPr="00EF6DF0" w14:paraId="3F820CBF" w14:textId="77777777" w:rsidTr="00EF7058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1DD5121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E39F5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Dobiveni rezultati koristit će se u svrhu unapređenja postojećeg programa slobodne aktivnosti.</w:t>
            </w:r>
          </w:p>
        </w:tc>
      </w:tr>
      <w:tr w:rsidR="00EF7058" w:rsidRPr="00EF6DF0" w14:paraId="3D9D16C2" w14:textId="77777777" w:rsidTr="00EF7058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B2FE3B0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EC1C8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650084C9" w14:textId="77777777" w:rsidR="00F547C1" w:rsidRPr="00EF6DF0" w:rsidRDefault="00F547C1" w:rsidP="00F547C1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07BA2B79" w14:textId="77777777" w:rsidR="00F547C1" w:rsidRPr="00EF6DF0" w:rsidRDefault="00F547C1" w:rsidP="00F547C1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3F2913C7" w14:textId="72C1015D" w:rsidR="0D65FAD2" w:rsidRPr="00EF6DF0" w:rsidRDefault="0D65FAD2" w:rsidP="00F547C1">
      <w:pPr>
        <w:pStyle w:val="Naslov2"/>
        <w:spacing w:after="0"/>
        <w:rPr>
          <w:rFonts w:ascii="Amasis MT Pro" w:hAnsi="Amasis MT Pro"/>
          <w:i w:val="0"/>
          <w:iCs w:val="0"/>
          <w:color w:val="000000"/>
          <w:sz w:val="22"/>
          <w:szCs w:val="22"/>
        </w:rPr>
      </w:pPr>
      <w:bookmarkStart w:id="88" w:name="_Toc209722561"/>
      <w:bookmarkStart w:id="89" w:name="_Toc209779164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lastRenderedPageBreak/>
        <w:t>2.</w:t>
      </w:r>
      <w:r w:rsidR="00937290"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14</w:t>
      </w:r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Stolni</w:t>
      </w:r>
      <w:proofErr w:type="spellEnd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00000"/>
          <w:sz w:val="22"/>
          <w:szCs w:val="22"/>
        </w:rPr>
        <w:t>tenis</w:t>
      </w:r>
      <w:bookmarkEnd w:id="88"/>
      <w:bookmarkEnd w:id="89"/>
      <w:proofErr w:type="spellEnd"/>
    </w:p>
    <w:p w14:paraId="3692EDD3" w14:textId="77777777" w:rsidR="00937290" w:rsidRPr="00EF6DF0" w:rsidRDefault="00937290" w:rsidP="00937290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500A8A94" w14:textId="49A47ABE" w:rsidR="0D65FAD2" w:rsidRPr="00EF6DF0" w:rsidRDefault="0D65FAD2" w:rsidP="00F547C1">
      <w:pPr>
        <w:jc w:val="right"/>
        <w:rPr>
          <w:rFonts w:ascii="Amasis MT Pro" w:hAnsi="Amasis MT Pro"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D65FAD2" w:rsidRPr="00EF6DF0" w14:paraId="70AE2FB5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5E97BC" w14:textId="77777777" w:rsidR="0D65FAD2" w:rsidRPr="00EF6DF0" w:rsidRDefault="0D65FAD2" w:rsidP="00F547C1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7755598" w14:textId="0FA4A1CA" w:rsidR="0D65FAD2" w:rsidRPr="00EF6DF0" w:rsidRDefault="0D65FAD2" w:rsidP="00F547C1">
            <w:pPr>
              <w:spacing w:line="259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Stolni tenis</w:t>
            </w:r>
          </w:p>
        </w:tc>
      </w:tr>
      <w:tr w:rsidR="0D65FAD2" w:rsidRPr="00EF6DF0" w14:paraId="2233CCAA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BA473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60E0AA7" w14:textId="000A34E6" w:rsidR="0D65FAD2" w:rsidRPr="00EF6DF0" w:rsidRDefault="00404D54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10</w:t>
            </w:r>
          </w:p>
        </w:tc>
      </w:tr>
      <w:tr w:rsidR="0D65FAD2" w:rsidRPr="00EF6DF0" w14:paraId="6BE8AD2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CB5C75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B77A479" w14:textId="74175778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Sedlanić</w:t>
            </w:r>
            <w:proofErr w:type="spellEnd"/>
          </w:p>
        </w:tc>
      </w:tr>
      <w:tr w:rsidR="0D65FAD2" w:rsidRPr="00EF6DF0" w14:paraId="4266C35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408E3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DA5EFB0" w14:textId="6DB03075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Podići razinu razvoja motoričkih sposobnosti, stimulirati perceptivne i spoznajne funkcije, komunikaciju i socijalno ponašanje</w:t>
            </w:r>
          </w:p>
        </w:tc>
      </w:tr>
      <w:tr w:rsidR="0D65FAD2" w:rsidRPr="00EF6DF0" w14:paraId="78D9191F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17AD2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59EBB8" w14:textId="1E754C78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Provođenje programa rada  na satovima izvannastavne  aktivnosti, jedan sat tjedno.</w:t>
            </w:r>
          </w:p>
        </w:tc>
      </w:tr>
      <w:tr w:rsidR="0D65FAD2" w:rsidRPr="00EF6DF0" w14:paraId="64172ED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BA2800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1FC4AC3" w14:textId="509671C6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color w:val="000000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color w:val="000000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.</w:t>
            </w:r>
          </w:p>
        </w:tc>
      </w:tr>
      <w:tr w:rsidR="0D65FAD2" w:rsidRPr="00EF6DF0" w14:paraId="38C4317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72F088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A23F35B" w14:textId="4E71E212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Razvijati osjećaj za igru i pripadnost timu, poticati razvoj motoričkih sposobnosti i socijalizaciju</w:t>
            </w:r>
          </w:p>
        </w:tc>
      </w:tr>
      <w:tr w:rsidR="0D65FAD2" w:rsidRPr="00EF6DF0" w14:paraId="27791734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0DBBF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85E4FB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Rezultate ćemo vrednovati u svrhu osobnih saznanja koliko smo bili uspješni i na čemu moramo poraditi</w:t>
            </w:r>
          </w:p>
        </w:tc>
      </w:tr>
      <w:tr w:rsidR="0D65FAD2" w:rsidRPr="00EF6DF0" w14:paraId="419A9F20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5042C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D0086F1" w14:textId="784F5818" w:rsidR="0D65FAD2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Na školskim i državnom natjecanju </w:t>
            </w:r>
            <w:r w:rsidRPr="00EF6DF0">
              <w:rPr>
                <w:rFonts w:ascii="Amasis MT Pro" w:hAnsi="Amasis MT Pro"/>
                <w:sz w:val="22"/>
                <w:szCs w:val="22"/>
              </w:rPr>
              <w:t>učenika (Državno prvenstvo Školskih sportskih društava, Poreč)</w:t>
            </w:r>
          </w:p>
          <w:p w14:paraId="0BF09091" w14:textId="24B3AB33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</w:p>
        </w:tc>
      </w:tr>
      <w:tr w:rsidR="0D65FAD2" w:rsidRPr="00EF6DF0" w14:paraId="76077A12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FB4F1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D98488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1178E2D0" w14:textId="77777777" w:rsidR="00404D54" w:rsidRPr="00EF6DF0" w:rsidRDefault="00404D54" w:rsidP="0D65FAD2">
      <w:pPr>
        <w:rPr>
          <w:rFonts w:ascii="Amasis MT Pro" w:hAnsi="Amasis MT Pro"/>
          <w:sz w:val="22"/>
          <w:szCs w:val="22"/>
        </w:rPr>
      </w:pPr>
    </w:p>
    <w:p w14:paraId="4624810B" w14:textId="77777777" w:rsidR="00937290" w:rsidRPr="00EF6DF0" w:rsidRDefault="00937290" w:rsidP="0D65FAD2">
      <w:pPr>
        <w:rPr>
          <w:rFonts w:ascii="Amasis MT Pro" w:hAnsi="Amasis MT Pro"/>
          <w:b/>
          <w:bCs/>
          <w:sz w:val="22"/>
          <w:szCs w:val="22"/>
        </w:rPr>
      </w:pPr>
    </w:p>
    <w:p w14:paraId="14B2AFA0" w14:textId="1BE6B61A" w:rsidR="0D65FAD2" w:rsidRPr="00EF6DF0" w:rsidRDefault="00937290" w:rsidP="00EF6DF0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90" w:name="_Toc209779165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2.15. </w:t>
      </w:r>
      <w:r w:rsidR="00404D54" w:rsidRPr="00EF6DF0">
        <w:rPr>
          <w:rFonts w:ascii="Amasis MT Pro" w:hAnsi="Amasis MT Pro"/>
          <w:i w:val="0"/>
          <w:iCs w:val="0"/>
          <w:sz w:val="22"/>
          <w:szCs w:val="22"/>
        </w:rPr>
        <w:t>Judo</w:t>
      </w:r>
      <w:bookmarkEnd w:id="90"/>
    </w:p>
    <w:p w14:paraId="288BA420" w14:textId="77777777" w:rsidR="00404D54" w:rsidRPr="00EF6DF0" w:rsidRDefault="00404D54" w:rsidP="0D65FAD2">
      <w:pPr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404D54" w:rsidRPr="00EF6DF0" w14:paraId="78C33363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8BBC01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BB84F33" w14:textId="7460EA26" w:rsidR="00404D54" w:rsidRPr="00EF6DF0" w:rsidRDefault="00404D54" w:rsidP="00DF6298">
            <w:pPr>
              <w:spacing w:line="259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Judo</w:t>
            </w:r>
          </w:p>
        </w:tc>
      </w:tr>
      <w:tr w:rsidR="00404D54" w:rsidRPr="00EF6DF0" w14:paraId="2217F7DC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975153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F17E0CE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10</w:t>
            </w:r>
          </w:p>
        </w:tc>
      </w:tr>
      <w:tr w:rsidR="00404D54" w:rsidRPr="00EF6DF0" w14:paraId="21F2A62B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8C6F2B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2917999" w14:textId="57C81DE4" w:rsidR="00404D54" w:rsidRPr="00EF6DF0" w:rsidRDefault="00404D54" w:rsidP="00404D54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Jertec</w:t>
            </w:r>
            <w:proofErr w:type="spellEnd"/>
          </w:p>
        </w:tc>
      </w:tr>
      <w:tr w:rsidR="00404D54" w:rsidRPr="00EF6DF0" w14:paraId="300CB5DC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DD9351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697725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Podići razinu razvoja motoričkih sposobnosti, stimulirati perceptivne i spoznajne funkcije, komunikaciju i socijalno ponašanje</w:t>
            </w:r>
          </w:p>
        </w:tc>
      </w:tr>
      <w:tr w:rsidR="00404D54" w:rsidRPr="00EF6DF0" w14:paraId="431D4172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A996A8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F058DC9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Provođenje programa rada  na satovima izvannastavne  aktivnosti, jedan sat tjedno.</w:t>
            </w:r>
          </w:p>
        </w:tc>
      </w:tr>
      <w:tr w:rsidR="00404D54" w:rsidRPr="00EF6DF0" w14:paraId="794EA8F6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647BC5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DED07BD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školska godina 2025./2026.</w:t>
            </w:r>
          </w:p>
        </w:tc>
      </w:tr>
      <w:tr w:rsidR="00404D54" w:rsidRPr="00EF6DF0" w14:paraId="72BE09C3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B4D443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93FE197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Razvijati osjećaj za igru i pripadnost timu, poticati razvoj motoričkih sposobnosti i socijalizaciju</w:t>
            </w:r>
          </w:p>
        </w:tc>
      </w:tr>
      <w:tr w:rsidR="00404D54" w:rsidRPr="00EF6DF0" w14:paraId="096435BB" w14:textId="77777777" w:rsidTr="00DF6298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89689C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57F22BB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Rezultate ćemo vrednovati u svrhu osobnih saznanja koliko smo bili uspješni i na čemu moramo poraditi</w:t>
            </w:r>
          </w:p>
        </w:tc>
      </w:tr>
      <w:tr w:rsidR="00404D54" w:rsidRPr="00EF6DF0" w14:paraId="6438B56B" w14:textId="77777777" w:rsidTr="00DF6298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6DF995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65E2186" w14:textId="2EAFEF00" w:rsidR="00404D54" w:rsidRPr="00EF6DF0" w:rsidRDefault="00404D54" w:rsidP="00404D54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Rezultate ćemo koristit za unaprjeđenje postojećih znanja.</w:t>
            </w:r>
          </w:p>
        </w:tc>
      </w:tr>
      <w:tr w:rsidR="00404D54" w:rsidRPr="00EF6DF0" w14:paraId="50AE8AE0" w14:textId="77777777" w:rsidTr="00DF6298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94BC5C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B0B043D" w14:textId="77777777" w:rsidR="00404D54" w:rsidRPr="00EF6DF0" w:rsidRDefault="00404D54" w:rsidP="00DF6298">
            <w:pPr>
              <w:jc w:val="center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0DB9F40B" w14:textId="20C06F41" w:rsidR="00404D54" w:rsidRPr="00EF6DF0" w:rsidRDefault="00404D54" w:rsidP="0D65FAD2">
      <w:pPr>
        <w:rPr>
          <w:rFonts w:ascii="Amasis MT Pro" w:hAnsi="Amasis MT Pro"/>
          <w:b/>
          <w:bCs/>
          <w:sz w:val="22"/>
          <w:szCs w:val="22"/>
        </w:rPr>
        <w:sectPr w:rsidR="00404D54" w:rsidRPr="00EF6DF0" w:rsidSect="00A6586A">
          <w:headerReference w:type="default" r:id="rId18"/>
          <w:pgSz w:w="16838" w:h="11906" w:orient="landscape"/>
          <w:pgMar w:top="902" w:right="1418" w:bottom="1418" w:left="1418" w:header="709" w:footer="709" w:gutter="0"/>
          <w:cols w:space="708"/>
          <w:docGrid w:linePitch="360"/>
        </w:sectPr>
      </w:pPr>
    </w:p>
    <w:p w14:paraId="31F23A1C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4AC1BC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49B1EEA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4A1CEB82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283C393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3F2C71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3CC1A97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824E1E8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9FB4CF5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8C43E60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B99CDF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67EE4C1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D1A9528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3FD8FF97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2D2187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100D063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747534A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765308E2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6A88BF7C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1B26DBC7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3CCA3211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33EF88AC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075B07CD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4A470ABB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227377CF" w14:textId="77777777" w:rsidR="00B05FEF" w:rsidRPr="00EF6DF0" w:rsidRDefault="00B05FEF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42C80BCD" w14:textId="77777777" w:rsidR="003A58BC" w:rsidRPr="00EF6DF0" w:rsidRDefault="003A58BC" w:rsidP="00D96E34">
      <w:pPr>
        <w:pStyle w:val="Naslov1"/>
        <w:jc w:val="right"/>
        <w:rPr>
          <w:rFonts w:ascii="Amasis MT Pro" w:hAnsi="Amasis MT Pro"/>
          <w:sz w:val="48"/>
          <w:szCs w:val="48"/>
        </w:rPr>
      </w:pPr>
      <w:bookmarkStart w:id="91" w:name="_Toc493447303"/>
      <w:bookmarkStart w:id="92" w:name="_Toc493447865"/>
      <w:bookmarkStart w:id="93" w:name="_Toc493448052"/>
      <w:bookmarkStart w:id="94" w:name="_Toc493488615"/>
      <w:bookmarkStart w:id="95" w:name="_Toc209722562"/>
      <w:bookmarkStart w:id="96" w:name="_Toc209779166"/>
      <w:r w:rsidRPr="00EF6DF0">
        <w:rPr>
          <w:rFonts w:ascii="Amasis MT Pro" w:hAnsi="Amasis MT Pro"/>
          <w:sz w:val="48"/>
          <w:szCs w:val="48"/>
        </w:rPr>
        <w:t>3.</w:t>
      </w:r>
      <w:bookmarkStart w:id="97" w:name="_Toc493447304"/>
      <w:bookmarkStart w:id="98" w:name="_Toc493447866"/>
      <w:bookmarkEnd w:id="91"/>
      <w:bookmarkEnd w:id="92"/>
      <w:r w:rsidR="00366A50" w:rsidRPr="00EF6DF0">
        <w:rPr>
          <w:rFonts w:ascii="Amasis MT Pro" w:hAnsi="Amasis MT Pro"/>
          <w:sz w:val="48"/>
          <w:szCs w:val="48"/>
        </w:rPr>
        <w:t xml:space="preserve"> </w:t>
      </w:r>
      <w:r w:rsidRPr="00EF6DF0">
        <w:rPr>
          <w:rFonts w:ascii="Amasis MT Pro" w:hAnsi="Amasis MT Pro"/>
          <w:sz w:val="48"/>
          <w:szCs w:val="48"/>
        </w:rPr>
        <w:t>PROGRAMI</w:t>
      </w:r>
      <w:bookmarkEnd w:id="93"/>
      <w:bookmarkEnd w:id="94"/>
      <w:bookmarkEnd w:id="95"/>
      <w:bookmarkEnd w:id="96"/>
      <w:bookmarkEnd w:id="97"/>
      <w:bookmarkEnd w:id="98"/>
    </w:p>
    <w:p w14:paraId="0F799BE1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475DC980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4080744" w14:textId="77777777" w:rsidR="003A58BC" w:rsidRPr="00EF6DF0" w:rsidRDefault="003A58BC" w:rsidP="000A0EC7">
      <w:pPr>
        <w:jc w:val="right"/>
        <w:rPr>
          <w:rFonts w:ascii="Amasis MT Pro" w:hAnsi="Amasis MT Pro"/>
          <w:color w:val="FF0000"/>
          <w:sz w:val="22"/>
          <w:szCs w:val="22"/>
        </w:rPr>
        <w:sectPr w:rsidR="003A58BC" w:rsidRPr="00EF6DF0" w:rsidSect="003A58BC">
          <w:headerReference w:type="default" r:id="rId19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730BBEC0" w14:textId="77777777" w:rsidR="003A58BC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99" w:name="_Toc493447305"/>
      <w:bookmarkStart w:id="100" w:name="_Toc493447867"/>
      <w:bookmarkStart w:id="101" w:name="_Toc493448053"/>
      <w:bookmarkStart w:id="102" w:name="_Toc493488616"/>
      <w:bookmarkStart w:id="103" w:name="_Toc209722563"/>
      <w:bookmarkStart w:id="104" w:name="_Toc209779167"/>
      <w:r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3.1. Program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poduke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plivanja</w:t>
      </w:r>
      <w:bookmarkEnd w:id="99"/>
      <w:bookmarkEnd w:id="100"/>
      <w:bookmarkEnd w:id="101"/>
      <w:bookmarkEnd w:id="102"/>
      <w:bookmarkEnd w:id="103"/>
      <w:bookmarkEnd w:id="104"/>
      <w:proofErr w:type="spellEnd"/>
    </w:p>
    <w:p w14:paraId="24A1C01E" w14:textId="77777777" w:rsidR="003A58BC" w:rsidRPr="00EF6DF0" w:rsidRDefault="003A58BC" w:rsidP="000A0EC7">
      <w:pPr>
        <w:rPr>
          <w:rFonts w:ascii="Amasis MT Pro" w:hAnsi="Amasis MT Pro"/>
          <w:color w:val="FF0000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3A58BC" w:rsidRPr="00EF6DF0" w14:paraId="63F5C13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53F5D2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C0A5898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Program poduke plivanja</w:t>
            </w:r>
          </w:p>
        </w:tc>
      </w:tr>
      <w:tr w:rsidR="003A58BC" w:rsidRPr="00EF6DF0" w14:paraId="5AF84777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0260E0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44B61EC" w14:textId="2EE4507F" w:rsidR="003A58BC" w:rsidRPr="00EF6DF0" w:rsidRDefault="0069717F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3A58BC" w:rsidRPr="00EF6DF0" w14:paraId="6FCEC06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DA8AEF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FF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810991D" w14:textId="503DBA20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Natalija Domitrović</w:t>
            </w:r>
            <w:r w:rsidR="004E0D55">
              <w:rPr>
                <w:rFonts w:ascii="Amasis MT Pro" w:hAnsi="Amasis MT Pro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sz w:val="22"/>
                <w:szCs w:val="22"/>
              </w:rPr>
              <w:t xml:space="preserve">i </w:t>
            </w:r>
            <w:r w:rsidR="00006F03">
              <w:rPr>
                <w:rFonts w:ascii="Amasis MT Pro" w:hAnsi="Amasis MT Pro"/>
                <w:sz w:val="22"/>
                <w:szCs w:val="22"/>
              </w:rPr>
              <w:t xml:space="preserve">Igor </w:t>
            </w:r>
            <w:proofErr w:type="spellStart"/>
            <w:r w:rsidR="00006F03">
              <w:rPr>
                <w:rFonts w:ascii="Amasis MT Pro" w:hAnsi="Amasis MT Pro"/>
                <w:sz w:val="22"/>
                <w:szCs w:val="22"/>
              </w:rPr>
              <w:t>Sedlanić</w:t>
            </w:r>
            <w:proofErr w:type="spellEnd"/>
          </w:p>
        </w:tc>
      </w:tr>
      <w:tr w:rsidR="003A58BC" w:rsidRPr="00EF6DF0" w14:paraId="70D1FA0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B84293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CDEF7B6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Naučiti djecu plivati tehnikom koja je najprimjerenija njihovim sposobnostima.</w:t>
            </w:r>
          </w:p>
        </w:tc>
      </w:tr>
      <w:tr w:rsidR="003A58BC" w:rsidRPr="00EF6DF0" w14:paraId="49FDCE67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72A501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33100F0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Obuka na Gradskom bazenu „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Cerine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“ u Koprivnici u trajanju od 20 sati.</w:t>
            </w:r>
          </w:p>
        </w:tc>
      </w:tr>
      <w:tr w:rsidR="005427EB" w:rsidRPr="00EF6DF0" w14:paraId="3CC5D1A4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E42FBE" w14:textId="77777777" w:rsidR="005427E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5085C32" w14:textId="06627597" w:rsidR="005427EB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školska godina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3A58BC" w:rsidRPr="00EF6DF0" w14:paraId="783EDC85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085480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69E76C3" w14:textId="61BE1931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Neplivači, učenici 4. razreda</w:t>
            </w:r>
          </w:p>
        </w:tc>
      </w:tr>
      <w:tr w:rsidR="003A58BC" w:rsidRPr="00EF6DF0" w14:paraId="6BAC785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9ED7AC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EC4B6FA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Inicijalno i finalno testiranje plivačkih sposobnosti učenika.</w:t>
            </w:r>
          </w:p>
        </w:tc>
      </w:tr>
      <w:tr w:rsidR="003A58BC" w:rsidRPr="00EF6DF0" w14:paraId="71C1B6E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90EA62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C7C908A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 će biti pokazatelj uspješnosti provođenja programa te smjernica za daljnji rad.</w:t>
            </w:r>
          </w:p>
        </w:tc>
      </w:tr>
      <w:tr w:rsidR="003A58BC" w:rsidRPr="00EF6DF0" w14:paraId="7F78B1E9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93962A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BF48AAB" w14:textId="77777777" w:rsidR="003A58B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544E3825" w14:textId="77777777" w:rsidR="006F697C" w:rsidRPr="00EF6DF0" w:rsidRDefault="006F697C" w:rsidP="000A0EC7">
      <w:pPr>
        <w:pStyle w:val="Naslov2"/>
        <w:rPr>
          <w:rFonts w:ascii="Amasis MT Pro" w:hAnsi="Amasis MT Pro"/>
          <w:i w:val="0"/>
          <w:color w:val="FF0000"/>
          <w:sz w:val="22"/>
          <w:szCs w:val="22"/>
        </w:rPr>
      </w:pPr>
      <w:bookmarkStart w:id="105" w:name="_Toc493447306"/>
      <w:bookmarkStart w:id="106" w:name="_Toc493447868"/>
      <w:bookmarkStart w:id="107" w:name="_Toc493448054"/>
      <w:bookmarkStart w:id="108" w:name="_Toc493488617"/>
    </w:p>
    <w:p w14:paraId="57CCD10F" w14:textId="77777777" w:rsidR="006F697C" w:rsidRPr="00EF6DF0" w:rsidRDefault="0D65FAD2" w:rsidP="000A0EC7">
      <w:pPr>
        <w:pStyle w:val="Naslov2"/>
        <w:rPr>
          <w:rFonts w:ascii="Amasis MT Pro" w:hAnsi="Amasis MT Pro"/>
          <w:i w:val="0"/>
          <w:sz w:val="22"/>
          <w:szCs w:val="22"/>
        </w:rPr>
      </w:pPr>
      <w:bookmarkStart w:id="109" w:name="_Toc209722564"/>
      <w:bookmarkStart w:id="110" w:name="_Toc209779168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3.2. Program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poduke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vožnje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biciklom</w:t>
      </w:r>
      <w:bookmarkEnd w:id="105"/>
      <w:bookmarkEnd w:id="106"/>
      <w:bookmarkEnd w:id="107"/>
      <w:bookmarkEnd w:id="108"/>
      <w:bookmarkEnd w:id="109"/>
      <w:bookmarkEnd w:id="110"/>
      <w:proofErr w:type="spellEnd"/>
    </w:p>
    <w:p w14:paraId="677D22AF" w14:textId="77777777" w:rsidR="006F697C" w:rsidRPr="00EF6DF0" w:rsidRDefault="006F697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0857"/>
      </w:tblGrid>
      <w:tr w:rsidR="006F697C" w:rsidRPr="00EF6DF0" w14:paraId="1180E7E6" w14:textId="77777777" w:rsidTr="0D65FAD2">
        <w:tc>
          <w:tcPr>
            <w:tcW w:w="3168" w:type="dxa"/>
            <w:shd w:val="clear" w:color="auto" w:fill="E0E0E0"/>
            <w:vAlign w:val="center"/>
          </w:tcPr>
          <w:p w14:paraId="46A8858A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1050" w:type="dxa"/>
            <w:vAlign w:val="center"/>
          </w:tcPr>
          <w:p w14:paraId="4A17E389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Program poduke vožnje biciklom</w:t>
            </w:r>
          </w:p>
        </w:tc>
      </w:tr>
      <w:tr w:rsidR="006F697C" w:rsidRPr="00EF6DF0" w14:paraId="504F4003" w14:textId="77777777" w:rsidTr="0D65FAD2">
        <w:tc>
          <w:tcPr>
            <w:tcW w:w="3168" w:type="dxa"/>
            <w:shd w:val="clear" w:color="auto" w:fill="E0E0E0"/>
            <w:vAlign w:val="center"/>
          </w:tcPr>
          <w:p w14:paraId="194D0FF7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vAlign w:val="center"/>
          </w:tcPr>
          <w:p w14:paraId="3C6A2D0E" w14:textId="40C4ED52" w:rsidR="006F697C" w:rsidRPr="00EF6DF0" w:rsidRDefault="00404D54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13</w:t>
            </w:r>
          </w:p>
        </w:tc>
      </w:tr>
      <w:tr w:rsidR="006F697C" w:rsidRPr="00EF6DF0" w14:paraId="7EFC0EFC" w14:textId="77777777" w:rsidTr="0D65FAD2">
        <w:tc>
          <w:tcPr>
            <w:tcW w:w="3168" w:type="dxa"/>
            <w:shd w:val="clear" w:color="auto" w:fill="E0E0E0"/>
            <w:vAlign w:val="center"/>
          </w:tcPr>
          <w:p w14:paraId="0B578956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vAlign w:val="center"/>
          </w:tcPr>
          <w:p w14:paraId="383C5E57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Jazbec</w:t>
            </w:r>
            <w:proofErr w:type="spellEnd"/>
          </w:p>
        </w:tc>
      </w:tr>
      <w:tr w:rsidR="006F697C" w:rsidRPr="00EF6DF0" w14:paraId="4D7FA9D5" w14:textId="77777777" w:rsidTr="0D65FAD2">
        <w:tc>
          <w:tcPr>
            <w:tcW w:w="3168" w:type="dxa"/>
            <w:shd w:val="clear" w:color="auto" w:fill="E0E0E0"/>
            <w:vAlign w:val="center"/>
          </w:tcPr>
          <w:p w14:paraId="26D7E285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1050" w:type="dxa"/>
            <w:vAlign w:val="center"/>
          </w:tcPr>
          <w:p w14:paraId="4319BD4A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Podučiti učenike vještini vožnje bicikla.</w:t>
            </w:r>
          </w:p>
        </w:tc>
      </w:tr>
      <w:tr w:rsidR="006F697C" w:rsidRPr="00EF6DF0" w14:paraId="2E561FCF" w14:textId="77777777" w:rsidTr="0D65FAD2">
        <w:tc>
          <w:tcPr>
            <w:tcW w:w="3168" w:type="dxa"/>
            <w:shd w:val="clear" w:color="auto" w:fill="E0E0E0"/>
            <w:vAlign w:val="center"/>
          </w:tcPr>
          <w:p w14:paraId="35A32413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vAlign w:val="center"/>
          </w:tcPr>
          <w:p w14:paraId="4EABC29F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Poduka na školskom vježbalištu.</w:t>
            </w:r>
          </w:p>
        </w:tc>
      </w:tr>
      <w:tr w:rsidR="006F697C" w:rsidRPr="00EF6DF0" w14:paraId="11B9BC86" w14:textId="77777777" w:rsidTr="0D65FAD2">
        <w:tc>
          <w:tcPr>
            <w:tcW w:w="3168" w:type="dxa"/>
            <w:shd w:val="clear" w:color="auto" w:fill="E0E0E0"/>
            <w:vAlign w:val="center"/>
          </w:tcPr>
          <w:p w14:paraId="390F1E11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vAlign w:val="center"/>
          </w:tcPr>
          <w:p w14:paraId="14015229" w14:textId="4837DE13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listopad /studeni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., travanj / svibanj 202</w:t>
            </w:r>
            <w:r w:rsidR="00DC1A15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6F697C" w:rsidRPr="00EF6DF0" w14:paraId="7CFDF638" w14:textId="77777777" w:rsidTr="0D65FAD2">
        <w:tc>
          <w:tcPr>
            <w:tcW w:w="3168" w:type="dxa"/>
            <w:shd w:val="clear" w:color="auto" w:fill="E0E0E0"/>
            <w:vAlign w:val="center"/>
          </w:tcPr>
          <w:p w14:paraId="1D821B0D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vAlign w:val="center"/>
          </w:tcPr>
          <w:p w14:paraId="2354884F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Podučiti vještinu vožnje bicikla učenike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V. </w:t>
            </w:r>
            <w:r w:rsidRPr="00EF6DF0">
              <w:rPr>
                <w:rFonts w:ascii="Amasis MT Pro" w:hAnsi="Amasis MT Pro"/>
                <w:sz w:val="22"/>
                <w:szCs w:val="22"/>
              </w:rPr>
              <w:t>razreda koji tu vještinu još nisu usvojili.</w:t>
            </w:r>
          </w:p>
        </w:tc>
      </w:tr>
      <w:tr w:rsidR="006F697C" w:rsidRPr="00EF6DF0" w14:paraId="1586096E" w14:textId="77777777" w:rsidTr="0D65FAD2">
        <w:tc>
          <w:tcPr>
            <w:tcW w:w="3168" w:type="dxa"/>
            <w:shd w:val="clear" w:color="auto" w:fill="E0E0E0"/>
            <w:vAlign w:val="center"/>
          </w:tcPr>
          <w:p w14:paraId="35DBB309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vAlign w:val="center"/>
          </w:tcPr>
          <w:p w14:paraId="4870414D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Inicijalno i finalno testiranje vještine upravljanja biciklom.</w:t>
            </w:r>
          </w:p>
        </w:tc>
      </w:tr>
      <w:tr w:rsidR="006F697C" w:rsidRPr="00EF6DF0" w14:paraId="5925C6FB" w14:textId="77777777" w:rsidTr="0D65FAD2">
        <w:trPr>
          <w:trHeight w:val="90"/>
        </w:trPr>
        <w:tc>
          <w:tcPr>
            <w:tcW w:w="3168" w:type="dxa"/>
            <w:shd w:val="clear" w:color="auto" w:fill="E0E0E0"/>
            <w:vAlign w:val="center"/>
          </w:tcPr>
          <w:p w14:paraId="52248E5C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vAlign w:val="center"/>
          </w:tcPr>
          <w:p w14:paraId="5F76519C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 će biti pokazatelj uspješnosti programa te smjernica za daljnji rad.</w:t>
            </w:r>
          </w:p>
        </w:tc>
      </w:tr>
      <w:tr w:rsidR="006F697C" w:rsidRPr="00EF6DF0" w14:paraId="1CF46E53" w14:textId="77777777" w:rsidTr="0D65FAD2">
        <w:trPr>
          <w:trHeight w:val="90"/>
        </w:trPr>
        <w:tc>
          <w:tcPr>
            <w:tcW w:w="3168" w:type="dxa"/>
            <w:shd w:val="clear" w:color="auto" w:fill="E0E0E0"/>
            <w:vAlign w:val="center"/>
          </w:tcPr>
          <w:p w14:paraId="194F67F3" w14:textId="77777777" w:rsidR="006F697C" w:rsidRPr="00EF6DF0" w:rsidRDefault="006F697C" w:rsidP="000A0EC7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165383D0" w14:textId="77777777" w:rsidR="006F697C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68391CA0" w14:textId="77777777" w:rsidR="00CB23E0" w:rsidRPr="00EF6DF0" w:rsidRDefault="00CB23E0" w:rsidP="000A0EC7">
      <w:pPr>
        <w:rPr>
          <w:rFonts w:ascii="Amasis MT Pro" w:hAnsi="Amasis MT Pro"/>
          <w:b/>
          <w:color w:val="FF0000"/>
          <w:sz w:val="22"/>
          <w:szCs w:val="22"/>
        </w:rPr>
        <w:sectPr w:rsidR="00CB23E0" w:rsidRPr="00EF6DF0" w:rsidSect="003A58BC">
          <w:headerReference w:type="default" r:id="rId20"/>
          <w:pgSz w:w="16838" w:h="11906" w:orient="landscape"/>
          <w:pgMar w:top="1418" w:right="1418" w:bottom="902" w:left="1418" w:header="709" w:footer="709" w:gutter="0"/>
          <w:cols w:space="708"/>
          <w:docGrid w:linePitch="360"/>
        </w:sectPr>
      </w:pPr>
    </w:p>
    <w:p w14:paraId="720C01FC" w14:textId="0CA6C6D2" w:rsidR="00B877B1" w:rsidRPr="00EF6DF0" w:rsidRDefault="0D65FAD2" w:rsidP="0D65FAD2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111" w:name="_Toc493447307"/>
      <w:bookmarkStart w:id="112" w:name="_Toc493447869"/>
      <w:bookmarkStart w:id="113" w:name="_Toc493448055"/>
      <w:bookmarkStart w:id="114" w:name="_Toc493488618"/>
      <w:bookmarkStart w:id="115" w:name="_Toc209722565"/>
      <w:bookmarkStart w:id="116" w:name="_Toc209779169"/>
      <w:r w:rsidRPr="00EF6DF0">
        <w:rPr>
          <w:rFonts w:ascii="Amasis MT Pro" w:hAnsi="Amasis MT Pro"/>
          <w:i w:val="0"/>
          <w:iCs w:val="0"/>
          <w:sz w:val="22"/>
          <w:szCs w:val="22"/>
        </w:rPr>
        <w:lastRenderedPageBreak/>
        <w:t xml:space="preserve">3.3. </w:t>
      </w:r>
      <w:bookmarkEnd w:id="111"/>
      <w:bookmarkEnd w:id="112"/>
      <w:bookmarkEnd w:id="113"/>
      <w:bookmarkEnd w:id="114"/>
      <w:proofErr w:type="spellStart"/>
      <w:r w:rsidR="00942F80" w:rsidRPr="00EF6DF0">
        <w:rPr>
          <w:rFonts w:ascii="Amasis MT Pro" w:hAnsi="Amasis MT Pro"/>
          <w:i w:val="0"/>
          <w:iCs w:val="0"/>
          <w:sz w:val="22"/>
          <w:szCs w:val="22"/>
        </w:rPr>
        <w:t>Programi</w:t>
      </w:r>
      <w:proofErr w:type="spellEnd"/>
      <w:r w:rsidR="00942F80"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="00942F80" w:rsidRPr="00EF6DF0">
        <w:rPr>
          <w:rFonts w:ascii="Amasis MT Pro" w:hAnsi="Amasis MT Pro"/>
          <w:i w:val="0"/>
          <w:iCs w:val="0"/>
          <w:sz w:val="22"/>
          <w:szCs w:val="22"/>
        </w:rPr>
        <w:t>edukacijsko-rehabilitacijskih</w:t>
      </w:r>
      <w:proofErr w:type="spellEnd"/>
      <w:r w:rsidR="00942F80"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="00942F80" w:rsidRPr="00EF6DF0">
        <w:rPr>
          <w:rFonts w:ascii="Amasis MT Pro" w:hAnsi="Amasis MT Pro"/>
          <w:i w:val="0"/>
          <w:iCs w:val="0"/>
          <w:sz w:val="22"/>
          <w:szCs w:val="22"/>
        </w:rPr>
        <w:t>postupaka</w:t>
      </w:r>
      <w:bookmarkEnd w:id="115"/>
      <w:bookmarkEnd w:id="116"/>
      <w:proofErr w:type="spellEnd"/>
    </w:p>
    <w:p w14:paraId="2CC0918B" w14:textId="77777777" w:rsidR="001242F5" w:rsidRPr="00EF6DF0" w:rsidRDefault="001242F5" w:rsidP="0075371F">
      <w:pPr>
        <w:rPr>
          <w:rFonts w:ascii="Amasis MT Pro" w:hAnsi="Amasis MT Pro"/>
          <w:color w:val="FF0000"/>
          <w:sz w:val="22"/>
          <w:szCs w:val="22"/>
        </w:rPr>
      </w:pPr>
      <w:bookmarkStart w:id="117" w:name="_Toc493447314"/>
      <w:bookmarkStart w:id="118" w:name="_Toc493447876"/>
      <w:bookmarkStart w:id="119" w:name="_Toc493448062"/>
      <w:bookmarkStart w:id="120" w:name="_Toc493488625"/>
    </w:p>
    <w:p w14:paraId="729C3C63" w14:textId="476754A7" w:rsidR="00DC2A2D" w:rsidRPr="00EF6DF0" w:rsidRDefault="0D65FAD2" w:rsidP="0D65FAD2">
      <w:pPr>
        <w:pStyle w:val="Naslov3"/>
        <w:rPr>
          <w:rFonts w:ascii="Amasis MT Pro" w:hAnsi="Amasis MT Pro"/>
          <w:sz w:val="22"/>
          <w:szCs w:val="22"/>
        </w:rPr>
      </w:pPr>
      <w:bookmarkStart w:id="121" w:name="_Toc209722566"/>
      <w:bookmarkStart w:id="122" w:name="_Toc209779170"/>
      <w:r w:rsidRPr="00EF6DF0">
        <w:rPr>
          <w:rFonts w:ascii="Amasis MT Pro" w:hAnsi="Amasis MT Pro"/>
          <w:sz w:val="22"/>
          <w:szCs w:val="22"/>
        </w:rPr>
        <w:t>3.3.</w:t>
      </w:r>
      <w:r w:rsidR="0066470D" w:rsidRPr="00EF6DF0">
        <w:rPr>
          <w:rFonts w:ascii="Amasis MT Pro" w:hAnsi="Amasis MT Pro"/>
          <w:sz w:val="22"/>
          <w:szCs w:val="22"/>
        </w:rPr>
        <w:t>1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Perceptivno-motoričke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stimulacije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I.</w:t>
      </w:r>
      <w:r w:rsidR="00D82EBB" w:rsidRPr="00EF6DF0">
        <w:rPr>
          <w:rFonts w:ascii="Amasis MT Pro" w:hAnsi="Amasis MT Pro"/>
          <w:sz w:val="22"/>
          <w:szCs w:val="22"/>
        </w:rPr>
        <w:t xml:space="preserve"> </w:t>
      </w:r>
      <w:r w:rsidRPr="00EF6DF0">
        <w:rPr>
          <w:rFonts w:ascii="Amasis MT Pro" w:hAnsi="Amasis MT Pro"/>
          <w:sz w:val="22"/>
          <w:szCs w:val="22"/>
        </w:rPr>
        <w:t>r.</w:t>
      </w:r>
      <w:bookmarkEnd w:id="121"/>
      <w:bookmarkEnd w:id="122"/>
    </w:p>
    <w:p w14:paraId="408D942B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60"/>
      </w:tblGrid>
      <w:tr w:rsidR="00DC2A2D" w:rsidRPr="00EF6DF0" w14:paraId="385DB07C" w14:textId="77777777" w:rsidTr="0D65FAD2">
        <w:tc>
          <w:tcPr>
            <w:tcW w:w="3168" w:type="dxa"/>
            <w:shd w:val="clear" w:color="auto" w:fill="E0E0E0"/>
            <w:vAlign w:val="center"/>
          </w:tcPr>
          <w:p w14:paraId="6EC59953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vAlign w:val="center"/>
          </w:tcPr>
          <w:p w14:paraId="2D97ECA1" w14:textId="687764EA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Perceptivno-motoričke stimulacije – I.</w:t>
            </w:r>
            <w:r w:rsidR="00D82EBB"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C2A2D" w:rsidRPr="00EF6DF0" w14:paraId="5C6EFB80" w14:textId="77777777" w:rsidTr="0D65FAD2">
        <w:tc>
          <w:tcPr>
            <w:tcW w:w="3168" w:type="dxa"/>
            <w:shd w:val="clear" w:color="auto" w:fill="E0E0E0"/>
            <w:vAlign w:val="center"/>
          </w:tcPr>
          <w:p w14:paraId="7D485045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vAlign w:val="center"/>
          </w:tcPr>
          <w:p w14:paraId="5A3C755B" w14:textId="1A3C7870" w:rsidR="00DC2A2D" w:rsidRPr="00EF6DF0" w:rsidRDefault="00D82EBB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0DC2A2D" w:rsidRPr="00EF6DF0" w14:paraId="7DBBDA9A" w14:textId="77777777" w:rsidTr="0D65FAD2">
        <w:tc>
          <w:tcPr>
            <w:tcW w:w="3168" w:type="dxa"/>
            <w:shd w:val="clear" w:color="auto" w:fill="E0E0E0"/>
            <w:vAlign w:val="center"/>
          </w:tcPr>
          <w:p w14:paraId="28B3365E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vAlign w:val="center"/>
          </w:tcPr>
          <w:p w14:paraId="7E3977F4" w14:textId="52BE1F12" w:rsidR="00DC2A2D" w:rsidRPr="00EF6DF0" w:rsidRDefault="00D82EBB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Peras</w:t>
            </w:r>
            <w:proofErr w:type="spellEnd"/>
          </w:p>
        </w:tc>
      </w:tr>
      <w:tr w:rsidR="00DC2A2D" w:rsidRPr="00EF6DF0" w14:paraId="2EDD8EA3" w14:textId="77777777" w:rsidTr="0D65FAD2">
        <w:tc>
          <w:tcPr>
            <w:tcW w:w="3168" w:type="dxa"/>
            <w:shd w:val="clear" w:color="auto" w:fill="E0E0E0"/>
            <w:vAlign w:val="center"/>
          </w:tcPr>
          <w:p w14:paraId="2ABE35AA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vAlign w:val="center"/>
          </w:tcPr>
          <w:p w14:paraId="5E1D8E00" w14:textId="77777777" w:rsidR="00DC2A2D" w:rsidRPr="00EF6DF0" w:rsidRDefault="0D65FAD2" w:rsidP="0D65FAD2">
            <w:pPr>
              <w:ind w:left="7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Poticanje fine motorike,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grafomotorike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, percepcije i vizualno-motoričke integracije u skladu s individualnim potrebama učenika.</w:t>
            </w:r>
          </w:p>
        </w:tc>
      </w:tr>
      <w:tr w:rsidR="00DC2A2D" w:rsidRPr="00EF6DF0" w14:paraId="4D9A2623" w14:textId="77777777" w:rsidTr="0D65FAD2">
        <w:tc>
          <w:tcPr>
            <w:tcW w:w="3168" w:type="dxa"/>
            <w:shd w:val="clear" w:color="auto" w:fill="E0E0E0"/>
            <w:vAlign w:val="center"/>
          </w:tcPr>
          <w:p w14:paraId="04B5C7A1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vAlign w:val="center"/>
          </w:tcPr>
          <w:p w14:paraId="4CB818BF" w14:textId="155F6F85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 će se tri puta tjedno individualnim radom.</w:t>
            </w:r>
          </w:p>
        </w:tc>
      </w:tr>
      <w:tr w:rsidR="00DC2A2D" w:rsidRPr="00EF6DF0" w14:paraId="335523BA" w14:textId="77777777" w:rsidTr="0D65FAD2">
        <w:tc>
          <w:tcPr>
            <w:tcW w:w="3168" w:type="dxa"/>
            <w:shd w:val="clear" w:color="auto" w:fill="E0E0E0"/>
            <w:vAlign w:val="center"/>
          </w:tcPr>
          <w:p w14:paraId="2DB5E2E2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vAlign w:val="center"/>
          </w:tcPr>
          <w:p w14:paraId="35CDCD98" w14:textId="09422E74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</w:t>
            </w:r>
            <w:r w:rsidR="00D82EBB" w:rsidRPr="00EF6DF0">
              <w:rPr>
                <w:rFonts w:ascii="Amasis MT Pro" w:hAnsi="Amasis MT Pro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sz w:val="22"/>
                <w:szCs w:val="22"/>
              </w:rPr>
              <w:t>./202</w:t>
            </w:r>
            <w:r w:rsidR="00D82EBB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</w:t>
            </w:r>
          </w:p>
        </w:tc>
      </w:tr>
      <w:tr w:rsidR="00DC2A2D" w:rsidRPr="00EF6DF0" w14:paraId="2B03E00D" w14:textId="77777777" w:rsidTr="0D65FAD2">
        <w:tc>
          <w:tcPr>
            <w:tcW w:w="3168" w:type="dxa"/>
            <w:shd w:val="clear" w:color="auto" w:fill="E0E0E0"/>
            <w:vAlign w:val="center"/>
          </w:tcPr>
          <w:p w14:paraId="64485270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vAlign w:val="center"/>
          </w:tcPr>
          <w:p w14:paraId="458F718C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Postići što viši stupanj perceptivno-motoričkih sposobnosti.</w:t>
            </w:r>
          </w:p>
        </w:tc>
      </w:tr>
      <w:tr w:rsidR="00DC2A2D" w:rsidRPr="00EF6DF0" w14:paraId="578E97A2" w14:textId="77777777" w:rsidTr="0D65FAD2">
        <w:tc>
          <w:tcPr>
            <w:tcW w:w="3168" w:type="dxa"/>
            <w:shd w:val="clear" w:color="auto" w:fill="E0E0E0"/>
            <w:vAlign w:val="center"/>
          </w:tcPr>
          <w:p w14:paraId="4EB7248B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vAlign w:val="center"/>
          </w:tcPr>
          <w:p w14:paraId="6301CFD2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očekivanih promjena u ponašanju pojedinog djeteta.</w:t>
            </w:r>
          </w:p>
        </w:tc>
      </w:tr>
      <w:tr w:rsidR="00DC2A2D" w:rsidRPr="00EF6DF0" w14:paraId="58CBFF54" w14:textId="77777777" w:rsidTr="0D65FAD2">
        <w:trPr>
          <w:trHeight w:val="90"/>
        </w:trPr>
        <w:tc>
          <w:tcPr>
            <w:tcW w:w="3168" w:type="dxa"/>
            <w:shd w:val="clear" w:color="auto" w:fill="E0E0E0"/>
            <w:vAlign w:val="center"/>
          </w:tcPr>
          <w:p w14:paraId="145C14B8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vAlign w:val="center"/>
          </w:tcPr>
          <w:p w14:paraId="2B939BC8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izmjene sadržaja ili pak prilagodbe postupka ovisno o potrebama učenika.</w:t>
            </w:r>
          </w:p>
        </w:tc>
      </w:tr>
      <w:tr w:rsidR="00DC2A2D" w:rsidRPr="00EF6DF0" w14:paraId="3C133E9F" w14:textId="77777777" w:rsidTr="0D65FAD2">
        <w:tc>
          <w:tcPr>
            <w:tcW w:w="3168" w:type="dxa"/>
            <w:shd w:val="clear" w:color="auto" w:fill="E0E0E0"/>
            <w:vAlign w:val="center"/>
          </w:tcPr>
          <w:p w14:paraId="250F11C8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4E29FE72" w14:textId="77777777" w:rsidR="00DC2A2D" w:rsidRPr="00EF6DF0" w:rsidRDefault="0D65FAD2" w:rsidP="0D65FAD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956201F" w14:textId="77777777" w:rsidR="00DC2A2D" w:rsidRPr="00EF6DF0" w:rsidRDefault="00DC2A2D" w:rsidP="0075371F">
      <w:pPr>
        <w:rPr>
          <w:rFonts w:ascii="Amasis MT Pro" w:hAnsi="Amasis MT Pro"/>
          <w:color w:val="FF0000"/>
          <w:sz w:val="22"/>
          <w:szCs w:val="22"/>
        </w:rPr>
      </w:pPr>
    </w:p>
    <w:p w14:paraId="56E14A3E" w14:textId="6989FACC" w:rsidR="00D82EBB" w:rsidRPr="00EF6DF0" w:rsidRDefault="00D82EBB" w:rsidP="00D82EBB">
      <w:pPr>
        <w:pStyle w:val="Naslov3"/>
        <w:rPr>
          <w:rFonts w:ascii="Amasis MT Pro" w:hAnsi="Amasis MT Pro"/>
          <w:sz w:val="22"/>
          <w:szCs w:val="22"/>
        </w:rPr>
      </w:pPr>
      <w:bookmarkStart w:id="123" w:name="_Toc209722567"/>
      <w:bookmarkStart w:id="124" w:name="_Toc209779171"/>
      <w:bookmarkStart w:id="125" w:name="_Hlk209549778"/>
      <w:r w:rsidRPr="00EF6DF0">
        <w:rPr>
          <w:rFonts w:ascii="Amasis MT Pro" w:hAnsi="Amasis MT Pro"/>
          <w:sz w:val="22"/>
          <w:szCs w:val="22"/>
        </w:rPr>
        <w:t xml:space="preserve">3.3.2.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hrvatskog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jezika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matematike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II.</w:t>
      </w:r>
      <w:r w:rsidR="002D1E21" w:rsidRPr="00EF6DF0">
        <w:rPr>
          <w:rFonts w:ascii="Amasis MT Pro" w:hAnsi="Amasis MT Pro"/>
          <w:sz w:val="22"/>
          <w:szCs w:val="22"/>
        </w:rPr>
        <w:t xml:space="preserve"> </w:t>
      </w:r>
      <w:r w:rsidR="0026574A" w:rsidRPr="00EF6DF0">
        <w:rPr>
          <w:rFonts w:ascii="Amasis MT Pro" w:hAnsi="Amasis MT Pro"/>
          <w:sz w:val="22"/>
          <w:szCs w:val="22"/>
        </w:rPr>
        <w:t>a</w:t>
      </w:r>
      <w:bookmarkEnd w:id="123"/>
      <w:bookmarkEnd w:id="124"/>
    </w:p>
    <w:p w14:paraId="6DF54774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11138"/>
      </w:tblGrid>
      <w:tr w:rsidR="00D82EBB" w:rsidRPr="00EF6DF0" w14:paraId="23BC5F05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bookmarkEnd w:id="125"/>
          <w:p w14:paraId="72732F94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52C96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Pomoć u učenju hrvatskog jezika i matematike – II. a</w:t>
            </w:r>
          </w:p>
        </w:tc>
      </w:tr>
      <w:tr w:rsidR="00D82EBB" w:rsidRPr="00EF6DF0" w14:paraId="60199D00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60535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2732E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6</w:t>
            </w:r>
          </w:p>
        </w:tc>
      </w:tr>
      <w:tr w:rsidR="00D82EBB" w:rsidRPr="00EF6DF0" w14:paraId="5E880ED2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A8FB6A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C1F95B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Andreja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Sinjeri</w:t>
            </w:r>
            <w:proofErr w:type="spellEnd"/>
          </w:p>
        </w:tc>
      </w:tr>
      <w:tr w:rsidR="00D82EBB" w:rsidRPr="00EF6DF0" w14:paraId="0573935D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AD644F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DF24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Uvježbavanje odgojno-obrazovnih sadržaja predviđenih Godišnjim izvedbenim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kurikulom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iz Hrvatskog jezika i Matematike.</w:t>
            </w:r>
          </w:p>
        </w:tc>
      </w:tr>
      <w:tr w:rsidR="00D82EBB" w:rsidRPr="00EF6DF0" w14:paraId="656C4353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E911E7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0B0D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Jedanput tjedno grupnim radom te uz potrebnu individualizaciju.</w:t>
            </w:r>
          </w:p>
        </w:tc>
      </w:tr>
      <w:tr w:rsidR="00D82EBB" w:rsidRPr="00EF6DF0" w14:paraId="26EC517E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FBB98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C7409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Tijekom školske godine 2025./2026.</w:t>
            </w:r>
          </w:p>
        </w:tc>
      </w:tr>
      <w:tr w:rsidR="00D82EBB" w:rsidRPr="00EF6DF0" w14:paraId="61914FF0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F088B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F79810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Što uspješnije usvojiti sadržaje iz Hrvatskog jezika i Matematike.</w:t>
            </w:r>
          </w:p>
        </w:tc>
      </w:tr>
      <w:tr w:rsidR="00D82EBB" w:rsidRPr="00EF6DF0" w14:paraId="0225FE66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497E3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38FF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Mjesečno praćenje i bilježenje napretka za svako pojedino dijete.</w:t>
            </w:r>
          </w:p>
        </w:tc>
      </w:tr>
      <w:tr w:rsidR="00D82EBB" w:rsidRPr="00EF6DF0" w14:paraId="510CACAF" w14:textId="77777777" w:rsidTr="001306A2">
        <w:trPr>
          <w:trHeight w:val="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D4D79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B1DA33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Dobiveni rezultati koristit će se u svrhu prilagodbe sadržaja i postupka ovisno o potrebama učenika.</w:t>
            </w:r>
          </w:p>
        </w:tc>
      </w:tr>
      <w:tr w:rsidR="00D82EBB" w:rsidRPr="00EF6DF0" w14:paraId="7F50D1C3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9A225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troškovnik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E46DA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7A242778" w14:textId="77777777" w:rsidR="00D82EBB" w:rsidRPr="00EF6DF0" w:rsidRDefault="00D82EBB" w:rsidP="00D82EBB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01A5E279" w14:textId="6F1A4237" w:rsidR="00D82EBB" w:rsidRPr="00EF6DF0" w:rsidRDefault="00D82EBB" w:rsidP="00D82EBB">
      <w:pPr>
        <w:keepNext/>
        <w:spacing w:before="240" w:after="60"/>
        <w:outlineLvl w:val="2"/>
        <w:rPr>
          <w:rFonts w:ascii="Amasis MT Pro" w:hAnsi="Amasis MT Pro"/>
          <w:b/>
          <w:bCs/>
          <w:sz w:val="22"/>
          <w:szCs w:val="22"/>
          <w:lang w:val="en-US" w:eastAsia="en-US"/>
        </w:rPr>
      </w:pPr>
      <w:bookmarkStart w:id="126" w:name="_Toc209722568"/>
      <w:bookmarkStart w:id="127" w:name="_Toc209779172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3.3.</w:t>
      </w:r>
      <w:r w:rsidR="0026574A"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3</w:t>
      </w:r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.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Pomoć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u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učenju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hrvatskog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jezika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i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matematike</w:t>
      </w:r>
      <w:proofErr w:type="spellEnd"/>
      <w:r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– II.</w:t>
      </w:r>
      <w:r w:rsidR="002D1E21"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 xml:space="preserve"> </w:t>
      </w:r>
      <w:bookmarkEnd w:id="126"/>
      <w:r w:rsidR="00EF6DF0" w:rsidRPr="00EF6DF0">
        <w:rPr>
          <w:rFonts w:ascii="Amasis MT Pro" w:hAnsi="Amasis MT Pro"/>
          <w:b/>
          <w:bCs/>
          <w:sz w:val="22"/>
          <w:szCs w:val="22"/>
          <w:lang w:val="en-US" w:eastAsia="en-US"/>
        </w:rPr>
        <w:t>b</w:t>
      </w:r>
      <w:bookmarkEnd w:id="127"/>
    </w:p>
    <w:p w14:paraId="6A1D70A2" w14:textId="77777777" w:rsidR="0026574A" w:rsidRPr="00EF6DF0" w:rsidRDefault="0026574A" w:rsidP="00D82EBB">
      <w:pPr>
        <w:keepNext/>
        <w:spacing w:before="240" w:after="60"/>
        <w:outlineLvl w:val="2"/>
        <w:rPr>
          <w:rFonts w:ascii="Amasis MT Pro" w:hAnsi="Amasis MT Pro"/>
          <w:b/>
          <w:bCs/>
          <w:sz w:val="22"/>
          <w:szCs w:val="22"/>
          <w:lang w:val="en-U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11138"/>
      </w:tblGrid>
      <w:tr w:rsidR="00D82EBB" w:rsidRPr="00EF6DF0" w14:paraId="62A66F55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BC98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E6CF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Pomoć u učenju hrvatskog jezika i matematike – II. b</w:t>
            </w:r>
          </w:p>
        </w:tc>
      </w:tr>
      <w:tr w:rsidR="00D82EBB" w:rsidRPr="00EF6DF0" w14:paraId="7578FEC3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9ED8B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AA2EB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D82EBB" w:rsidRPr="00EF6DF0" w14:paraId="5B9EA872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28689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00DCF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Jelena Šimunić</w:t>
            </w:r>
          </w:p>
        </w:tc>
      </w:tr>
      <w:tr w:rsidR="00D82EBB" w:rsidRPr="00EF6DF0" w14:paraId="2194A034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10CFB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BE4C8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Uvježbavanje odgojno-obrazovnih sadržaja predviđenih Godišnjim izvedbenim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kurikulom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iz Hrvatskog jezika i Matematike.</w:t>
            </w:r>
          </w:p>
        </w:tc>
      </w:tr>
      <w:tr w:rsidR="00D82EBB" w:rsidRPr="00EF6DF0" w14:paraId="39CA630D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D2B2AC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D4AC5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Jedanput tjedno grupnim radom te uz potrebnu individualizaciju.</w:t>
            </w:r>
          </w:p>
        </w:tc>
      </w:tr>
      <w:tr w:rsidR="00D82EBB" w:rsidRPr="00EF6DF0" w14:paraId="0BCA6DAD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6AA63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36870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Tijekom školske godine 2025./2026.</w:t>
            </w:r>
          </w:p>
        </w:tc>
      </w:tr>
      <w:tr w:rsidR="00D82EBB" w:rsidRPr="00EF6DF0" w14:paraId="6024F0D4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E4948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E3B47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Što uspješnije usvojiti sadržaje iz Hrvatskog jezika i Matematike.</w:t>
            </w:r>
          </w:p>
        </w:tc>
      </w:tr>
      <w:tr w:rsidR="00D82EBB" w:rsidRPr="00EF6DF0" w14:paraId="69FBF61E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7CD49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CB1BF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Mjesečno praćenje i bilježenje napretka za svako pojedino dijete.</w:t>
            </w:r>
          </w:p>
        </w:tc>
      </w:tr>
      <w:tr w:rsidR="00D82EBB" w:rsidRPr="00EF6DF0" w14:paraId="0465CCB9" w14:textId="77777777" w:rsidTr="001306A2">
        <w:trPr>
          <w:trHeight w:val="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1DC9A0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CA1BE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Dobiveni rezultati koristit će se u svrhu prilagodbe sadržaja i postupka ovisno o potrebama učenika.</w:t>
            </w:r>
          </w:p>
        </w:tc>
      </w:tr>
      <w:tr w:rsidR="00D82EBB" w:rsidRPr="00EF6DF0" w14:paraId="59A1C6D5" w14:textId="77777777" w:rsidTr="001306A2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B7F64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30348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0E04C2E0" w14:textId="77777777" w:rsidR="0026574A" w:rsidRPr="00EF6DF0" w:rsidRDefault="0026574A" w:rsidP="00DC2A2D">
      <w:pPr>
        <w:pStyle w:val="Naslov3"/>
        <w:rPr>
          <w:rFonts w:ascii="Amasis MT Pro" w:hAnsi="Amasis MT Pro"/>
          <w:sz w:val="22"/>
          <w:szCs w:val="22"/>
        </w:rPr>
      </w:pPr>
    </w:p>
    <w:p w14:paraId="081B0E3F" w14:textId="1BE25256" w:rsidR="00DC2A2D" w:rsidRPr="00EF6DF0" w:rsidRDefault="0D65FAD2" w:rsidP="00DC2A2D">
      <w:pPr>
        <w:pStyle w:val="Naslov3"/>
        <w:rPr>
          <w:rFonts w:ascii="Amasis MT Pro" w:hAnsi="Amasis MT Pro"/>
          <w:sz w:val="22"/>
          <w:szCs w:val="22"/>
        </w:rPr>
      </w:pPr>
      <w:bookmarkStart w:id="128" w:name="_Toc209722569"/>
      <w:bookmarkStart w:id="129" w:name="_Toc209779173"/>
      <w:r w:rsidRPr="00EF6DF0">
        <w:rPr>
          <w:rFonts w:ascii="Amasis MT Pro" w:hAnsi="Amasis MT Pro"/>
          <w:sz w:val="22"/>
          <w:szCs w:val="22"/>
        </w:rPr>
        <w:t>3.3.</w:t>
      </w:r>
      <w:r w:rsidR="0026574A" w:rsidRPr="00EF6DF0">
        <w:rPr>
          <w:rFonts w:ascii="Amasis MT Pro" w:hAnsi="Amasis MT Pro"/>
          <w:sz w:val="22"/>
          <w:szCs w:val="22"/>
        </w:rPr>
        <w:t>4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hrvatskog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jezika</w:t>
      </w:r>
      <w:proofErr w:type="spellEnd"/>
      <w:r w:rsidR="00D82EBB" w:rsidRPr="00EF6DF0">
        <w:rPr>
          <w:rFonts w:ascii="Amasis MT Pro" w:hAnsi="Amasis MT Pro"/>
          <w:sz w:val="22"/>
          <w:szCs w:val="22"/>
        </w:rPr>
        <w:t xml:space="preserve"> I </w:t>
      </w:r>
      <w:proofErr w:type="spellStart"/>
      <w:r w:rsidR="00D82EBB" w:rsidRPr="00EF6DF0">
        <w:rPr>
          <w:rFonts w:ascii="Amasis MT Pro" w:hAnsi="Amasis MT Pro"/>
          <w:sz w:val="22"/>
          <w:szCs w:val="22"/>
        </w:rPr>
        <w:t>matematike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</w:t>
      </w:r>
      <w:proofErr w:type="spellStart"/>
      <w:r w:rsidR="00D82EBB" w:rsidRPr="00EF6DF0">
        <w:rPr>
          <w:rFonts w:ascii="Amasis MT Pro" w:hAnsi="Amasis MT Pro"/>
          <w:sz w:val="22"/>
          <w:szCs w:val="22"/>
        </w:rPr>
        <w:t>I</w:t>
      </w:r>
      <w:r w:rsidRPr="00EF6DF0">
        <w:rPr>
          <w:rFonts w:ascii="Amasis MT Pro" w:hAnsi="Amasis MT Pro"/>
          <w:sz w:val="22"/>
          <w:szCs w:val="22"/>
        </w:rPr>
        <w:t>II.r</w:t>
      </w:r>
      <w:proofErr w:type="spellEnd"/>
      <w:r w:rsidRPr="00EF6DF0">
        <w:rPr>
          <w:rFonts w:ascii="Amasis MT Pro" w:hAnsi="Amasis MT Pro"/>
          <w:sz w:val="22"/>
          <w:szCs w:val="22"/>
        </w:rPr>
        <w:t>.</w:t>
      </w:r>
      <w:bookmarkEnd w:id="128"/>
      <w:bookmarkEnd w:id="129"/>
    </w:p>
    <w:p w14:paraId="244B83A7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1167"/>
      </w:tblGrid>
      <w:tr w:rsidR="00D82EBB" w:rsidRPr="00EF6DF0" w14:paraId="54EC04C8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C7FF9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56404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Pomoć u učenju hrvatskog jezika i matematike – III. r.</w:t>
            </w:r>
          </w:p>
        </w:tc>
      </w:tr>
      <w:tr w:rsidR="00D82EBB" w:rsidRPr="00EF6DF0" w14:paraId="0F109BB1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806091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059ACE" w14:textId="77777777" w:rsidR="00D82EBB" w:rsidRPr="00EF6DF0" w:rsidRDefault="00D82EBB" w:rsidP="00D82EBB">
            <w:pPr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                                                                          5</w:t>
            </w:r>
          </w:p>
        </w:tc>
      </w:tr>
      <w:tr w:rsidR="00D82EBB" w:rsidRPr="00EF6DF0" w14:paraId="5BD0106D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19A63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C8D94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Mirela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Smajić</w:t>
            </w:r>
            <w:proofErr w:type="spellEnd"/>
          </w:p>
        </w:tc>
      </w:tr>
      <w:tr w:rsidR="00D82EBB" w:rsidRPr="00EF6DF0" w14:paraId="0ECB2441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2FF23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2BDE0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Uvježbavanje odgojno-obrazovnih sadržaja predviđenih Godišnjim izvedbenim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kurikulom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iz Hrvatskog jezika i Matematike.</w:t>
            </w:r>
          </w:p>
        </w:tc>
      </w:tr>
      <w:tr w:rsidR="00D82EBB" w:rsidRPr="00EF6DF0" w14:paraId="35560DF5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A780E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1C6B88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Jedanput tjedno grupnim radom te uz potrebnu individualizaciju.</w:t>
            </w:r>
          </w:p>
        </w:tc>
      </w:tr>
      <w:tr w:rsidR="00D82EBB" w:rsidRPr="00EF6DF0" w14:paraId="1E669594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249C5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4D544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Tijekom školske godine 2025./2026.</w:t>
            </w:r>
          </w:p>
        </w:tc>
      </w:tr>
      <w:tr w:rsidR="00D82EBB" w:rsidRPr="00EF6DF0" w14:paraId="53FEAF11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51C9D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7A8AC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Što uspješnije usvojiti sadržaje iz Hrvatskog jezika i Matematike.</w:t>
            </w:r>
          </w:p>
        </w:tc>
      </w:tr>
      <w:tr w:rsidR="00D82EBB" w:rsidRPr="00EF6DF0" w14:paraId="252AF95D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EFE4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D171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Mjesečno praćenje i bilježenje napretka za svako pojedino dijete.</w:t>
            </w:r>
          </w:p>
        </w:tc>
      </w:tr>
      <w:tr w:rsidR="00D82EBB" w:rsidRPr="00EF6DF0" w14:paraId="6D45B93B" w14:textId="77777777" w:rsidTr="00D82EBB">
        <w:trPr>
          <w:trHeight w:val="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AD26DE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91ACC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Dobiveni rezultati koristit će se u svrhu prilagodbe sadržaja i postupka ovisno o potrebama učenika.</w:t>
            </w:r>
          </w:p>
        </w:tc>
      </w:tr>
      <w:tr w:rsidR="00D82EBB" w:rsidRPr="00EF6DF0" w14:paraId="1127E5FE" w14:textId="77777777" w:rsidTr="00D82EBB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00452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2893D" w14:textId="77777777" w:rsidR="00D82EBB" w:rsidRPr="00EF6DF0" w:rsidRDefault="00D82EBB" w:rsidP="00D82EBB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0F9B533D" w14:textId="77777777" w:rsidR="0026574A" w:rsidRPr="00EF6DF0" w:rsidRDefault="0026574A" w:rsidP="00D82EBB">
      <w:pPr>
        <w:pStyle w:val="Naslov3"/>
        <w:rPr>
          <w:rFonts w:ascii="Amasis MT Pro" w:hAnsi="Amasis MT Pro"/>
          <w:sz w:val="22"/>
          <w:szCs w:val="22"/>
        </w:rPr>
      </w:pPr>
    </w:p>
    <w:p w14:paraId="6808DE7C" w14:textId="3CA48BFE" w:rsidR="00D82EBB" w:rsidRPr="00EF6DF0" w:rsidRDefault="00D82EBB" w:rsidP="00D82EBB">
      <w:pPr>
        <w:pStyle w:val="Naslov3"/>
        <w:rPr>
          <w:rFonts w:ascii="Amasis MT Pro" w:hAnsi="Amasis MT Pro"/>
          <w:sz w:val="22"/>
          <w:szCs w:val="22"/>
        </w:rPr>
      </w:pPr>
      <w:bookmarkStart w:id="130" w:name="_Toc209722570"/>
      <w:bookmarkStart w:id="131" w:name="_Toc209779174"/>
      <w:r w:rsidRPr="00EF6DF0">
        <w:rPr>
          <w:rFonts w:ascii="Amasis MT Pro" w:hAnsi="Amasis MT Pro"/>
          <w:sz w:val="22"/>
          <w:szCs w:val="22"/>
        </w:rPr>
        <w:t xml:space="preserve">3.3.5.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hrvatskog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jezika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IV. r.</w:t>
      </w:r>
      <w:bookmarkEnd w:id="130"/>
      <w:bookmarkEnd w:id="131"/>
    </w:p>
    <w:p w14:paraId="6AF10D9F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59"/>
      </w:tblGrid>
      <w:tr w:rsidR="00D82EBB" w:rsidRPr="00EF6DF0" w14:paraId="0D7EA358" w14:textId="77777777" w:rsidTr="001306A2">
        <w:tc>
          <w:tcPr>
            <w:tcW w:w="3168" w:type="dxa"/>
            <w:shd w:val="clear" w:color="auto" w:fill="E0E0E0"/>
            <w:vAlign w:val="center"/>
          </w:tcPr>
          <w:p w14:paraId="184BE2F5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vAlign w:val="center"/>
          </w:tcPr>
          <w:p w14:paraId="324EA0E1" w14:textId="3DCC1C61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Pomoć u učenju hrvatskog jezika – IV. r.</w:t>
            </w:r>
          </w:p>
        </w:tc>
      </w:tr>
      <w:tr w:rsidR="00D82EBB" w:rsidRPr="00EF6DF0" w14:paraId="6EBACCF6" w14:textId="77777777" w:rsidTr="001306A2">
        <w:tc>
          <w:tcPr>
            <w:tcW w:w="3168" w:type="dxa"/>
            <w:shd w:val="clear" w:color="auto" w:fill="E0E0E0"/>
            <w:vAlign w:val="center"/>
          </w:tcPr>
          <w:p w14:paraId="4E4D2502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vAlign w:val="center"/>
          </w:tcPr>
          <w:p w14:paraId="0091A6DB" w14:textId="61C013F9" w:rsidR="00D82EBB" w:rsidRPr="00EF6DF0" w:rsidRDefault="004C5249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D82EBB" w:rsidRPr="00EF6DF0" w14:paraId="47B58E4E" w14:textId="77777777" w:rsidTr="001306A2">
        <w:tc>
          <w:tcPr>
            <w:tcW w:w="3168" w:type="dxa"/>
            <w:shd w:val="clear" w:color="auto" w:fill="E0E0E0"/>
            <w:vAlign w:val="center"/>
          </w:tcPr>
          <w:p w14:paraId="0F55FC6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vAlign w:val="center"/>
          </w:tcPr>
          <w:p w14:paraId="70C16E68" w14:textId="24B2951E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Natalija Domitrović</w:t>
            </w:r>
          </w:p>
        </w:tc>
      </w:tr>
      <w:tr w:rsidR="00D82EBB" w:rsidRPr="00EF6DF0" w14:paraId="2870B047" w14:textId="77777777" w:rsidTr="001306A2">
        <w:tc>
          <w:tcPr>
            <w:tcW w:w="3168" w:type="dxa"/>
            <w:shd w:val="clear" w:color="auto" w:fill="E0E0E0"/>
            <w:vAlign w:val="center"/>
          </w:tcPr>
          <w:p w14:paraId="1B21305D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vAlign w:val="center"/>
          </w:tcPr>
          <w:p w14:paraId="63491415" w14:textId="5414D7FB" w:rsidR="00D82EBB" w:rsidRPr="00EF6DF0" w:rsidRDefault="00D82EBB" w:rsidP="001306A2">
            <w:pPr>
              <w:numPr>
                <w:ilvl w:val="0"/>
                <w:numId w:val="13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uvježbati sadržaje predviđene planom i programom za 4. razred iz hrvatskog jezika</w:t>
            </w:r>
          </w:p>
          <w:p w14:paraId="05946198" w14:textId="77777777" w:rsidR="00D82EBB" w:rsidRPr="00EF6DF0" w:rsidRDefault="00D82EBB" w:rsidP="001306A2">
            <w:pPr>
              <w:numPr>
                <w:ilvl w:val="0"/>
                <w:numId w:val="13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poticati i razvijati interes za čitanjem i pisanjem, usvajanje i razvijanje radnih navika, obogaćivanje učenikovog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riječnika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, jezičnim igrama razvijati zanimanje za sadržaje hrvatskog jezika, razvijati naviku pisanja, poticati urednost i točnost pri pisanju i čitanju</w:t>
            </w:r>
          </w:p>
        </w:tc>
      </w:tr>
      <w:tr w:rsidR="00D82EBB" w:rsidRPr="00EF6DF0" w14:paraId="2916DE01" w14:textId="77777777" w:rsidTr="001306A2">
        <w:tc>
          <w:tcPr>
            <w:tcW w:w="3168" w:type="dxa"/>
            <w:shd w:val="clear" w:color="auto" w:fill="E0E0E0"/>
            <w:vAlign w:val="center"/>
          </w:tcPr>
          <w:p w14:paraId="06276625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vAlign w:val="center"/>
          </w:tcPr>
          <w:p w14:paraId="30863E75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 će se jednom tjedno individualnim radom.</w:t>
            </w:r>
          </w:p>
        </w:tc>
      </w:tr>
      <w:tr w:rsidR="00D82EBB" w:rsidRPr="00EF6DF0" w14:paraId="62894969" w14:textId="77777777" w:rsidTr="001306A2">
        <w:tc>
          <w:tcPr>
            <w:tcW w:w="3168" w:type="dxa"/>
            <w:shd w:val="clear" w:color="auto" w:fill="E0E0E0"/>
            <w:vAlign w:val="center"/>
          </w:tcPr>
          <w:p w14:paraId="6D4F9B7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vAlign w:val="center"/>
          </w:tcPr>
          <w:p w14:paraId="220CDD0F" w14:textId="0B2CD45B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</w:t>
            </w:r>
          </w:p>
        </w:tc>
      </w:tr>
      <w:tr w:rsidR="00D82EBB" w:rsidRPr="00EF6DF0" w14:paraId="4BABF3BA" w14:textId="77777777" w:rsidTr="001306A2">
        <w:tc>
          <w:tcPr>
            <w:tcW w:w="3168" w:type="dxa"/>
            <w:shd w:val="clear" w:color="auto" w:fill="E0E0E0"/>
            <w:vAlign w:val="center"/>
          </w:tcPr>
          <w:p w14:paraId="47D22D7E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vAlign w:val="center"/>
          </w:tcPr>
          <w:p w14:paraId="65280746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Što uspješnije usvojiti sadržaje iz hrvatskog jezika.</w:t>
            </w:r>
          </w:p>
        </w:tc>
      </w:tr>
      <w:tr w:rsidR="00D82EBB" w:rsidRPr="00EF6DF0" w14:paraId="54A28E31" w14:textId="77777777" w:rsidTr="001306A2">
        <w:tc>
          <w:tcPr>
            <w:tcW w:w="3168" w:type="dxa"/>
            <w:shd w:val="clear" w:color="auto" w:fill="E0E0E0"/>
            <w:vAlign w:val="center"/>
          </w:tcPr>
          <w:p w14:paraId="1EB2049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vAlign w:val="center"/>
          </w:tcPr>
          <w:p w14:paraId="2E678693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očekivanih promjena u ponašanju pojedinog djeteta.</w:t>
            </w:r>
          </w:p>
        </w:tc>
      </w:tr>
      <w:tr w:rsidR="00D82EBB" w:rsidRPr="00EF6DF0" w14:paraId="4730150C" w14:textId="77777777" w:rsidTr="001306A2">
        <w:trPr>
          <w:trHeight w:val="90"/>
        </w:trPr>
        <w:tc>
          <w:tcPr>
            <w:tcW w:w="3168" w:type="dxa"/>
            <w:shd w:val="clear" w:color="auto" w:fill="E0E0E0"/>
            <w:vAlign w:val="center"/>
          </w:tcPr>
          <w:p w14:paraId="7B35D101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vAlign w:val="center"/>
          </w:tcPr>
          <w:p w14:paraId="5AA00015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izmjene sadržaja ili pak prilagodbe postupka ovisno o potrebama učenika.</w:t>
            </w:r>
          </w:p>
        </w:tc>
      </w:tr>
      <w:tr w:rsidR="00D82EBB" w:rsidRPr="00EF6DF0" w14:paraId="1F753358" w14:textId="77777777" w:rsidTr="001306A2">
        <w:tc>
          <w:tcPr>
            <w:tcW w:w="3168" w:type="dxa"/>
            <w:shd w:val="clear" w:color="auto" w:fill="E0E0E0"/>
            <w:vAlign w:val="center"/>
          </w:tcPr>
          <w:p w14:paraId="1AA44B06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2BDEDA9B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6E3F71EF" w14:textId="77777777" w:rsidR="00D82EBB" w:rsidRPr="00EF6DF0" w:rsidRDefault="00D82EBB" w:rsidP="00D82EBB">
      <w:pPr>
        <w:rPr>
          <w:rFonts w:ascii="Amasis MT Pro" w:hAnsi="Amasis MT Pro"/>
          <w:color w:val="FF0000"/>
          <w:sz w:val="22"/>
          <w:szCs w:val="22"/>
        </w:rPr>
      </w:pPr>
    </w:p>
    <w:p w14:paraId="6FC4A798" w14:textId="08C6B593" w:rsidR="00D82EBB" w:rsidRPr="00EF6DF0" w:rsidRDefault="00D82EBB" w:rsidP="00D82EBB">
      <w:pPr>
        <w:pStyle w:val="Naslov3"/>
        <w:rPr>
          <w:rFonts w:ascii="Amasis MT Pro" w:hAnsi="Amasis MT Pro"/>
          <w:sz w:val="22"/>
          <w:szCs w:val="22"/>
        </w:rPr>
      </w:pPr>
      <w:bookmarkStart w:id="132" w:name="_Toc209722571"/>
      <w:bookmarkStart w:id="133" w:name="_Toc209779175"/>
      <w:r w:rsidRPr="00EF6DF0">
        <w:rPr>
          <w:rFonts w:ascii="Amasis MT Pro" w:hAnsi="Amasis MT Pro"/>
          <w:sz w:val="22"/>
          <w:szCs w:val="22"/>
        </w:rPr>
        <w:t xml:space="preserve">3.3.6.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</w:t>
      </w:r>
      <w:r w:rsidR="0026574A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matematike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IV. r.</w:t>
      </w:r>
      <w:bookmarkEnd w:id="132"/>
      <w:bookmarkEnd w:id="133"/>
    </w:p>
    <w:p w14:paraId="402A22A1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82EBB" w:rsidRPr="00EF6DF0" w14:paraId="1A49BB56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5E73D8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F0899" w14:textId="62988CFD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Pomoć u učenju matematike – IV.  r.</w:t>
            </w:r>
          </w:p>
        </w:tc>
      </w:tr>
      <w:tr w:rsidR="00D82EBB" w:rsidRPr="00EF6DF0" w14:paraId="1D13D8F4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A49F59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1C949" w14:textId="2E684879" w:rsidR="00D82EBB" w:rsidRPr="00EF6DF0" w:rsidRDefault="004C5249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4</w:t>
            </w:r>
          </w:p>
        </w:tc>
      </w:tr>
      <w:tr w:rsidR="00D82EBB" w:rsidRPr="00EF6DF0" w14:paraId="408C425A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76BD8B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23A1C" w14:textId="22E9A304" w:rsidR="00D82EBB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Natalija Domitrović</w:t>
            </w:r>
          </w:p>
        </w:tc>
      </w:tr>
      <w:tr w:rsidR="00D82EBB" w:rsidRPr="00EF6DF0" w14:paraId="30691C00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DA4C09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3F133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Uvježbavanje odgojno-obrazovnih sadržaja predviđenih planom i programom iz matematike.</w:t>
            </w:r>
          </w:p>
        </w:tc>
      </w:tr>
      <w:tr w:rsidR="00D82EBB" w:rsidRPr="00EF6DF0" w14:paraId="7BC37172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640A1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B368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Jedanput tjedno grupnim radom te uz potrebnu individualizaciju.</w:t>
            </w:r>
          </w:p>
        </w:tc>
      </w:tr>
      <w:tr w:rsidR="00D82EBB" w:rsidRPr="00EF6DF0" w14:paraId="4B290696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E42C5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vremenski okvir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68855" w14:textId="46675E36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</w:t>
            </w:r>
          </w:p>
        </w:tc>
      </w:tr>
      <w:tr w:rsidR="00D82EBB" w:rsidRPr="00EF6DF0" w14:paraId="40EEDAA2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EE7CEF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BD1D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Što uspješnije usvojiti sadržaje iz matematike.</w:t>
            </w:r>
          </w:p>
        </w:tc>
      </w:tr>
      <w:tr w:rsidR="00D82EBB" w:rsidRPr="00EF6DF0" w14:paraId="37C342BB" w14:textId="77777777" w:rsidTr="002D1E21"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46607B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00A2C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napretka za svako pojedino dijete.</w:t>
            </w:r>
          </w:p>
        </w:tc>
      </w:tr>
      <w:tr w:rsidR="00D82EBB" w:rsidRPr="00EF6DF0" w14:paraId="0E44FF8C" w14:textId="77777777" w:rsidTr="002D1E21">
        <w:trPr>
          <w:trHeight w:val="90"/>
        </w:trPr>
        <w:tc>
          <w:tcPr>
            <w:tcW w:w="3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E3C671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0B3F8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prilagodbe sadržaja i postupka ovisno o potrebama učenika.</w:t>
            </w:r>
          </w:p>
        </w:tc>
      </w:tr>
      <w:tr w:rsidR="00D82EBB" w:rsidRPr="00EF6DF0" w14:paraId="4FBE8B72" w14:textId="77777777" w:rsidTr="002D1E21">
        <w:tc>
          <w:tcPr>
            <w:tcW w:w="3132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80C5828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840" w:type="dxa"/>
            <w:vAlign w:val="center"/>
          </w:tcPr>
          <w:p w14:paraId="5C9EB625" w14:textId="77777777" w:rsidR="00D82EBB" w:rsidRPr="00EF6DF0" w:rsidRDefault="00D82EBB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BCDAEFA" w14:textId="77777777" w:rsidR="0026574A" w:rsidRPr="00EF6DF0" w:rsidRDefault="0026574A" w:rsidP="002D1E21">
      <w:pPr>
        <w:pStyle w:val="Naslov3"/>
        <w:rPr>
          <w:rFonts w:ascii="Amasis MT Pro" w:hAnsi="Amasis MT Pro"/>
          <w:sz w:val="22"/>
          <w:szCs w:val="22"/>
        </w:rPr>
      </w:pPr>
    </w:p>
    <w:p w14:paraId="13614FB7" w14:textId="23973AB3" w:rsidR="002D1E21" w:rsidRPr="00EF6DF0" w:rsidRDefault="002D1E21" w:rsidP="002D1E21">
      <w:pPr>
        <w:pStyle w:val="Naslov3"/>
        <w:rPr>
          <w:rFonts w:ascii="Amasis MT Pro" w:hAnsi="Amasis MT Pro"/>
          <w:sz w:val="22"/>
          <w:szCs w:val="22"/>
        </w:rPr>
      </w:pPr>
      <w:bookmarkStart w:id="134" w:name="_Toc209722572"/>
      <w:bookmarkStart w:id="135" w:name="_Toc209779176"/>
      <w:r w:rsidRPr="00EF6DF0">
        <w:rPr>
          <w:rFonts w:ascii="Amasis MT Pro" w:hAnsi="Amasis MT Pro"/>
          <w:sz w:val="22"/>
          <w:szCs w:val="22"/>
        </w:rPr>
        <w:t>3.3.</w:t>
      </w:r>
      <w:r w:rsidR="0026574A" w:rsidRPr="00EF6DF0">
        <w:rPr>
          <w:rFonts w:ascii="Amasis MT Pro" w:hAnsi="Amasis MT Pro"/>
          <w:sz w:val="22"/>
          <w:szCs w:val="22"/>
        </w:rPr>
        <w:t>7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hrvatskog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jezika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V. a</w:t>
      </w:r>
      <w:bookmarkEnd w:id="134"/>
      <w:bookmarkEnd w:id="135"/>
      <w:r w:rsidRPr="00EF6DF0">
        <w:rPr>
          <w:rFonts w:ascii="Amasis MT Pro" w:hAnsi="Amasis MT Pro"/>
          <w:sz w:val="22"/>
          <w:szCs w:val="22"/>
        </w:rPr>
        <w:t xml:space="preserve"> </w:t>
      </w:r>
    </w:p>
    <w:p w14:paraId="35CE68F0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173BD74E" w14:textId="77777777" w:rsidR="002D1E21" w:rsidRPr="00EF6DF0" w:rsidRDefault="002D1E21" w:rsidP="002D1E21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2D1E21" w:rsidRPr="00EF6DF0" w14:paraId="2260EE39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BF8B2C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B0DE5" w14:textId="26EB169D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Pomoć u učenju hrvatskog jezika – V. a</w:t>
            </w:r>
          </w:p>
        </w:tc>
      </w:tr>
      <w:tr w:rsidR="002D1E21" w:rsidRPr="00EF6DF0" w14:paraId="475A8B68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9FC6FD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1C049" w14:textId="64FECE7A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2</w:t>
            </w:r>
          </w:p>
        </w:tc>
      </w:tr>
      <w:tr w:rsidR="002D1E21" w:rsidRPr="00EF6DF0" w14:paraId="7F0A324F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A2FB4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EE594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Biserka Vedriš</w:t>
            </w:r>
          </w:p>
        </w:tc>
      </w:tr>
      <w:tr w:rsidR="002D1E21" w:rsidRPr="00EF6DF0" w14:paraId="0D190B08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38EED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FAEE9" w14:textId="77777777" w:rsidR="002D1E21" w:rsidRPr="00EF6DF0" w:rsidRDefault="002D1E21" w:rsidP="001306A2">
            <w:pPr>
              <w:numPr>
                <w:ilvl w:val="0"/>
                <w:numId w:val="1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uvježbati sadržaje predviđene planom i programom za 5. razred iz hrvatskog jezika</w:t>
            </w:r>
          </w:p>
          <w:p w14:paraId="2455DD57" w14:textId="77777777" w:rsidR="002D1E21" w:rsidRPr="00EF6DF0" w:rsidRDefault="002D1E21" w:rsidP="001306A2">
            <w:pPr>
              <w:numPr>
                <w:ilvl w:val="0"/>
                <w:numId w:val="1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poticati i razvijati interes za čitanjem i pisanjem, usvajanje i razvijanje radnih navika, obogaćivanje učenikovog rječnika, jezičnim igrama razvijati zanimanje za sadržaje hrvatskog jezika, razvijati naviku pisanja, poticati urednost i točnost pri pisanju i čitanju</w:t>
            </w:r>
          </w:p>
        </w:tc>
      </w:tr>
      <w:tr w:rsidR="002D1E21" w:rsidRPr="00EF6DF0" w14:paraId="7D666F64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C8DCC5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A2125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provoditi će se jednom tjedno grupnim radom te uz posebnu individualizaciju u pristupu.</w:t>
            </w:r>
          </w:p>
        </w:tc>
      </w:tr>
      <w:tr w:rsidR="002D1E21" w:rsidRPr="00EF6DF0" w14:paraId="4507EE24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CC3F5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70215" w14:textId="497C504F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</w:t>
            </w:r>
          </w:p>
        </w:tc>
      </w:tr>
      <w:tr w:rsidR="002D1E21" w:rsidRPr="00EF6DF0" w14:paraId="213EAD46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47C77F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D4CF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Što uspješnije usvojiti sadržaja iz hrvatskog jezika.</w:t>
            </w:r>
          </w:p>
        </w:tc>
      </w:tr>
      <w:tr w:rsidR="002D1E21" w:rsidRPr="00EF6DF0" w14:paraId="3A65D770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8A0E79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A3310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očekivanih promjena u ponašanju pojedinog djeteta.</w:t>
            </w:r>
          </w:p>
        </w:tc>
      </w:tr>
      <w:tr w:rsidR="002D1E21" w:rsidRPr="00EF6DF0" w14:paraId="6FC7C25B" w14:textId="77777777" w:rsidTr="001306A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06A95E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7881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izmjene sadržaja ili pak prilagodbe postupka ovisno o potrebama učenika.</w:t>
            </w:r>
          </w:p>
        </w:tc>
      </w:tr>
      <w:tr w:rsidR="002D1E21" w:rsidRPr="00EF6DF0" w14:paraId="0F62915C" w14:textId="77777777" w:rsidTr="001306A2">
        <w:tc>
          <w:tcPr>
            <w:tcW w:w="3168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D780090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5FBA768B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536F2840" w14:textId="77777777" w:rsidR="002D1E21" w:rsidRPr="00EF6DF0" w:rsidRDefault="002D1E21" w:rsidP="002D1E21">
      <w:pPr>
        <w:rPr>
          <w:rFonts w:ascii="Amasis MT Pro" w:hAnsi="Amasis MT Pro"/>
          <w:color w:val="FF0000"/>
          <w:sz w:val="22"/>
          <w:szCs w:val="22"/>
        </w:rPr>
      </w:pPr>
    </w:p>
    <w:p w14:paraId="4121C5A3" w14:textId="6D4ED615" w:rsidR="002D1E21" w:rsidRPr="00EF6DF0" w:rsidRDefault="002D1E21" w:rsidP="002D1E21">
      <w:pPr>
        <w:pStyle w:val="Naslov3"/>
        <w:rPr>
          <w:rFonts w:ascii="Amasis MT Pro" w:hAnsi="Amasis MT Pro"/>
          <w:sz w:val="22"/>
          <w:szCs w:val="22"/>
        </w:rPr>
      </w:pPr>
      <w:bookmarkStart w:id="136" w:name="_Toc209722573"/>
      <w:bookmarkStart w:id="137" w:name="_Toc209779177"/>
      <w:r w:rsidRPr="00EF6DF0">
        <w:rPr>
          <w:rFonts w:ascii="Amasis MT Pro" w:hAnsi="Amasis MT Pro"/>
          <w:sz w:val="22"/>
          <w:szCs w:val="22"/>
        </w:rPr>
        <w:t>3.3.</w:t>
      </w:r>
      <w:r w:rsidR="0026574A" w:rsidRPr="00EF6DF0">
        <w:rPr>
          <w:rFonts w:ascii="Amasis MT Pro" w:hAnsi="Amasis MT Pro"/>
          <w:sz w:val="22"/>
          <w:szCs w:val="22"/>
        </w:rPr>
        <w:t>8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Pomoć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sz w:val="22"/>
          <w:szCs w:val="22"/>
        </w:rPr>
        <w:t>učenju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hrvatskog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jezika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– V. b</w:t>
      </w:r>
      <w:bookmarkEnd w:id="136"/>
      <w:bookmarkEnd w:id="137"/>
      <w:r w:rsidRPr="00EF6DF0">
        <w:rPr>
          <w:rFonts w:ascii="Amasis MT Pro" w:hAnsi="Amasis MT Pro"/>
          <w:sz w:val="22"/>
          <w:szCs w:val="22"/>
        </w:rPr>
        <w:t xml:space="preserve">  </w:t>
      </w:r>
    </w:p>
    <w:p w14:paraId="74F22FD9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47A7C279" w14:textId="77777777" w:rsidR="002D1E21" w:rsidRPr="00EF6DF0" w:rsidRDefault="002D1E21" w:rsidP="002D1E21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2D1E21" w:rsidRPr="00EF6DF0" w14:paraId="62EF297A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DC8802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5A655A" w14:textId="453FB5E1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Pomoć u učenju hrvatskog jezika – V. b</w:t>
            </w:r>
          </w:p>
        </w:tc>
      </w:tr>
      <w:tr w:rsidR="002D1E21" w:rsidRPr="00EF6DF0" w14:paraId="7AB05520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1709DC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1FCE9" w14:textId="550382EA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2</w:t>
            </w:r>
          </w:p>
        </w:tc>
      </w:tr>
      <w:tr w:rsidR="002D1E21" w:rsidRPr="00EF6DF0" w14:paraId="5B78645B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BEAEC6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3CF67" w14:textId="0A948164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Ivana Kovačić</w:t>
            </w:r>
          </w:p>
        </w:tc>
      </w:tr>
      <w:tr w:rsidR="002D1E21" w:rsidRPr="00EF6DF0" w14:paraId="1CF4EC4F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AECAE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AFA94" w14:textId="77777777" w:rsidR="002D1E21" w:rsidRPr="00EF6DF0" w:rsidRDefault="002D1E21" w:rsidP="001306A2">
            <w:pPr>
              <w:numPr>
                <w:ilvl w:val="0"/>
                <w:numId w:val="1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uvježbati sadržaje predviđene planom i programom za 5. razred iz hrvatskog jezika</w:t>
            </w:r>
          </w:p>
          <w:p w14:paraId="2A5BC081" w14:textId="77777777" w:rsidR="002D1E21" w:rsidRPr="00EF6DF0" w:rsidRDefault="002D1E21" w:rsidP="001306A2">
            <w:pPr>
              <w:numPr>
                <w:ilvl w:val="0"/>
                <w:numId w:val="14"/>
              </w:num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poticati i razvijati interes za čitanjem i pisanjem, usvajanje i razvijanje radnih navika, obogaćivanje učenikovog rječnika, jezičnim igrama razvijati zanimanje za sadržaje hrvatskog jezika, razvijati naviku pisanja, poticati urednost i točnost pri pisanju i čitanju</w:t>
            </w:r>
          </w:p>
        </w:tc>
      </w:tr>
      <w:tr w:rsidR="002D1E21" w:rsidRPr="00EF6DF0" w14:paraId="06447EB5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1A4533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D9FB4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Predviđeni zadaci ovog postupka provoditi će se jednom tjedno grupnim radom te uz posebnu individualizaciju u pristupu.</w:t>
            </w:r>
          </w:p>
        </w:tc>
      </w:tr>
      <w:tr w:rsidR="002D1E21" w:rsidRPr="00EF6DF0" w14:paraId="15E8E316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BD8FB8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F2E87" w14:textId="5A30E7DD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</w:t>
            </w:r>
          </w:p>
        </w:tc>
      </w:tr>
      <w:tr w:rsidR="002D1E21" w:rsidRPr="00EF6DF0" w14:paraId="1BC8F383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5C8801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A4D01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Što uspješnije usvojiti sadržaja iz hrvatskog jezika.</w:t>
            </w:r>
          </w:p>
        </w:tc>
      </w:tr>
      <w:tr w:rsidR="002D1E21" w:rsidRPr="00EF6DF0" w14:paraId="3EFEEA35" w14:textId="77777777" w:rsidTr="001306A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329B65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02B03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Mjesečno praćenje i bilježenje očekivanih promjena u ponašanju pojedinog djeteta.</w:t>
            </w:r>
          </w:p>
        </w:tc>
      </w:tr>
      <w:tr w:rsidR="002D1E21" w:rsidRPr="00EF6DF0" w14:paraId="0AC89297" w14:textId="77777777" w:rsidTr="001306A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6BBE1B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8FD41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izmjene sadržaja ili pak prilagodbe postupka ovisno o potrebama učenika.</w:t>
            </w:r>
          </w:p>
        </w:tc>
      </w:tr>
      <w:tr w:rsidR="002D1E21" w:rsidRPr="00EF6DF0" w14:paraId="1E322EF0" w14:textId="77777777" w:rsidTr="001306A2">
        <w:tc>
          <w:tcPr>
            <w:tcW w:w="3168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BAC5484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2D33257E" w14:textId="77777777" w:rsidR="002D1E21" w:rsidRPr="00EF6DF0" w:rsidRDefault="002D1E21" w:rsidP="001306A2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063F70B4" w14:textId="77777777" w:rsidR="002D1E21" w:rsidRPr="00EF6DF0" w:rsidRDefault="002D1E21" w:rsidP="002D1E21">
      <w:pPr>
        <w:rPr>
          <w:rFonts w:ascii="Amasis MT Pro" w:hAnsi="Amasis MT Pro"/>
          <w:color w:val="FF0000"/>
          <w:sz w:val="22"/>
          <w:szCs w:val="22"/>
        </w:rPr>
      </w:pPr>
    </w:p>
    <w:p w14:paraId="147E56C2" w14:textId="3B47829B" w:rsidR="00942F80" w:rsidRPr="00EF6DF0" w:rsidRDefault="00942F80" w:rsidP="00942F80">
      <w:pPr>
        <w:pStyle w:val="Naslov2"/>
        <w:rPr>
          <w:rFonts w:ascii="Amasis MT Pro" w:hAnsi="Amasis MT Pro"/>
          <w:i w:val="0"/>
          <w:iCs w:val="0"/>
          <w:sz w:val="22"/>
          <w:szCs w:val="22"/>
        </w:rPr>
      </w:pPr>
      <w:bookmarkStart w:id="138" w:name="_Toc209722574"/>
      <w:bookmarkStart w:id="139" w:name="_Toc209779178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3.4.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Rehabilitacijski</w:t>
      </w:r>
      <w:proofErr w:type="spellEnd"/>
      <w:r w:rsidRPr="00EF6DF0">
        <w:rPr>
          <w:rFonts w:ascii="Amasis MT Pro" w:hAnsi="Amasis MT Pro"/>
          <w:i w:val="0"/>
          <w:iCs w:val="0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sz w:val="22"/>
          <w:szCs w:val="22"/>
        </w:rPr>
        <w:t>postupci</w:t>
      </w:r>
      <w:bookmarkEnd w:id="138"/>
      <w:bookmarkEnd w:id="139"/>
      <w:proofErr w:type="spellEnd"/>
    </w:p>
    <w:p w14:paraId="1C0E8946" w14:textId="5BBD5D25" w:rsidR="0D65FAD2" w:rsidRPr="00EF6DF0" w:rsidRDefault="0D65FAD2" w:rsidP="0D65FAD2">
      <w:pPr>
        <w:pStyle w:val="Naslov3"/>
        <w:rPr>
          <w:rFonts w:ascii="Amasis MT Pro" w:hAnsi="Amasis MT Pro"/>
          <w:sz w:val="22"/>
          <w:szCs w:val="22"/>
        </w:rPr>
      </w:pPr>
      <w:bookmarkStart w:id="140" w:name="_Toc209722575"/>
      <w:bookmarkStart w:id="141" w:name="_Toc209779179"/>
      <w:r w:rsidRPr="00EF6DF0">
        <w:rPr>
          <w:rFonts w:ascii="Amasis MT Pro" w:hAnsi="Amasis MT Pro"/>
          <w:sz w:val="22"/>
          <w:szCs w:val="22"/>
        </w:rPr>
        <w:t>3.</w:t>
      </w:r>
      <w:r w:rsidR="00942F80" w:rsidRPr="00EF6DF0">
        <w:rPr>
          <w:rFonts w:ascii="Amasis MT Pro" w:hAnsi="Amasis MT Pro"/>
          <w:sz w:val="22"/>
          <w:szCs w:val="22"/>
        </w:rPr>
        <w:t>4</w:t>
      </w:r>
      <w:r w:rsidRPr="00EF6DF0">
        <w:rPr>
          <w:rFonts w:ascii="Amasis MT Pro" w:hAnsi="Amasis MT Pro"/>
          <w:sz w:val="22"/>
          <w:szCs w:val="22"/>
        </w:rPr>
        <w:t xml:space="preserve">.1. </w:t>
      </w:r>
      <w:proofErr w:type="spellStart"/>
      <w:r w:rsidR="00AA3BF3" w:rsidRPr="00EF6DF0">
        <w:rPr>
          <w:rFonts w:ascii="Amasis MT Pro" w:hAnsi="Amasis MT Pro"/>
          <w:sz w:val="22"/>
          <w:szCs w:val="22"/>
        </w:rPr>
        <w:t>Uključujući</w:t>
      </w:r>
      <w:proofErr w:type="spellEnd"/>
      <w:r w:rsidR="00AA3BF3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sz w:val="22"/>
          <w:szCs w:val="22"/>
        </w:rPr>
        <w:t>znakovni</w:t>
      </w:r>
      <w:proofErr w:type="spellEnd"/>
      <w:r w:rsidR="00AA3BF3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sz w:val="22"/>
          <w:szCs w:val="22"/>
        </w:rPr>
        <w:t>i</w:t>
      </w:r>
      <w:proofErr w:type="spellEnd"/>
      <w:r w:rsidR="00AA3BF3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sz w:val="22"/>
          <w:szCs w:val="22"/>
        </w:rPr>
        <w:t>slikovni</w:t>
      </w:r>
      <w:proofErr w:type="spellEnd"/>
      <w:r w:rsidR="00AA3BF3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sz w:val="22"/>
          <w:szCs w:val="22"/>
        </w:rPr>
        <w:t>jezik</w:t>
      </w:r>
      <w:bookmarkEnd w:id="140"/>
      <w:bookmarkEnd w:id="141"/>
      <w:proofErr w:type="spellEnd"/>
    </w:p>
    <w:p w14:paraId="09616C7C" w14:textId="77777777" w:rsidR="00AA3BF3" w:rsidRPr="00EF6DF0" w:rsidRDefault="00AA3BF3" w:rsidP="0D65FAD2">
      <w:pPr>
        <w:rPr>
          <w:rFonts w:ascii="Amasis MT Pro" w:hAnsi="Amasis MT Pro"/>
          <w:sz w:val="22"/>
          <w:szCs w:val="22"/>
        </w:rPr>
      </w:pPr>
    </w:p>
    <w:p w14:paraId="799B6C83" w14:textId="77777777" w:rsidR="00AA3BF3" w:rsidRPr="00EF6DF0" w:rsidRDefault="00AA3BF3" w:rsidP="0D65FAD2">
      <w:pPr>
        <w:rPr>
          <w:rFonts w:ascii="Amasis MT Pro" w:hAnsi="Amasis MT Pro"/>
          <w:sz w:val="22"/>
          <w:szCs w:val="22"/>
        </w:rPr>
      </w:pPr>
    </w:p>
    <w:tbl>
      <w:tblPr>
        <w:tblW w:w="14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958"/>
      </w:tblGrid>
      <w:tr w:rsidR="00EF56A8" w:rsidRPr="00EF6DF0" w14:paraId="790A4A3F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5E4EB26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naziv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DEC97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Rehabilitacijski programi– </w:t>
            </w:r>
            <w:r w:rsidRPr="00EF6DF0"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Uključujući znakovni i slikovni jezik (G3a)</w:t>
            </w:r>
          </w:p>
        </w:tc>
      </w:tr>
      <w:tr w:rsidR="00EF56A8" w:rsidRPr="00EF6DF0" w14:paraId="77A201DE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ACF5A96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planirani broj učenika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2DE2C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</w:t>
            </w:r>
          </w:p>
        </w:tc>
      </w:tr>
      <w:tr w:rsidR="00EF56A8" w:rsidRPr="00EF6DF0" w14:paraId="0F889F2F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D2E9138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ime i prezime voditelja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85D6A8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Jelena </w:t>
            </w:r>
            <w:proofErr w:type="spellStart"/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>Porić</w:t>
            </w:r>
            <w:proofErr w:type="spellEnd"/>
          </w:p>
        </w:tc>
      </w:tr>
      <w:tr w:rsidR="00EF56A8" w:rsidRPr="00EF6DF0" w14:paraId="3A82B5F7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74F91BD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ciljevi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6B3F7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Poticanje komunikacijskih vještina u skladu s individualnim potrebama učenika.  </w:t>
            </w:r>
          </w:p>
        </w:tc>
      </w:tr>
      <w:tr w:rsidR="00EF56A8" w:rsidRPr="00EF6DF0" w14:paraId="7638E454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38B9727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način realizacije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28583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Predviđeni zadaci provodit će se jedanput tjedno individualnim ili grupnim radom. </w:t>
            </w:r>
          </w:p>
        </w:tc>
      </w:tr>
      <w:tr w:rsidR="00EF56A8" w:rsidRPr="00EF6DF0" w14:paraId="47C3FA60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F9C6060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vremenski okvir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2A3870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tijekom školske godine 2025./2026. </w:t>
            </w:r>
          </w:p>
        </w:tc>
      </w:tr>
      <w:tr w:rsidR="00EF56A8" w:rsidRPr="00EF6DF0" w14:paraId="2366F7D5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4691EF9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osnovna namjena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D61818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Postići što viši stupanj komunikacijskih sposobnosti. </w:t>
            </w:r>
          </w:p>
        </w:tc>
      </w:tr>
      <w:tr w:rsidR="00EF56A8" w:rsidRPr="00EF6DF0" w14:paraId="2F7DAF1F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03E792D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način vrednovanja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BB822C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Mjesečno praćenje i bilježenje napretka. </w:t>
            </w:r>
          </w:p>
        </w:tc>
      </w:tr>
      <w:tr w:rsidR="00EF56A8" w:rsidRPr="00EF6DF0" w14:paraId="05E537A6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3B409A3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način korištenja rezultata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26FBC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Dobiveni rezultati koristiti će se u svrhu prilagodbe načina rada i sadržaja ovisno o napretku učenika. </w:t>
            </w:r>
          </w:p>
        </w:tc>
      </w:tr>
      <w:tr w:rsidR="00EF56A8" w:rsidRPr="00EF6DF0" w14:paraId="7AE446A5" w14:textId="77777777" w:rsidTr="0026574A">
        <w:trPr>
          <w:trHeight w:val="9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5947F32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troškovnik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07B3A" w14:textId="77777777" w:rsidR="00EF56A8" w:rsidRPr="00EF6DF0" w:rsidRDefault="00EF56A8" w:rsidP="00EF56A8">
            <w:pPr>
              <w:jc w:val="center"/>
              <w:rPr>
                <w:rFonts w:ascii="Amasis MT Pro" w:eastAsia="Aptos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eastAsia="Verdana" w:hAnsi="Amasis MT Pro" w:cs="Verdana"/>
                <w:kern w:val="2"/>
                <w:sz w:val="22"/>
                <w:szCs w:val="22"/>
                <w:lang w:eastAsia="en-US"/>
                <w14:ligatures w14:val="standardContextual"/>
              </w:rPr>
              <w:t>Prema financijskom planu redovnog poslovanja.</w:t>
            </w:r>
          </w:p>
        </w:tc>
      </w:tr>
    </w:tbl>
    <w:p w14:paraId="60FABFBC" w14:textId="77777777" w:rsidR="00AA3BF3" w:rsidRPr="00EF6DF0" w:rsidRDefault="00AA3BF3" w:rsidP="0D65FAD2">
      <w:pPr>
        <w:rPr>
          <w:rFonts w:ascii="Amasis MT Pro" w:hAnsi="Amasis MT Pro"/>
          <w:strike/>
          <w:color w:val="FF0000"/>
          <w:sz w:val="22"/>
          <w:szCs w:val="22"/>
        </w:rPr>
      </w:pPr>
    </w:p>
    <w:p w14:paraId="09483AB1" w14:textId="5CBF5F56" w:rsidR="002112AA" w:rsidRPr="00EF6DF0" w:rsidRDefault="002112AA" w:rsidP="00F547C1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142" w:name="_Toc209722576"/>
      <w:bookmarkStart w:id="143" w:name="_Toc209779180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3.</w:t>
      </w:r>
      <w:r w:rsidR="00942F80" w:rsidRPr="00EF6DF0">
        <w:rPr>
          <w:rFonts w:ascii="Amasis MT Pro" w:hAnsi="Amasis MT Pro"/>
          <w:color w:val="0D0D0D" w:themeColor="text1" w:themeTint="F2"/>
          <w:sz w:val="22"/>
          <w:szCs w:val="22"/>
        </w:rPr>
        <w:t>4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.</w:t>
      </w:r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>2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>Primijenjena</w:t>
      </w:r>
      <w:proofErr w:type="spellEnd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>analiza</w:t>
      </w:r>
      <w:proofErr w:type="spellEnd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>ponašanja</w:t>
      </w:r>
      <w:proofErr w:type="spellEnd"/>
      <w:r w:rsidR="00AA3BF3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(ABA)</w:t>
      </w:r>
      <w:bookmarkEnd w:id="142"/>
      <w:bookmarkEnd w:id="14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</w:p>
    <w:p w14:paraId="79C1DEDC" w14:textId="77777777" w:rsidR="00391869" w:rsidRPr="00EF6DF0" w:rsidRDefault="00391869" w:rsidP="00391869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958"/>
      </w:tblGrid>
      <w:tr w:rsidR="00CC193A" w:rsidRPr="00EF6DF0" w14:paraId="2C1079F8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BC0E63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naziv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9DDD" w14:textId="77777777" w:rsidR="002112AA" w:rsidRPr="00EF6DF0" w:rsidRDefault="002112AA" w:rsidP="007F2D7C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Rehabilitacijski program </w:t>
            </w:r>
          </w:p>
          <w:p w14:paraId="62352670" w14:textId="77777777" w:rsidR="002112AA" w:rsidRPr="00EF6DF0" w:rsidRDefault="002112AA" w:rsidP="007F2D7C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Primijenjena analiza ponašanja (ABA)</w:t>
            </w:r>
          </w:p>
        </w:tc>
      </w:tr>
      <w:tr w:rsidR="00CC193A" w:rsidRPr="00EF6DF0" w14:paraId="3D3D5FC9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23EC6C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planirani broj učenika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017" w14:textId="19F4D493" w:rsidR="002112AA" w:rsidRPr="00EF6DF0" w:rsidRDefault="00CC193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</w:p>
        </w:tc>
      </w:tr>
      <w:tr w:rsidR="00CC193A" w:rsidRPr="00EF6DF0" w14:paraId="4FC21CD2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907E8E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ime i prezime voditelja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3F3F1" w14:textId="77777777" w:rsidR="002112AA" w:rsidRPr="00EF6DF0" w:rsidRDefault="002112AA" w:rsidP="007F2D7C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Petra Ivančan</w:t>
            </w:r>
          </w:p>
        </w:tc>
      </w:tr>
      <w:tr w:rsidR="00CC193A" w:rsidRPr="00EF6DF0" w14:paraId="7C9638B6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D88DF0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ciljevi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A0E5F" w14:textId="77777777" w:rsidR="002112AA" w:rsidRPr="00EF6DF0" w:rsidRDefault="002112AA" w:rsidP="007F2D7C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Usvajanje vještina značajnih za pojedinog učenika korištenjem pozitivnog potkrjepljenja i stupnjevanjem podrške.</w:t>
            </w:r>
          </w:p>
        </w:tc>
      </w:tr>
      <w:tr w:rsidR="00CC193A" w:rsidRPr="00EF6DF0" w14:paraId="7E22FAAE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0A9508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način realizacije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41192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Predviđeni zadaci provodit će se dva puta tjedno individualnim ili grupnim radom. Koristit će se metode podrške – fizička podrška, geste, verbalna podrška, modeliranje, vizualna podrška.</w:t>
            </w:r>
          </w:p>
        </w:tc>
      </w:tr>
      <w:tr w:rsidR="00CC193A" w:rsidRPr="00EF6DF0" w14:paraId="54D8E18A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F7F41A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vremenski okvir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C4BE9" w14:textId="513D6183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tijekom školske godine 202</w:t>
            </w:r>
            <w:r w:rsidR="00CC193A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./202</w:t>
            </w:r>
            <w:r w:rsidR="00CC193A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. </w:t>
            </w:r>
          </w:p>
        </w:tc>
      </w:tr>
      <w:tr w:rsidR="00CC193A" w:rsidRPr="00EF6DF0" w14:paraId="624D412B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51584E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osnovna namjena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574C4" w14:textId="77777777" w:rsidR="002112AA" w:rsidRPr="00EF6DF0" w:rsidRDefault="002112AA" w:rsidP="007F2D7C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Usvojiti i uvježbavati vještine značajne za pojedinog učenika na temelju inicijalne procjene.</w:t>
            </w:r>
          </w:p>
        </w:tc>
      </w:tr>
      <w:tr w:rsidR="00CC193A" w:rsidRPr="00EF6DF0" w14:paraId="1B8D1963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C9F0C7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način vrednovanja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6DA30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Mjesečno praćenje i bilježenje napretka koristeći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checkliste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i liste procjene. </w:t>
            </w:r>
          </w:p>
        </w:tc>
      </w:tr>
      <w:tr w:rsidR="00CC193A" w:rsidRPr="00EF6DF0" w14:paraId="6189D4DC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13BC6A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način korištenja rezultata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F2FF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prilagodbe načina rada i sadržaja ovisno o napretku učenika. </w:t>
            </w:r>
          </w:p>
        </w:tc>
      </w:tr>
      <w:tr w:rsidR="002112AA" w:rsidRPr="00EF6DF0" w14:paraId="3FE9A2A4" w14:textId="77777777" w:rsidTr="007F2D7C">
        <w:trPr>
          <w:trHeight w:val="300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B7ECEA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troškovnik </w:t>
            </w:r>
          </w:p>
        </w:tc>
        <w:tc>
          <w:tcPr>
            <w:tcW w:w="10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8BA8D" w14:textId="77777777" w:rsidR="002112AA" w:rsidRPr="00EF6DF0" w:rsidRDefault="002112AA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1E1727D8" w14:textId="77777777" w:rsidR="00AA3BF3" w:rsidRPr="00EF6DF0" w:rsidRDefault="00AA3BF3" w:rsidP="00942F80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144" w:name="_Toc493447326"/>
      <w:bookmarkStart w:id="145" w:name="_Toc493447888"/>
      <w:bookmarkStart w:id="146" w:name="_Toc493448074"/>
      <w:bookmarkStart w:id="147" w:name="_Toc493488637"/>
      <w:bookmarkEnd w:id="117"/>
      <w:bookmarkEnd w:id="118"/>
      <w:bookmarkEnd w:id="119"/>
      <w:bookmarkEnd w:id="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EF7058" w:rsidRPr="00EF6DF0" w14:paraId="1C9DC674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E8199B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B453E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Rehabilitacijski program</w:t>
            </w:r>
          </w:p>
          <w:p w14:paraId="480C5821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Primijenjena analiza ponašanja (ABA)</w:t>
            </w:r>
          </w:p>
        </w:tc>
      </w:tr>
      <w:tr w:rsidR="00EF7058" w:rsidRPr="00EF6DF0" w14:paraId="716AA5D6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D30929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34C81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EF7058" w:rsidRPr="00EF6DF0" w14:paraId="27576D19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68ECB1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D1626" w14:textId="77777777" w:rsidR="00EF7058" w:rsidRPr="00EF6DF0" w:rsidRDefault="00EF7058" w:rsidP="00EF7058">
            <w:pPr>
              <w:spacing w:after="1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Darja Lončar</w:t>
            </w:r>
          </w:p>
        </w:tc>
      </w:tr>
      <w:tr w:rsidR="00EF7058" w:rsidRPr="00EF6DF0" w14:paraId="44D77692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0121E3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DD815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Usvajanje vještina značajnih za pojedinog učenika korištenjem pozitivnog potkrepljenja i stupnjevanjem podrške.</w:t>
            </w:r>
          </w:p>
        </w:tc>
      </w:tr>
      <w:tr w:rsidR="00EF7058" w:rsidRPr="00EF6DF0" w14:paraId="740C8E82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EC89D2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FFB68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Program će se provoditi jednom tjedno grupno za troje učenika te još dva puta individualno za dvoje učenika. Koristit će se sljedeće metode podrške: fizička, verbalna, vizualna, položajna, geste, modeliranje. </w:t>
            </w:r>
          </w:p>
        </w:tc>
      </w:tr>
      <w:tr w:rsidR="00EF7058" w:rsidRPr="00EF6DF0" w14:paraId="625110FB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C4073E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68C4C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nastavne godine 2025./2026.</w:t>
            </w:r>
          </w:p>
        </w:tc>
      </w:tr>
      <w:tr w:rsidR="00EF7058" w:rsidRPr="00EF6DF0" w14:paraId="06BE2BF0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055110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3B185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Usvojiti i održavati vještine značajne za pojedinog učenika na temelju inicijalne procjene.</w:t>
            </w:r>
          </w:p>
        </w:tc>
      </w:tr>
      <w:tr w:rsidR="00EF7058" w:rsidRPr="00EF6DF0" w14:paraId="21488CEA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A849F6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A4FE9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Redovito praćenje i bilježenje napretka (opažanje, bilješke,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check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-liste, liste procjene). </w:t>
            </w:r>
          </w:p>
        </w:tc>
      </w:tr>
      <w:tr w:rsidR="00EF7058" w:rsidRPr="00EF6DF0" w14:paraId="02AC74E8" w14:textId="77777777" w:rsidTr="003C5DE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52BCCE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215D6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Dobiveni rezultati koristit će se u svrhu prilagodbe sadržaja i načina rada ovisno o napretku učenika. </w:t>
            </w:r>
          </w:p>
        </w:tc>
      </w:tr>
      <w:tr w:rsidR="00EF7058" w:rsidRPr="00EF6DF0" w14:paraId="65CBA709" w14:textId="77777777" w:rsidTr="003C5DEF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0DAAAB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9396B" w14:textId="77777777" w:rsidR="00EF7058" w:rsidRPr="00EF6DF0" w:rsidRDefault="00EF7058" w:rsidP="00EF7058">
            <w:pPr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                                                                Prema financijskom planu redovnog poslovanja.</w:t>
            </w:r>
          </w:p>
          <w:p w14:paraId="79FC7970" w14:textId="77777777" w:rsidR="00EF7058" w:rsidRPr="00EF6DF0" w:rsidRDefault="00EF7058" w:rsidP="00EF7058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</w:p>
        </w:tc>
      </w:tr>
    </w:tbl>
    <w:p w14:paraId="51C11F7A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0A7B2F91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50A6E317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402C4F3E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456FBE66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79EA07F3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2D1E21" w:rsidRPr="00EF6DF0" w14:paraId="5B4BD686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3E75DC" w14:textId="77777777" w:rsidR="007C69EF" w:rsidRPr="00EF6DF0" w:rsidRDefault="007C69EF" w:rsidP="0020286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91BB3E" w14:textId="77777777" w:rsidR="007C69EF" w:rsidRPr="00EF6DF0" w:rsidRDefault="007C69EF" w:rsidP="0020286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Rehabilitacijski program– G2a</w:t>
            </w:r>
          </w:p>
          <w:p w14:paraId="0D3C3F0F" w14:textId="6CE20D41" w:rsidR="007C69EF" w:rsidRPr="00EF6DF0" w:rsidRDefault="007C69EF" w:rsidP="0020286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Primijenjena analiza ponašanja (ABA)</w:t>
            </w:r>
          </w:p>
        </w:tc>
      </w:tr>
      <w:tr w:rsidR="002D1E21" w:rsidRPr="00EF6DF0" w14:paraId="668312D9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71B5BD" w14:textId="77777777" w:rsidR="007C69EF" w:rsidRPr="00EF6DF0" w:rsidRDefault="007C69EF" w:rsidP="0020286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5CC15" w14:textId="4340F91D" w:rsidR="007C69EF" w:rsidRPr="00EF6DF0" w:rsidRDefault="009C3649" w:rsidP="0020286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</w:p>
        </w:tc>
      </w:tr>
      <w:tr w:rsidR="002D1E21" w:rsidRPr="00EF6DF0" w14:paraId="0CD27DA1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770B23" w14:textId="77777777" w:rsidR="007C69EF" w:rsidRPr="00EF6DF0" w:rsidRDefault="007C69EF" w:rsidP="0020286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324AA" w14:textId="77777777" w:rsidR="007C69EF" w:rsidRPr="00EF6DF0" w:rsidRDefault="007C69EF" w:rsidP="0020286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Jelena Dolenec</w:t>
            </w:r>
          </w:p>
        </w:tc>
      </w:tr>
      <w:tr w:rsidR="002D1E21" w:rsidRPr="00EF6DF0" w14:paraId="3E3E4F18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2A4450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B54BB" w14:textId="580E7A48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Usvajanje vještina značajnih za pojedinog učenika korištenjem pozitivnog potkrjepljenja i stupnjevanjem podrške.</w:t>
            </w:r>
          </w:p>
        </w:tc>
      </w:tr>
      <w:tr w:rsidR="002D1E21" w:rsidRPr="00EF6DF0" w14:paraId="7FB462EF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6D2F4C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C5FCF" w14:textId="5200000E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Predviđeni zadaci provodit će se dva puta tjedno individualnim ili grupnim radom. Koristit će se metode podrške – fizička podrška, geste, verbalna podrška, modeliranje, vizualna podrška.</w:t>
            </w:r>
          </w:p>
        </w:tc>
      </w:tr>
      <w:tr w:rsidR="002D1E21" w:rsidRPr="00EF6DF0" w14:paraId="2F2277F9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4469C1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9DF90" w14:textId="591A19F7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tijekom školske godine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./202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. </w:t>
            </w:r>
          </w:p>
        </w:tc>
      </w:tr>
      <w:tr w:rsidR="002D1E21" w:rsidRPr="00EF6DF0" w14:paraId="6D856BD0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614B12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9D38C" w14:textId="7AF7553B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Usvojiti i uvježbavati vještine značajne za pojedinog učenika na temelju inicijalne procjene.</w:t>
            </w:r>
          </w:p>
        </w:tc>
      </w:tr>
      <w:tr w:rsidR="002D1E21" w:rsidRPr="00EF6DF0" w14:paraId="5FC8D2D9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85EF1E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322BF" w14:textId="3F9266BD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Mjesečno praćenje i bilježenje napretka koristeći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checkliste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i liste procjene. </w:t>
            </w:r>
          </w:p>
        </w:tc>
      </w:tr>
      <w:tr w:rsidR="002D1E21" w:rsidRPr="00EF6DF0" w14:paraId="5A6F1AB8" w14:textId="77777777" w:rsidTr="0020286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4DCA64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A25F5" w14:textId="30753FCF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prilagodbe načina rada i sadržaja ovisno o napretku učenika. </w:t>
            </w:r>
          </w:p>
        </w:tc>
      </w:tr>
      <w:tr w:rsidR="007C69EF" w:rsidRPr="00EF6DF0" w14:paraId="3FC90836" w14:textId="77777777" w:rsidTr="00202862">
        <w:trPr>
          <w:trHeight w:val="300"/>
        </w:trPr>
        <w:tc>
          <w:tcPr>
            <w:tcW w:w="3168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360E234" w14:textId="77777777" w:rsidR="007C69EF" w:rsidRPr="00EF6DF0" w:rsidRDefault="007C69EF" w:rsidP="007C69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vAlign w:val="center"/>
          </w:tcPr>
          <w:p w14:paraId="66D2CB2A" w14:textId="1822DCE5" w:rsidR="007C69EF" w:rsidRPr="00EF6DF0" w:rsidRDefault="007C69EF" w:rsidP="007C69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A54B207" w14:textId="77777777" w:rsidR="007C69EF" w:rsidRPr="00EF6DF0" w:rsidRDefault="007C69EF" w:rsidP="007C69EF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7E61E6D0" w14:textId="77777777" w:rsidR="00AA3BF3" w:rsidRPr="00EF6DF0" w:rsidRDefault="00AA3BF3" w:rsidP="00AA3BF3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052A79A6" w14:textId="0B95CB77" w:rsidR="002C4AF4" w:rsidRPr="00EF6DF0" w:rsidRDefault="002C4AF4" w:rsidP="00EF6DF0">
      <w:pPr>
        <w:pStyle w:val="Naslov3"/>
        <w:rPr>
          <w:rFonts w:ascii="Amasis MT Pro" w:hAnsi="Amasis MT Pro"/>
          <w:sz w:val="22"/>
          <w:szCs w:val="22"/>
        </w:rPr>
      </w:pPr>
      <w:bookmarkStart w:id="148" w:name="_Toc209779181"/>
      <w:r w:rsidRPr="00EF6DF0">
        <w:rPr>
          <w:rFonts w:ascii="Amasis MT Pro" w:hAnsi="Amasis MT Pro"/>
          <w:sz w:val="22"/>
          <w:szCs w:val="22"/>
        </w:rPr>
        <w:t xml:space="preserve">3.4.3. </w:t>
      </w:r>
      <w:proofErr w:type="spellStart"/>
      <w:r w:rsidR="00EF6DF0" w:rsidRPr="00EF6DF0">
        <w:rPr>
          <w:rFonts w:ascii="Amasis MT Pro" w:hAnsi="Amasis MT Pro"/>
          <w:sz w:val="22"/>
          <w:szCs w:val="22"/>
        </w:rPr>
        <w:t>Vježbe</w:t>
      </w:r>
      <w:proofErr w:type="spellEnd"/>
      <w:r w:rsidR="00EF6DF0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EF6DF0" w:rsidRPr="00EF6DF0">
        <w:rPr>
          <w:rFonts w:ascii="Amasis MT Pro" w:hAnsi="Amasis MT Pro"/>
          <w:sz w:val="22"/>
          <w:szCs w:val="22"/>
        </w:rPr>
        <w:t>svakodnenih</w:t>
      </w:r>
      <w:proofErr w:type="spellEnd"/>
      <w:r w:rsidR="00EF6DF0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EF6DF0" w:rsidRPr="00EF6DF0">
        <w:rPr>
          <w:rFonts w:ascii="Amasis MT Pro" w:hAnsi="Amasis MT Pro"/>
          <w:sz w:val="22"/>
          <w:szCs w:val="22"/>
        </w:rPr>
        <w:t>vještina</w:t>
      </w:r>
      <w:bookmarkEnd w:id="148"/>
      <w:proofErr w:type="spellEnd"/>
    </w:p>
    <w:p w14:paraId="0321FA19" w14:textId="77777777" w:rsidR="0026574A" w:rsidRPr="00EF6DF0" w:rsidRDefault="0026574A" w:rsidP="00AA3BF3">
      <w:pPr>
        <w:rPr>
          <w:rFonts w:ascii="Amasis MT Pro" w:hAnsi="Amasis MT Pro"/>
          <w:b/>
          <w:bCs/>
          <w:color w:val="171717" w:themeColor="background2" w:themeShade="1A"/>
          <w:sz w:val="22"/>
          <w:szCs w:val="22"/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2C4AF4" w:rsidRPr="00EF6DF0" w14:paraId="23C46F34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1CF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6B34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Rehabilitacijski programi– Vježbe svakodnevnih vještina (G2a)</w:t>
            </w:r>
          </w:p>
        </w:tc>
      </w:tr>
      <w:tr w:rsidR="002C4AF4" w:rsidRPr="00EF6DF0" w14:paraId="5F610EB1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D20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B3A7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2</w:t>
            </w:r>
          </w:p>
        </w:tc>
      </w:tr>
      <w:tr w:rsidR="002C4AF4" w:rsidRPr="00EF6DF0" w14:paraId="0CFD2B31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944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A0C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Ivan Meštrović</w:t>
            </w:r>
          </w:p>
        </w:tc>
      </w:tr>
      <w:tr w:rsidR="002C4AF4" w:rsidRPr="00EF6DF0" w14:paraId="0A51D4BA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9BD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706D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Poticanje razvoja praktičnih vještina svakodnevnog života, poput osobne higijene, samostalnog odijevanja, prehrane, snalaženja u prostoru i jednostavnih kućanskih poslova, u skladu s individualnim mogućnostima i potrebama učenika.</w:t>
            </w:r>
          </w:p>
        </w:tc>
      </w:tr>
      <w:tr w:rsidR="002C4AF4" w:rsidRPr="00EF6DF0" w14:paraId="12054BCC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8FDB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857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Predviđeni zadaci provodit će se dva puta tjedno individualnim radom. </w:t>
            </w:r>
          </w:p>
        </w:tc>
      </w:tr>
      <w:tr w:rsidR="002C4AF4" w:rsidRPr="00EF6DF0" w14:paraId="7CC4EF2D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89C1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973D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tijekom školske godine 2025./2026. </w:t>
            </w:r>
          </w:p>
        </w:tc>
      </w:tr>
      <w:tr w:rsidR="002C4AF4" w:rsidRPr="00EF6DF0" w14:paraId="3ACFF45C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806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5DA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Unaprijediti razvoj vještina svakodnevnog života u skladu s individualnim sposobnostima učenika</w:t>
            </w:r>
          </w:p>
        </w:tc>
      </w:tr>
      <w:tr w:rsidR="002C4AF4" w:rsidRPr="00EF6DF0" w14:paraId="659C15B3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50B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D6B8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Mjesečno praćenje i bilježenje napretka. </w:t>
            </w:r>
          </w:p>
        </w:tc>
      </w:tr>
      <w:tr w:rsidR="002C4AF4" w:rsidRPr="00EF6DF0" w14:paraId="1A58103F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717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71E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Dobiveni rezultati koristiti će se u svrhu prilagodbe načina rada i sadržaja ovisno o napretku učenika. </w:t>
            </w:r>
          </w:p>
        </w:tc>
      </w:tr>
      <w:tr w:rsidR="002C4AF4" w:rsidRPr="00EF6DF0" w14:paraId="7CFA3816" w14:textId="77777777" w:rsidTr="0026574A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014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CF36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3A608439" w14:textId="77777777" w:rsidR="002C4AF4" w:rsidRPr="00EF6DF0" w:rsidRDefault="002C4AF4" w:rsidP="00AA3BF3">
      <w:pPr>
        <w:rPr>
          <w:rFonts w:ascii="Amasis MT Pro" w:hAnsi="Amasis MT Pro"/>
          <w:b/>
          <w:bCs/>
          <w:color w:val="171717" w:themeColor="background2" w:themeShade="1A"/>
          <w:sz w:val="22"/>
          <w:szCs w:val="22"/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C275BC" w:rsidRPr="00EF6DF0" w14:paraId="48E8A307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B5EA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9178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 w:cs="Calibri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b/>
                <w:bCs/>
                <w:sz w:val="22"/>
                <w:szCs w:val="22"/>
              </w:rPr>
              <w:t>Rehabilitacijski programi - Vježbe svakodnevnih vještina (G1a)</w:t>
            </w:r>
          </w:p>
        </w:tc>
      </w:tr>
      <w:tr w:rsidR="00C275BC" w:rsidRPr="00EF6DF0" w14:paraId="15549BC1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15E4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9735" w14:textId="1216DFA8" w:rsidR="00C275BC" w:rsidRPr="00EF6DF0" w:rsidRDefault="0069491F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>
              <w:rPr>
                <w:rFonts w:ascii="Amasis MT Pro" w:hAnsi="Amasis MT Pro" w:cs="Calibri"/>
                <w:sz w:val="22"/>
                <w:szCs w:val="22"/>
              </w:rPr>
              <w:t>4</w:t>
            </w:r>
          </w:p>
        </w:tc>
      </w:tr>
      <w:tr w:rsidR="00C275BC" w:rsidRPr="00EF6DF0" w14:paraId="213BFE17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0A3C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98CF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 w:cs="Calibri"/>
                <w:sz w:val="22"/>
                <w:szCs w:val="22"/>
              </w:rPr>
              <w:t>Anani</w:t>
            </w:r>
            <w:proofErr w:type="spellEnd"/>
          </w:p>
        </w:tc>
      </w:tr>
      <w:tr w:rsidR="00C275BC" w:rsidRPr="00EF6DF0" w14:paraId="19532B47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7760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4823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sz w:val="22"/>
                <w:szCs w:val="22"/>
              </w:rPr>
              <w:t>Poticanje razvoja praktičnih vještina svakodnevnog života, poput osobne higijene, samostalnog odijevanja, prehrane, snalaženja u prostoru i jednostavnih kućanskih poslova, u skladu s individualnim mogućnostima i potrebama učenika.</w:t>
            </w:r>
          </w:p>
        </w:tc>
      </w:tr>
      <w:tr w:rsidR="00C275BC" w:rsidRPr="00EF6DF0" w14:paraId="139D74CA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FDFD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996B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 xml:space="preserve">Predviđeni zadatci provodit će se triput tjedno individualnim radom. </w:t>
            </w:r>
          </w:p>
        </w:tc>
      </w:tr>
      <w:tr w:rsidR="00C275BC" w:rsidRPr="00EF6DF0" w14:paraId="70288A3F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37D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C70A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 xml:space="preserve">tijekom školske godine 2025./2026. </w:t>
            </w:r>
          </w:p>
        </w:tc>
      </w:tr>
      <w:tr w:rsidR="00C275BC" w:rsidRPr="00EF6DF0" w14:paraId="00DC5300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74E4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3F2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>Unaprijediti razvoj vještina svakodnevnog života u skladu s individualnim sposobnostima učenika</w:t>
            </w:r>
          </w:p>
        </w:tc>
      </w:tr>
      <w:tr w:rsidR="00C275BC" w:rsidRPr="00EF6DF0" w14:paraId="3DEBBD81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D15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9BC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 xml:space="preserve">Mjesečno praćenje i bilježenje napretka. </w:t>
            </w:r>
          </w:p>
        </w:tc>
      </w:tr>
      <w:tr w:rsidR="00C275BC" w:rsidRPr="00EF6DF0" w14:paraId="2450948E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36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9D76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 xml:space="preserve">Dobiveni rezultati koristiti će se u svrhu prilagodbe načina rada i sadržaja ovisno o napretku učenika. </w:t>
            </w:r>
          </w:p>
        </w:tc>
      </w:tr>
      <w:tr w:rsidR="00C275BC" w:rsidRPr="00EF6DF0" w14:paraId="0F1863D8" w14:textId="77777777" w:rsidTr="0026574A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D983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4CD4" w14:textId="77777777" w:rsidR="00C275BC" w:rsidRPr="00EF6DF0" w:rsidRDefault="00C275BC" w:rsidP="00C275BC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 w:cs="Calibri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2FBBDE66" w14:textId="77777777" w:rsidR="002C4AF4" w:rsidRPr="00EF6DF0" w:rsidRDefault="002C4AF4" w:rsidP="00AA3BF3">
      <w:pPr>
        <w:rPr>
          <w:rFonts w:ascii="Amasis MT Pro" w:hAnsi="Amasis MT Pro"/>
          <w:b/>
          <w:bCs/>
          <w:color w:val="171717" w:themeColor="background2" w:themeShade="1A"/>
          <w:sz w:val="22"/>
          <w:szCs w:val="22"/>
          <w:lang w:val="en-US" w:eastAsia="en-US"/>
        </w:rPr>
      </w:pPr>
    </w:p>
    <w:p w14:paraId="71756A60" w14:textId="29E20556" w:rsidR="00083720" w:rsidRPr="00EF6DF0" w:rsidRDefault="00083720" w:rsidP="00083720">
      <w:pPr>
        <w:spacing w:before="240" w:after="60"/>
        <w:outlineLvl w:val="2"/>
        <w:rPr>
          <w:rFonts w:ascii="Amasis MT Pro" w:hAnsi="Amasis MT Pro"/>
          <w:b/>
          <w:bCs/>
          <w:color w:val="000000"/>
          <w:sz w:val="22"/>
          <w:szCs w:val="22"/>
        </w:rPr>
      </w:pPr>
      <w:bookmarkStart w:id="149" w:name="_Toc209722577"/>
      <w:bookmarkStart w:id="150" w:name="_Toc209779182"/>
      <w:r w:rsidRPr="00EF6DF0">
        <w:rPr>
          <w:rFonts w:ascii="Amasis MT Pro" w:hAnsi="Amasis MT Pro"/>
          <w:b/>
          <w:bCs/>
          <w:color w:val="000000"/>
          <w:sz w:val="22"/>
          <w:szCs w:val="22"/>
        </w:rPr>
        <w:t>3.4.</w:t>
      </w:r>
      <w:r w:rsidR="0026574A" w:rsidRPr="00EF6DF0">
        <w:rPr>
          <w:rFonts w:ascii="Amasis MT Pro" w:hAnsi="Amasis MT Pro"/>
          <w:b/>
          <w:bCs/>
          <w:color w:val="000000"/>
          <w:sz w:val="22"/>
          <w:szCs w:val="22"/>
        </w:rPr>
        <w:t>4</w:t>
      </w:r>
      <w:r w:rsidRPr="00EF6DF0">
        <w:rPr>
          <w:rFonts w:ascii="Amasis MT Pro" w:hAnsi="Amasis MT Pro"/>
          <w:b/>
          <w:bCs/>
          <w:color w:val="000000"/>
          <w:sz w:val="22"/>
          <w:szCs w:val="22"/>
        </w:rPr>
        <w:t>. Program SIT</w:t>
      </w:r>
      <w:bookmarkEnd w:id="149"/>
      <w:bookmarkEnd w:id="150"/>
    </w:p>
    <w:p w14:paraId="78292853" w14:textId="77777777" w:rsidR="0026574A" w:rsidRPr="00EF6DF0" w:rsidRDefault="0026574A" w:rsidP="00083720">
      <w:pPr>
        <w:spacing w:before="240" w:after="60"/>
        <w:outlineLvl w:val="2"/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10868"/>
      </w:tblGrid>
      <w:tr w:rsidR="00083720" w:rsidRPr="00EF6DF0" w14:paraId="31A7960E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EE334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08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DF2552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SLUŠNO INTEGRACIJSKI TRENING   (SIT)</w:t>
            </w:r>
          </w:p>
        </w:tc>
      </w:tr>
      <w:tr w:rsidR="00083720" w:rsidRPr="00EF6DF0" w14:paraId="05EDDE9A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453B5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BF835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12 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(I. – III. razred)</w:t>
            </w:r>
          </w:p>
        </w:tc>
      </w:tr>
      <w:tr w:rsidR="00083720" w:rsidRPr="00EF6DF0" w14:paraId="54229EE7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81692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BC14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Martina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Sambolek</w:t>
            </w:r>
            <w:proofErr w:type="spellEnd"/>
          </w:p>
        </w:tc>
      </w:tr>
      <w:tr w:rsidR="00083720" w:rsidRPr="00EF6DF0" w14:paraId="4B2CAC52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6E32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523D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SIT-om pozitivno utjecati na receptivno i ekspresivno slušanje, povećanje pažnje i koncentracije te na neke motoričke sposobnosti  koje su povezane s ravnotežom, koordinacijom i tjelesnom shemom.</w:t>
            </w:r>
          </w:p>
        </w:tc>
      </w:tr>
      <w:tr w:rsidR="00083720" w:rsidRPr="00EF6DF0" w14:paraId="56A08ADE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BAEFE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4FAA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U okviru provođenja programa poticanja senzorne integracije i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logoterapije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083720" w:rsidRPr="00EF6DF0" w14:paraId="7B3A8CDF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FC5B4F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7DEC8" w14:textId="5765BC15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2025./2026.</w:t>
            </w:r>
          </w:p>
        </w:tc>
      </w:tr>
      <w:tr w:rsidR="00083720" w:rsidRPr="00EF6DF0" w14:paraId="323CC4FA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B4EA3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46E00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Binauralnom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slušnom stimulacijom uz specijalno obrađenu glazbu omogućiti učenicima bolju slušnu diskriminaciju, povećanje pažnje i koncentracije te spremnost za učenje.</w:t>
            </w:r>
          </w:p>
        </w:tc>
      </w:tr>
      <w:tr w:rsidR="00083720" w:rsidRPr="00EF6DF0" w14:paraId="57B8D566" w14:textId="77777777" w:rsidTr="0026574A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5D6F8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C7D88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Vrednovanje će se provoditi kroz svakodnevni rad i komunikaciju učenika, roditelja i edukacijskih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.</w:t>
            </w:r>
          </w:p>
        </w:tc>
      </w:tr>
      <w:tr w:rsidR="00083720" w:rsidRPr="00EF6DF0" w14:paraId="02DA97BD" w14:textId="77777777" w:rsidTr="0026574A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F81CB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833D7C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083720" w:rsidRPr="00EF6DF0" w14:paraId="789C01A1" w14:textId="77777777" w:rsidTr="0026574A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BF166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108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89153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</w:t>
            </w:r>
          </w:p>
        </w:tc>
      </w:tr>
    </w:tbl>
    <w:p w14:paraId="7F45DB70" w14:textId="77777777" w:rsidR="00942F80" w:rsidRPr="00EF6DF0" w:rsidRDefault="00942F80" w:rsidP="00942F80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1F602C82" w14:textId="2B6E6A61" w:rsidR="00083720" w:rsidRPr="00EF6DF0" w:rsidRDefault="00083720" w:rsidP="00083720">
      <w:pPr>
        <w:spacing w:before="240" w:after="60"/>
        <w:outlineLvl w:val="2"/>
        <w:rPr>
          <w:rFonts w:ascii="Amasis MT Pro" w:hAnsi="Amasis MT Pro"/>
          <w:b/>
          <w:bCs/>
          <w:color w:val="000000"/>
          <w:sz w:val="22"/>
          <w:szCs w:val="22"/>
        </w:rPr>
      </w:pPr>
      <w:bookmarkStart w:id="151" w:name="_Toc209722578"/>
      <w:bookmarkStart w:id="152" w:name="_Toc209779183"/>
      <w:r w:rsidRPr="00EF6DF0">
        <w:rPr>
          <w:rFonts w:ascii="Amasis MT Pro" w:hAnsi="Amasis MT Pro"/>
          <w:b/>
          <w:bCs/>
          <w:color w:val="000000"/>
          <w:sz w:val="22"/>
          <w:szCs w:val="22"/>
        </w:rPr>
        <w:t>3.4.</w:t>
      </w:r>
      <w:r w:rsidR="0026574A" w:rsidRPr="00EF6DF0">
        <w:rPr>
          <w:rFonts w:ascii="Amasis MT Pro" w:hAnsi="Amasis MT Pro"/>
          <w:b/>
          <w:bCs/>
          <w:color w:val="000000"/>
          <w:sz w:val="22"/>
          <w:szCs w:val="22"/>
        </w:rPr>
        <w:t>5</w:t>
      </w:r>
      <w:r w:rsidRPr="00EF6DF0">
        <w:rPr>
          <w:rFonts w:ascii="Amasis MT Pro" w:hAnsi="Amasis MT Pro"/>
          <w:b/>
          <w:bCs/>
          <w:color w:val="000000"/>
          <w:sz w:val="22"/>
          <w:szCs w:val="22"/>
        </w:rPr>
        <w:t>. Program senzorne integracije</w:t>
      </w:r>
      <w:bookmarkEnd w:id="151"/>
      <w:bookmarkEnd w:id="152"/>
    </w:p>
    <w:p w14:paraId="3DCFEDA2" w14:textId="77777777" w:rsidR="0026574A" w:rsidRPr="00EF6DF0" w:rsidRDefault="0026574A" w:rsidP="00083720">
      <w:pPr>
        <w:spacing w:before="240" w:after="60"/>
        <w:outlineLvl w:val="2"/>
        <w:rPr>
          <w:rFonts w:ascii="Amasis MT Pro" w:hAnsi="Amasis MT Pro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6"/>
        <w:gridCol w:w="11656"/>
      </w:tblGrid>
      <w:tr w:rsidR="00083720" w:rsidRPr="00EF6DF0" w14:paraId="16326ED0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984454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220D5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PROGRAM POTICANJA SENZORNE INTEGRACIJE</w:t>
            </w:r>
          </w:p>
        </w:tc>
      </w:tr>
      <w:tr w:rsidR="00083720" w:rsidRPr="00EF6DF0" w14:paraId="578D0FA6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1D677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1D4FD9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37 učenika ukupno, od toga 29 učenik individualno (individualno: predškolski odgoj – 13; I. – III. –12; G1a – 1; G1b – 1); G1c - 2</w:t>
            </w:r>
          </w:p>
        </w:tc>
      </w:tr>
      <w:tr w:rsidR="00083720" w:rsidRPr="00EF6DF0" w14:paraId="09747E7D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E28A6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8A3DE0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Martina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Sambolek</w:t>
            </w:r>
            <w:proofErr w:type="spellEnd"/>
          </w:p>
        </w:tc>
      </w:tr>
      <w:tr w:rsidR="00083720" w:rsidRPr="00EF6DF0" w14:paraId="1A213DE0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253928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E92C5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Cilj je omogućiti učenicima unos, obradu i organizaciju osjeta za upotrebu putem svih osjetilnih sustava i stvaranje adaptivnih reakcija te omogućiti senzomotoričke temelje za percepciju, ponašanje i učenje.</w:t>
            </w:r>
          </w:p>
        </w:tc>
      </w:tr>
      <w:tr w:rsidR="00083720" w:rsidRPr="00EF6DF0" w14:paraId="37B384D3" w14:textId="77777777" w:rsidTr="00083720">
        <w:trPr>
          <w:trHeight w:val="53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4F7798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BC50D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Program poticanja senzorne integracije provodit će se u kabinetu za senzornu integraciju i u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snoezelen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sobi uz individualan pristup te grupno u dvorani u obliku poligona.</w:t>
            </w:r>
          </w:p>
        </w:tc>
      </w:tr>
      <w:tr w:rsidR="00083720" w:rsidRPr="00EF6DF0" w14:paraId="19F123B5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B6B4A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FF183" w14:textId="1EE1F659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tijekom školske godine 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2025./2026.</w:t>
            </w:r>
          </w:p>
        </w:tc>
      </w:tr>
      <w:tr w:rsidR="00083720" w:rsidRPr="00EF6DF0" w14:paraId="71A45F8E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3868F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DF171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Omogućiti učenicima bolju organizaciju osjeta za upotrebu kroz individualan pristup i vješto strukturiranu igru koja ima terapijsku svrhu.</w:t>
            </w:r>
          </w:p>
        </w:tc>
      </w:tr>
      <w:tr w:rsidR="00083720" w:rsidRPr="00EF6DF0" w14:paraId="15E05315" w14:textId="77777777" w:rsidTr="0008372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2ACD1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DCACDB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Inicijalna i finalna procjena</w:t>
            </w:r>
          </w:p>
        </w:tc>
      </w:tr>
      <w:tr w:rsidR="00083720" w:rsidRPr="00EF6DF0" w14:paraId="02BF2A97" w14:textId="77777777" w:rsidTr="00083720">
        <w:trPr>
          <w:trHeight w:val="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01A7A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4AFF6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083720" w:rsidRPr="00EF6DF0" w14:paraId="0BC5F813" w14:textId="77777777" w:rsidTr="00083720">
        <w:trPr>
          <w:trHeight w:val="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D19B7F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763A1" w14:textId="77777777" w:rsidR="00083720" w:rsidRPr="00EF6DF0" w:rsidRDefault="00083720" w:rsidP="00083720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</w:t>
            </w:r>
          </w:p>
        </w:tc>
      </w:tr>
    </w:tbl>
    <w:p w14:paraId="3D57DF9E" w14:textId="77777777" w:rsidR="00AA3BF3" w:rsidRDefault="00AA3BF3" w:rsidP="00942F80">
      <w:pPr>
        <w:pStyle w:val="Naslov3"/>
        <w:rPr>
          <w:rFonts w:ascii="Amasis MT Pro" w:hAnsi="Amasis MT Pro"/>
          <w:color w:val="FF0000"/>
          <w:sz w:val="22"/>
          <w:szCs w:val="22"/>
        </w:rPr>
      </w:pPr>
    </w:p>
    <w:p w14:paraId="6630B486" w14:textId="77777777" w:rsidR="004E0D55" w:rsidRDefault="004E0D55" w:rsidP="004E0D55">
      <w:pPr>
        <w:rPr>
          <w:lang w:val="en-US" w:eastAsia="en-US"/>
        </w:rPr>
      </w:pPr>
    </w:p>
    <w:p w14:paraId="5932EB77" w14:textId="77777777" w:rsidR="004E0D55" w:rsidRDefault="004E0D55" w:rsidP="004E0D55">
      <w:pPr>
        <w:rPr>
          <w:lang w:val="en-US" w:eastAsia="en-US"/>
        </w:rPr>
      </w:pPr>
    </w:p>
    <w:p w14:paraId="6B7F492D" w14:textId="77777777" w:rsidR="004E0D55" w:rsidRPr="004E0D55" w:rsidRDefault="004E0D55" w:rsidP="004E0D55">
      <w:pPr>
        <w:rPr>
          <w:lang w:val="en-US" w:eastAsia="en-US"/>
        </w:rPr>
      </w:pPr>
    </w:p>
    <w:p w14:paraId="0E6D810A" w14:textId="5384425B" w:rsidR="00942F80" w:rsidRPr="00EF6DF0" w:rsidRDefault="00942F80" w:rsidP="00942F80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153" w:name="_Toc209722579"/>
      <w:bookmarkStart w:id="154" w:name="_Toc209779184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3.4.</w:t>
      </w:r>
      <w:r w:rsidR="0026574A" w:rsidRPr="00EF6DF0">
        <w:rPr>
          <w:rFonts w:ascii="Amasis MT Pro" w:hAnsi="Amasis MT Pro"/>
          <w:color w:val="0D0D0D" w:themeColor="text1" w:themeTint="F2"/>
          <w:sz w:val="22"/>
          <w:szCs w:val="22"/>
        </w:rPr>
        <w:t>6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Program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rehabilitacije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govora</w:t>
      </w:r>
      <w:bookmarkEnd w:id="153"/>
      <w:bookmarkEnd w:id="154"/>
      <w:proofErr w:type="spellEnd"/>
    </w:p>
    <w:p w14:paraId="3882A39F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D03BB" w:rsidRPr="00EF6DF0" w14:paraId="04E302E4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5FDA6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4A0D0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Program rehabilitacije govora</w:t>
            </w:r>
          </w:p>
        </w:tc>
      </w:tr>
      <w:tr w:rsidR="00ED03BB" w:rsidRPr="00EF6DF0" w14:paraId="0CC4F5CB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F29888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CD2599E" w14:textId="57E5C672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 xml:space="preserve">46 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 xml:space="preserve">=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>(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 xml:space="preserve">I.-V. - 36), 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>(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>G1a, G1b, G1c -10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  <w:t>)</w:t>
            </w:r>
          </w:p>
        </w:tc>
      </w:tr>
      <w:tr w:rsidR="00ED03BB" w:rsidRPr="00EF6DF0" w14:paraId="29030616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1615B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94C8E7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Mirjana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Šimek</w:t>
            </w:r>
            <w:proofErr w:type="spellEnd"/>
          </w:p>
        </w:tc>
      </w:tr>
      <w:tr w:rsidR="00ED03BB" w:rsidRPr="00EF6DF0" w14:paraId="5EEBAF5A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0D4811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C92985B" w14:textId="77777777" w:rsidR="00942F80" w:rsidRPr="00EF6DF0" w:rsidRDefault="00942F80" w:rsidP="00E24AA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Razvoj auditivne i vizualne percepcije, diskriminacije, memorije; prostorne i vremenske orijentacije; razvoj motorike, koncentracije i pažnje; Razvoj govora ;Razvoj vještina čitanja i pisanja</w:t>
            </w:r>
          </w:p>
        </w:tc>
      </w:tr>
      <w:tr w:rsidR="00ED03BB" w:rsidRPr="00EF6DF0" w14:paraId="439E4516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B2F6C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6B2C78C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Individualni i grupni rad</w:t>
            </w:r>
          </w:p>
        </w:tc>
      </w:tr>
      <w:tr w:rsidR="00ED03BB" w:rsidRPr="00EF6DF0" w14:paraId="7FDDDB0E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CD4751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335BE99" w14:textId="2C92A951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5643A3B0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29A25E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146DAC6" w14:textId="77777777" w:rsidR="00942F80" w:rsidRPr="00EF6DF0" w:rsidRDefault="00942F80" w:rsidP="00E24AA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</w:pPr>
            <w:proofErr w:type="spellStart"/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Logopedske</w:t>
            </w:r>
            <w:proofErr w:type="spellEnd"/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 xml:space="preserve"> vježbe namijenjene su učenicima s problemima komunikacije, teškoćama u govoru, čitanju, pisanju i računanju.</w:t>
            </w:r>
          </w:p>
        </w:tc>
      </w:tr>
      <w:tr w:rsidR="00ED03BB" w:rsidRPr="00EF6DF0" w14:paraId="2C8CC42F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EB74E5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2F06CD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Inicijalna i finalna procjena.</w:t>
            </w:r>
          </w:p>
        </w:tc>
      </w:tr>
      <w:tr w:rsidR="00ED03BB" w:rsidRPr="00EF6DF0" w14:paraId="3CAC314B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4F028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20215A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ED03BB" w:rsidRPr="00EF6DF0" w14:paraId="097DB89E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EBDB8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7524068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E58025F" w14:textId="77777777" w:rsidR="00942F80" w:rsidRPr="00EF6DF0" w:rsidRDefault="00942F80" w:rsidP="00942F80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3B41EAA7" w14:textId="56C852BC" w:rsidR="00942F80" w:rsidRPr="00EF6DF0" w:rsidRDefault="00942F80" w:rsidP="00942F80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55" w:name="_Toc209722580"/>
      <w:bookmarkStart w:id="156" w:name="_Toc209779185"/>
      <w:r w:rsidRPr="00EF6DF0">
        <w:rPr>
          <w:rFonts w:ascii="Amasis MT Pro" w:hAnsi="Amasis MT Pro"/>
          <w:color w:val="000000" w:themeColor="text1"/>
          <w:sz w:val="22"/>
          <w:szCs w:val="22"/>
        </w:rPr>
        <w:t>3.4.</w:t>
      </w:r>
      <w:r w:rsidR="0026574A" w:rsidRPr="00EF6DF0">
        <w:rPr>
          <w:rFonts w:ascii="Amasis MT Pro" w:hAnsi="Amasis MT Pro"/>
          <w:color w:val="000000" w:themeColor="text1"/>
          <w:sz w:val="22"/>
          <w:szCs w:val="22"/>
        </w:rPr>
        <w:t>7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Program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kineziterapije</w:t>
      </w:r>
      <w:bookmarkEnd w:id="155"/>
      <w:bookmarkEnd w:id="156"/>
      <w:proofErr w:type="spellEnd"/>
    </w:p>
    <w:p w14:paraId="48D75C0C" w14:textId="77777777" w:rsidR="0026574A" w:rsidRPr="00EF6DF0" w:rsidRDefault="0026574A" w:rsidP="0026574A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26574A" w:rsidRPr="00EF6DF0" w14:paraId="366802E4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74328E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bookmarkStart w:id="157" w:name="_Hlk114387408"/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7C47277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Program kineziterapije</w:t>
            </w:r>
          </w:p>
        </w:tc>
      </w:tr>
      <w:tr w:rsidR="0026574A" w:rsidRPr="00EF6DF0" w14:paraId="6B650CEE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43BF7E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516165E" w14:textId="6262B6F5" w:rsidR="00942F80" w:rsidRPr="00EF6DF0" w:rsidRDefault="0026574A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4</w:t>
            </w:r>
            <w:r w:rsidR="00942F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učenika ukupno (individualno ili u paru)</w:t>
            </w:r>
          </w:p>
        </w:tc>
      </w:tr>
      <w:tr w:rsidR="0026574A" w:rsidRPr="00EF6DF0" w14:paraId="1EBACD28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ADFF2C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4230671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Jertec</w:t>
            </w:r>
            <w:proofErr w:type="spellEnd"/>
          </w:p>
        </w:tc>
      </w:tr>
      <w:tr w:rsidR="0026574A" w:rsidRPr="00EF6DF0" w14:paraId="0197AD1E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5D4288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7CE54CA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Ciljevi kineziterapije su uspostavljanje, održavanje i povećanje opsega pokreta te održavanje i povećanje mišićne snage. Kineziterapija ujedno utječe i na povećanju brzine i izdržljivosti, razvijanje i poboljšanje koordinacije, te doprinosi korekciji položaja (dijelova) tijela, deformiteta, kao i poboljšanju funkcije drugih organskih sustava.</w:t>
            </w:r>
          </w:p>
        </w:tc>
      </w:tr>
      <w:tr w:rsidR="0026574A" w:rsidRPr="00EF6DF0" w14:paraId="3CFC59FB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D9024F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A3A6332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Program kineziterapije provodit će se u dvorani uz individualan pristup uz pomoć različitih pomagala i rekvizita.</w:t>
            </w:r>
          </w:p>
        </w:tc>
      </w:tr>
      <w:tr w:rsidR="0026574A" w:rsidRPr="00EF6DF0" w14:paraId="3AAF3F61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14C80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04B7AB6" w14:textId="13A87D44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435964AB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1F4CF8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BD8B309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Ispravljanjem položaja (dijelova) tijela i usvojenih obrasca kretanja kroz individualan pristup utjecati na bolju učinkovitost pokreta svakog pojedinca.</w:t>
            </w:r>
          </w:p>
        </w:tc>
      </w:tr>
      <w:tr w:rsidR="0026574A" w:rsidRPr="00EF6DF0" w14:paraId="50FD9B35" w14:textId="77777777" w:rsidTr="00E24AA7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77CC76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9EBAAA1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Inicijalna i finalna procjena</w:t>
            </w:r>
          </w:p>
        </w:tc>
      </w:tr>
      <w:tr w:rsidR="0026574A" w:rsidRPr="00EF6DF0" w14:paraId="1DBD0F9F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382D5A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2309B28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26574A" w:rsidRPr="00EF6DF0" w14:paraId="06E1608E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0D022E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3199121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</w:t>
            </w:r>
          </w:p>
        </w:tc>
      </w:tr>
      <w:bookmarkEnd w:id="157"/>
    </w:tbl>
    <w:p w14:paraId="01AA5C72" w14:textId="77777777" w:rsidR="00942F80" w:rsidRPr="00EF6DF0" w:rsidRDefault="00942F80" w:rsidP="00942F80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1A3956AD" w14:textId="1E7C1AF6" w:rsidR="00942F80" w:rsidRPr="00EF6DF0" w:rsidRDefault="00942F80" w:rsidP="00942F80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58" w:name="_Toc209722581"/>
      <w:bookmarkStart w:id="159" w:name="_Toc209779186"/>
      <w:r w:rsidRPr="00EF6DF0">
        <w:rPr>
          <w:rFonts w:ascii="Amasis MT Pro" w:hAnsi="Amasis MT Pro"/>
          <w:color w:val="000000" w:themeColor="text1"/>
          <w:sz w:val="22"/>
          <w:szCs w:val="22"/>
        </w:rPr>
        <w:lastRenderedPageBreak/>
        <w:t>3.4.</w:t>
      </w:r>
      <w:r w:rsidR="0026574A" w:rsidRPr="00EF6DF0">
        <w:rPr>
          <w:rFonts w:ascii="Amasis MT Pro" w:hAnsi="Amasis MT Pro"/>
          <w:color w:val="000000" w:themeColor="text1"/>
          <w:sz w:val="22"/>
          <w:szCs w:val="22"/>
        </w:rPr>
        <w:t>8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Program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kineziterapije</w:t>
      </w:r>
      <w:bookmarkEnd w:id="158"/>
      <w:bookmarkEnd w:id="159"/>
      <w:proofErr w:type="spellEnd"/>
    </w:p>
    <w:p w14:paraId="4FD1605E" w14:textId="77777777" w:rsidR="0026574A" w:rsidRPr="00EF6DF0" w:rsidRDefault="0026574A" w:rsidP="0026574A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26574A" w:rsidRPr="00EF6DF0" w14:paraId="21DC4A9E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E00D8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774AB4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Program kineziterapije</w:t>
            </w:r>
          </w:p>
        </w:tc>
      </w:tr>
      <w:tr w:rsidR="0026574A" w:rsidRPr="00EF6DF0" w14:paraId="2D8B5197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27583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F709830" w14:textId="54663B50" w:rsidR="00942F80" w:rsidRPr="00EF6DF0" w:rsidRDefault="0026574A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</w:t>
            </w:r>
            <w:r w:rsidR="00942F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učenika ukupno (individualno ili u paru)</w:t>
            </w:r>
          </w:p>
        </w:tc>
      </w:tr>
      <w:tr w:rsidR="0026574A" w:rsidRPr="00EF6DF0" w14:paraId="43E9DAB7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C5D3C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459CBB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Sedlanić</w:t>
            </w:r>
            <w:proofErr w:type="spellEnd"/>
          </w:p>
        </w:tc>
      </w:tr>
      <w:tr w:rsidR="0026574A" w:rsidRPr="00EF6DF0" w14:paraId="2174A7C2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787C2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23F4CDE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Ciljevi kineziterapije su uspostavljanje, održavanje i povećanje opsega pokreta te održavanje i povećanje mišićne snage. Kineziterapija ujedno utječe i na povećanju brzine i izdržljivosti, razvijanje i poboljšanje koordinacije, te doprinosi korekciji položaja (dijelova) tijela, deformiteta, kao i poboljšanju funkcije drugih organskih sustava.</w:t>
            </w:r>
          </w:p>
        </w:tc>
      </w:tr>
      <w:tr w:rsidR="0026574A" w:rsidRPr="00EF6DF0" w14:paraId="07A7355B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547F6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BA8D95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Program kineziterapije provodit će se u dvorani uz individualan pristup uz pomoć različitih pomagala i rekvizita.</w:t>
            </w:r>
          </w:p>
        </w:tc>
      </w:tr>
      <w:tr w:rsidR="0026574A" w:rsidRPr="00EF6DF0" w14:paraId="146C27D7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B68780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979101E" w14:textId="03B55944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0450ECDD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412DE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38A1B95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Ispravljanjem položaja (dijelova) tijela i usvojenih obrasca kretanja kroz individualan pristup utjecati na bolju učinkovitost pokreta svakog pojedinca.</w:t>
            </w:r>
          </w:p>
        </w:tc>
      </w:tr>
      <w:tr w:rsidR="0026574A" w:rsidRPr="00EF6DF0" w14:paraId="0CB490DA" w14:textId="77777777" w:rsidTr="00E24AA7">
        <w:trPr>
          <w:trHeight w:val="30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9B8392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C135519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Inicijalna i finalna procjena</w:t>
            </w:r>
          </w:p>
        </w:tc>
      </w:tr>
      <w:tr w:rsidR="0026574A" w:rsidRPr="00EF6DF0" w14:paraId="01F64527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25BCE9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0CCF595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26574A" w:rsidRPr="00EF6DF0" w14:paraId="4999235B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C78B8F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41D51B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</w:t>
            </w:r>
          </w:p>
        </w:tc>
      </w:tr>
    </w:tbl>
    <w:p w14:paraId="408F6294" w14:textId="77777777" w:rsidR="0026574A" w:rsidRPr="00EF6DF0" w:rsidRDefault="0026574A" w:rsidP="000A0EC7">
      <w:pPr>
        <w:pStyle w:val="Naslov2"/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</w:pPr>
    </w:p>
    <w:p w14:paraId="72C33BE8" w14:textId="78D28D9B" w:rsidR="00B508D4" w:rsidRPr="00EF6DF0" w:rsidRDefault="0D65FAD2" w:rsidP="000A0EC7">
      <w:pPr>
        <w:pStyle w:val="Naslov2"/>
        <w:rPr>
          <w:rFonts w:ascii="Amasis MT Pro" w:hAnsi="Amasis MT Pro"/>
          <w:i w:val="0"/>
          <w:color w:val="000000" w:themeColor="text1"/>
          <w:sz w:val="22"/>
          <w:szCs w:val="22"/>
        </w:rPr>
      </w:pPr>
      <w:bookmarkStart w:id="160" w:name="_Toc209722582"/>
      <w:bookmarkStart w:id="161" w:name="_Toc209779187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Preventivni</w:t>
      </w:r>
      <w:proofErr w:type="spellEnd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programi</w:t>
      </w:r>
      <w:bookmarkEnd w:id="144"/>
      <w:bookmarkEnd w:id="145"/>
      <w:bookmarkEnd w:id="146"/>
      <w:bookmarkEnd w:id="147"/>
      <w:bookmarkEnd w:id="160"/>
      <w:bookmarkEnd w:id="161"/>
      <w:proofErr w:type="spellEnd"/>
    </w:p>
    <w:p w14:paraId="46DE38CE" w14:textId="67B7876C" w:rsidR="00C16C4E" w:rsidRPr="00EF6DF0" w:rsidRDefault="0D65FAD2" w:rsidP="0D65FAD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62" w:name="_Toc493447327"/>
      <w:bookmarkStart w:id="163" w:name="_Toc493447889"/>
      <w:bookmarkStart w:id="164" w:name="_Toc493448075"/>
      <w:bookmarkStart w:id="165" w:name="_Toc493488638"/>
      <w:bookmarkStart w:id="166" w:name="_Toc209722583"/>
      <w:bookmarkStart w:id="167" w:name="_Toc209779188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.1. CAP PROGRAM za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djecu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mlade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s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intelektualnim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teškoćama</w:t>
      </w:r>
      <w:bookmarkEnd w:id="162"/>
      <w:bookmarkEnd w:id="163"/>
      <w:bookmarkEnd w:id="164"/>
      <w:bookmarkEnd w:id="165"/>
      <w:bookmarkEnd w:id="166"/>
      <w:bookmarkEnd w:id="167"/>
      <w:proofErr w:type="spellEnd"/>
    </w:p>
    <w:p w14:paraId="563604AF" w14:textId="77777777" w:rsidR="00B508D4" w:rsidRPr="00EF6DF0" w:rsidRDefault="00B508D4" w:rsidP="0D65FAD2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2D1E21" w:rsidRPr="00EF6DF0" w14:paraId="0D27969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5EA335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82F33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CAP PROGRAM za djecu i mlade s intelektualnim teškoćama</w:t>
            </w:r>
          </w:p>
        </w:tc>
      </w:tr>
      <w:tr w:rsidR="002D1E21" w:rsidRPr="00EF6DF0" w14:paraId="20DC70A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C9CBC5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B0A06" w14:textId="326B2B25" w:rsidR="00B508D4" w:rsidRPr="00EF6DF0" w:rsidRDefault="0026574A" w:rsidP="002112AA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9</w:t>
            </w:r>
            <w:r w:rsidR="002112A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(VI. razred)</w:t>
            </w:r>
          </w:p>
        </w:tc>
      </w:tr>
      <w:tr w:rsidR="002D1E21" w:rsidRPr="00EF6DF0" w14:paraId="304F253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D9B245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8DC7B" w14:textId="4915F20E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Mirjana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Šimek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Andreja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Sinjeri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Ivica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razrednici</w:t>
            </w:r>
          </w:p>
        </w:tc>
      </w:tr>
      <w:tr w:rsidR="002D1E21" w:rsidRPr="00EF6DF0" w14:paraId="0AB47AD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5464BB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95664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Smanjiti ranjivost djece i njihovu izloženost različitim oblicima zlostavljanja;</w:t>
            </w:r>
          </w:p>
          <w:p w14:paraId="1A6408DB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Potaknuti lokalnu sredinu na sprječavanje nasilja među djecom.</w:t>
            </w:r>
          </w:p>
        </w:tc>
      </w:tr>
      <w:tr w:rsidR="002D1E21" w:rsidRPr="00EF6DF0" w14:paraId="36BABDF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D8AC25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0E9D3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Kroz tri vrste aktivnosti:</w:t>
            </w:r>
          </w:p>
          <w:p w14:paraId="2A270A16" w14:textId="77777777" w:rsidR="0096038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1. predavanje za zaposlenike; 2. predavanje za roditelje; 3. radionice za djecu.</w:t>
            </w:r>
          </w:p>
        </w:tc>
      </w:tr>
      <w:tr w:rsidR="002D1E21" w:rsidRPr="00EF6DF0" w14:paraId="51272FF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15991F" w14:textId="77777777" w:rsidR="00FC28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01A8C" w14:textId="78091BC9" w:rsidR="00FC280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DB294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DB294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2D1E21" w:rsidRPr="00EF6DF0" w14:paraId="5D6387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6919E2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2E18C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Djeci i mladim osobama s intelektualnim teškoćama predstaviti trinaest pojmova i pet vještina koje će povećati njihove sposobnosti da sami sebe zaštite od psihičkog, fizičkog ili spolnog zlostavljanja od strane vršnjaka, poznate osobe ili nepoznate osobe.</w:t>
            </w:r>
          </w:p>
        </w:tc>
      </w:tr>
      <w:tr w:rsidR="002D1E21" w:rsidRPr="00EF6DF0" w14:paraId="3389F0E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582307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4AC12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Praćenje i bilježenje napretka za svako pojedino dijete.</w:t>
            </w:r>
          </w:p>
        </w:tc>
      </w:tr>
      <w:tr w:rsidR="002D1E21" w:rsidRPr="00EF6DF0" w14:paraId="1A101E08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EC8B63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C4643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Primjena stečenih znanja i vještina u svakodnevnom životu.</w:t>
            </w:r>
          </w:p>
        </w:tc>
      </w:tr>
      <w:tr w:rsidR="00B508D4" w:rsidRPr="00EF6DF0" w14:paraId="0522B97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5CDA64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32517" w14:textId="77777777" w:rsidR="00B508D4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0313F4E" w14:textId="77777777" w:rsidR="00AD667C" w:rsidRPr="00EF6DF0" w:rsidRDefault="00AD667C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C56549A" w14:textId="6E4245B4" w:rsidR="00A82078" w:rsidRPr="00EF6DF0" w:rsidRDefault="00B8469F" w:rsidP="007B5110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68" w:name="_Toc493447328"/>
      <w:bookmarkStart w:id="169" w:name="_Toc493447890"/>
      <w:bookmarkStart w:id="170" w:name="_Toc493448076"/>
      <w:bookmarkStart w:id="171" w:name="_Toc493488639"/>
      <w:bookmarkStart w:id="172" w:name="_Toc209722584"/>
      <w:bookmarkStart w:id="173" w:name="_Toc209779189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.2.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Živi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zdravo</w:t>
      </w:r>
      <w:bookmarkEnd w:id="168"/>
      <w:bookmarkEnd w:id="169"/>
      <w:bookmarkEnd w:id="170"/>
      <w:bookmarkEnd w:id="171"/>
      <w:bookmarkEnd w:id="172"/>
      <w:bookmarkEnd w:id="173"/>
      <w:proofErr w:type="spellEnd"/>
    </w:p>
    <w:p w14:paraId="76296A01" w14:textId="77777777" w:rsidR="0026574A" w:rsidRPr="00EF6DF0" w:rsidRDefault="0026574A" w:rsidP="0026574A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4778C2F9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F85370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5D211" w14:textId="77777777" w:rsidR="00A82078" w:rsidRPr="00EF6DF0" w:rsidRDefault="00921D8A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Živi zdravo</w:t>
            </w:r>
          </w:p>
        </w:tc>
      </w:tr>
      <w:tr w:rsidR="00DB294B" w:rsidRPr="00EF6DF0" w14:paraId="0AC30F22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DC9A67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C5A5A" w14:textId="5336AA48" w:rsidR="00A82078" w:rsidRPr="00EF6DF0" w:rsidRDefault="00DB294B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8</w:t>
            </w:r>
            <w:r w:rsidR="00921D8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(V.-</w:t>
            </w:r>
            <w:proofErr w:type="spellStart"/>
            <w:r w:rsidR="00921D8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VIII.r</w:t>
            </w:r>
            <w:proofErr w:type="spellEnd"/>
            <w:r w:rsidR="00921D8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.)</w:t>
            </w:r>
          </w:p>
        </w:tc>
      </w:tr>
      <w:tr w:rsidR="00DB294B" w:rsidRPr="00EF6DF0" w14:paraId="70146A28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283622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1ABB1" w14:textId="5874D8ED" w:rsidR="00A82078" w:rsidRPr="00EF6DF0" w:rsidRDefault="002112AA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</w:t>
            </w:r>
          </w:p>
        </w:tc>
      </w:tr>
      <w:tr w:rsidR="00DB294B" w:rsidRPr="00EF6DF0" w14:paraId="6921DE45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397DF6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222E7" w14:textId="77777777" w:rsidR="0043216F" w:rsidRPr="00EF6DF0" w:rsidRDefault="0043216F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Razvijanje zdravih životnih navika kod učenika</w:t>
            </w:r>
            <w:r w:rsidR="00B8469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(zdrava prehrana, kretanje)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; smanjivanje interesa </w:t>
            </w:r>
            <w:r w:rsidR="0014675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za uzimanje sredstava ovisnosti </w:t>
            </w:r>
            <w:r w:rsidR="00B8469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(nikotin, alkohol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)</w:t>
            </w:r>
            <w:r w:rsidR="0014675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71643640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58DB8D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B8BF0" w14:textId="77777777" w:rsidR="0043216F" w:rsidRPr="00EF6DF0" w:rsidRDefault="0043216F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Predavanja, radionice</w:t>
            </w:r>
          </w:p>
        </w:tc>
      </w:tr>
      <w:tr w:rsidR="00DB294B" w:rsidRPr="00EF6DF0" w14:paraId="46E73DBA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821AB4" w14:textId="77777777" w:rsidR="00FC2802" w:rsidRPr="00EF6DF0" w:rsidRDefault="00FC2802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74322" w14:textId="4E9293DE" w:rsidR="00FC2802" w:rsidRPr="00EF6DF0" w:rsidRDefault="00361C44" w:rsidP="00825F5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10A7028A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37E243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FE813" w14:textId="77777777" w:rsidR="0043216F" w:rsidRPr="00EF6DF0" w:rsidRDefault="00FC2802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Poticanje zdravih stilova života</w:t>
            </w:r>
          </w:p>
        </w:tc>
      </w:tr>
      <w:tr w:rsidR="00DB294B" w:rsidRPr="00EF6DF0" w14:paraId="75359070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190F51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D968E" w14:textId="77777777" w:rsidR="00A82078" w:rsidRPr="00EF6DF0" w:rsidRDefault="00FC2802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Izrada plakata, razgovor s učenicima</w:t>
            </w:r>
          </w:p>
        </w:tc>
      </w:tr>
      <w:tr w:rsidR="00DB294B" w:rsidRPr="00EF6DF0" w14:paraId="740497EA" w14:textId="77777777" w:rsidTr="00146753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F30423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27879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 u svakodnevnom životu.</w:t>
            </w:r>
          </w:p>
        </w:tc>
      </w:tr>
      <w:tr w:rsidR="00DB294B" w:rsidRPr="00EF6DF0" w14:paraId="444799AF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44E3AA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EF41B" w14:textId="77777777" w:rsidR="00A82078" w:rsidRPr="00EF6DF0" w:rsidRDefault="00A82078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09DF9B4E" w14:textId="77777777" w:rsidR="00A82078" w:rsidRPr="00EF6DF0" w:rsidRDefault="00A82078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255B2CF" w14:textId="77777777" w:rsidR="001E69E1" w:rsidRPr="00EF6DF0" w:rsidRDefault="001E69E1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CB9A73D" w14:textId="61D7781E" w:rsidR="00B8469F" w:rsidRPr="00EF6DF0" w:rsidRDefault="00B8469F" w:rsidP="000A0EC7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74" w:name="_Toc493447330"/>
      <w:bookmarkStart w:id="175" w:name="_Toc493447892"/>
      <w:bookmarkStart w:id="176" w:name="_Toc493448078"/>
      <w:bookmarkStart w:id="177" w:name="_Toc493488641"/>
      <w:bookmarkStart w:id="178" w:name="_Toc209722585"/>
      <w:bookmarkStart w:id="179" w:name="_Toc209779190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>.</w:t>
      </w:r>
      <w:r w:rsidR="0053031E" w:rsidRPr="00EF6DF0">
        <w:rPr>
          <w:rFonts w:ascii="Amasis MT Pro" w:hAnsi="Amasis MT Pro"/>
          <w:color w:val="000000" w:themeColor="text1"/>
          <w:sz w:val="22"/>
          <w:szCs w:val="22"/>
        </w:rPr>
        <w:t>3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</w:t>
      </w:r>
      <w:bookmarkEnd w:id="174"/>
      <w:bookmarkEnd w:id="175"/>
      <w:bookmarkEnd w:id="176"/>
      <w:bookmarkEnd w:id="177"/>
      <w:proofErr w:type="spellStart"/>
      <w:r w:rsidR="00FC2802" w:rsidRPr="00EF6DF0">
        <w:rPr>
          <w:rFonts w:ascii="Amasis MT Pro" w:hAnsi="Amasis MT Pro"/>
          <w:color w:val="000000" w:themeColor="text1"/>
          <w:sz w:val="22"/>
          <w:szCs w:val="22"/>
        </w:rPr>
        <w:t>Sigurnost</w:t>
      </w:r>
      <w:proofErr w:type="spellEnd"/>
      <w:r w:rsidR="00FC2802"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="00FC2802" w:rsidRPr="00EF6DF0">
        <w:rPr>
          <w:rFonts w:ascii="Amasis MT Pro" w:hAnsi="Amasis MT Pro"/>
          <w:color w:val="000000" w:themeColor="text1"/>
          <w:sz w:val="22"/>
          <w:szCs w:val="22"/>
        </w:rPr>
        <w:t>na</w:t>
      </w:r>
      <w:proofErr w:type="spellEnd"/>
      <w:r w:rsidR="00FC2802"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="00FC2802" w:rsidRPr="00EF6DF0">
        <w:rPr>
          <w:rFonts w:ascii="Amasis MT Pro" w:hAnsi="Amasis MT Pro"/>
          <w:color w:val="000000" w:themeColor="text1"/>
          <w:sz w:val="22"/>
          <w:szCs w:val="22"/>
        </w:rPr>
        <w:t>internetu</w:t>
      </w:r>
      <w:bookmarkEnd w:id="178"/>
      <w:bookmarkEnd w:id="179"/>
      <w:proofErr w:type="spellEnd"/>
    </w:p>
    <w:p w14:paraId="49518230" w14:textId="77777777" w:rsidR="00A82078" w:rsidRPr="00EF6DF0" w:rsidRDefault="00A82078" w:rsidP="000A0EC7">
      <w:pPr>
        <w:ind w:left="720"/>
        <w:jc w:val="right"/>
        <w:rPr>
          <w:rFonts w:ascii="Amasis MT Pro" w:hAnsi="Amasis MT Pro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2F633F92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FC39A9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3CFA83" w14:textId="77777777" w:rsidR="00353983" w:rsidRPr="00EF6DF0" w:rsidRDefault="00FC2802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Sigurnost na internetu</w:t>
            </w:r>
          </w:p>
        </w:tc>
      </w:tr>
      <w:tr w:rsidR="00DB294B" w:rsidRPr="00EF6DF0" w14:paraId="6F1FB93C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8A7E90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260879" w14:textId="7BA2623B" w:rsidR="00353983" w:rsidRPr="00EF6DF0" w:rsidRDefault="00DB294B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</w:t>
            </w:r>
            <w:r w:rsidR="0035398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(V</w:t>
            </w:r>
            <w:r w:rsidR="009D466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.-VIII.</w:t>
            </w:r>
            <w:r w:rsidR="001C2E9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, G</w:t>
            </w:r>
            <w:r w:rsidR="002112A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1C2E9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 – G</w:t>
            </w:r>
            <w:r w:rsidR="002112A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361C4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b</w:t>
            </w:r>
            <w:r w:rsidR="009D466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)</w:t>
            </w:r>
          </w:p>
        </w:tc>
      </w:tr>
      <w:tr w:rsidR="00DB294B" w:rsidRPr="00EF6DF0" w14:paraId="6B9BDB27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12243D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5124C" w14:textId="4CF36542" w:rsidR="00353983" w:rsidRPr="00EF6DF0" w:rsidRDefault="00DB294B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</w:t>
            </w:r>
          </w:p>
        </w:tc>
      </w:tr>
      <w:tr w:rsidR="00DB294B" w:rsidRPr="00EF6DF0" w14:paraId="4F3C3E0B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33566F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7D67D" w14:textId="77777777" w:rsidR="00353983" w:rsidRPr="00EF6DF0" w:rsidRDefault="00BE2A70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Uočavanje opasnosti uslijed korištenja interneta, poticanje razvoja svijesti o sigurnosti na internetu.</w:t>
            </w:r>
          </w:p>
        </w:tc>
      </w:tr>
      <w:tr w:rsidR="00DB294B" w:rsidRPr="00EF6DF0" w14:paraId="7BC83277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251485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11B12" w14:textId="77777777" w:rsidR="00353983" w:rsidRPr="00EF6DF0" w:rsidRDefault="000C5903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Predavanja u suradnji s MUP-om, radionice </w:t>
            </w:r>
          </w:p>
        </w:tc>
      </w:tr>
      <w:tr w:rsidR="00DB294B" w:rsidRPr="00EF6DF0" w14:paraId="1CAABDC9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44F086" w14:textId="77777777" w:rsidR="00BE2A70" w:rsidRPr="00EF6DF0" w:rsidRDefault="00BE2A70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C10BB" w14:textId="3B3F06C4" w:rsidR="00BE2A70" w:rsidRPr="00EF6DF0" w:rsidRDefault="00361C44" w:rsidP="00825F5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</w:t>
            </w:r>
            <w:r w:rsidR="002112A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4FC5F062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3F986B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716E3" w14:textId="77777777" w:rsidR="00353983" w:rsidRPr="00EF6DF0" w:rsidRDefault="000C5903" w:rsidP="000C590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Uočavanje opasnosti uslijed korištenja interneta</w:t>
            </w:r>
            <w:r w:rsidR="004B2A37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i društvenih mreža</w:t>
            </w:r>
          </w:p>
        </w:tc>
      </w:tr>
      <w:tr w:rsidR="00DB294B" w:rsidRPr="00EF6DF0" w14:paraId="179BD982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A3CB6C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FD6AF" w14:textId="77777777" w:rsidR="00353983" w:rsidRPr="00EF6DF0" w:rsidRDefault="000C5903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Razgovor s učenicima</w:t>
            </w:r>
          </w:p>
        </w:tc>
      </w:tr>
      <w:tr w:rsidR="00DB294B" w:rsidRPr="00EF6DF0" w14:paraId="7E62F891" w14:textId="77777777" w:rsidTr="00146753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F41336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1E74B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 u svakodnevnom životu.</w:t>
            </w:r>
          </w:p>
        </w:tc>
      </w:tr>
      <w:tr w:rsidR="00DB294B" w:rsidRPr="00EF6DF0" w14:paraId="45068C26" w14:textId="77777777" w:rsidTr="00146753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E6C817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6E61B" w14:textId="77777777" w:rsidR="00353983" w:rsidRPr="00EF6DF0" w:rsidRDefault="00353983" w:rsidP="0014675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273B6ED7" w14:textId="77777777" w:rsidR="00A82078" w:rsidRPr="00EF6DF0" w:rsidRDefault="00A82078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E17EA33" w14:textId="77777777" w:rsidR="00353983" w:rsidRPr="00EF6DF0" w:rsidRDefault="00353983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9F812D4" w14:textId="77777777" w:rsidR="00FD76CD" w:rsidRPr="00EF6DF0" w:rsidRDefault="00FD76CD" w:rsidP="00FD76CD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  <w:bookmarkStart w:id="180" w:name="_Toc493447331"/>
      <w:bookmarkStart w:id="181" w:name="_Toc493447893"/>
      <w:bookmarkStart w:id="182" w:name="_Toc493448079"/>
      <w:bookmarkStart w:id="183" w:name="_Toc493488642"/>
    </w:p>
    <w:p w14:paraId="3514CB2C" w14:textId="77777777" w:rsidR="00F547C1" w:rsidRPr="00EF6DF0" w:rsidRDefault="00F547C1" w:rsidP="00FD76CD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p w14:paraId="4CF72BC7" w14:textId="75F15ECA" w:rsidR="00B8469F" w:rsidRPr="00EF6DF0" w:rsidRDefault="00B8469F" w:rsidP="000A0EC7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84" w:name="_Toc209722586"/>
      <w:bookmarkStart w:id="185" w:name="_Toc209779191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>.</w:t>
      </w:r>
      <w:r w:rsidR="0053031E" w:rsidRPr="00EF6DF0">
        <w:rPr>
          <w:rFonts w:ascii="Amasis MT Pro" w:hAnsi="Amasis MT Pro"/>
          <w:color w:val="000000" w:themeColor="text1"/>
          <w:sz w:val="22"/>
          <w:szCs w:val="22"/>
        </w:rPr>
        <w:t>4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Petarde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nisu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igračke</w:t>
      </w:r>
      <w:bookmarkEnd w:id="180"/>
      <w:bookmarkEnd w:id="181"/>
      <w:bookmarkEnd w:id="182"/>
      <w:bookmarkEnd w:id="183"/>
      <w:bookmarkEnd w:id="184"/>
      <w:bookmarkEnd w:id="185"/>
      <w:proofErr w:type="spellEnd"/>
    </w:p>
    <w:p w14:paraId="41574630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7AED95E1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2C718F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D57C9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Petarde nisu igračke</w:t>
            </w:r>
          </w:p>
        </w:tc>
      </w:tr>
      <w:tr w:rsidR="00DB294B" w:rsidRPr="00EF6DF0" w14:paraId="5FB8543E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9BCD1B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83BBA" w14:textId="3F67B389" w:rsidR="00353983" w:rsidRPr="00EF6DF0" w:rsidRDefault="00DB294B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</w:t>
            </w:r>
            <w:r w:rsidR="000C590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(V.-VIII., G</w:t>
            </w:r>
            <w:r w:rsidR="002112A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0C590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 – G</w:t>
            </w:r>
            <w:r w:rsidR="002112A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361C4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b</w:t>
            </w:r>
            <w:r w:rsidR="000C590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)</w:t>
            </w:r>
          </w:p>
        </w:tc>
      </w:tr>
      <w:tr w:rsidR="00DB294B" w:rsidRPr="00EF6DF0" w14:paraId="58465445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84AA29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0C65B" w14:textId="54F52F2C" w:rsidR="00353983" w:rsidRPr="00EF6DF0" w:rsidRDefault="002112AA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</w:t>
            </w:r>
            <w:r w:rsidR="0035398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, 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razrednici</w:t>
            </w:r>
          </w:p>
        </w:tc>
      </w:tr>
      <w:tr w:rsidR="00DB294B" w:rsidRPr="00EF6DF0" w14:paraId="129C64DC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1BB249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35E7B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Uočavanje opasnosti uslijed korištenja petardi.</w:t>
            </w:r>
            <w:r w:rsidR="007B5110"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Poticanje razvoja svijesti o potrebi očuvanja </w:t>
            </w:r>
            <w:r w:rsidR="004B2A37"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zaštite zdravlja.</w:t>
            </w:r>
          </w:p>
        </w:tc>
      </w:tr>
      <w:tr w:rsidR="00DB294B" w:rsidRPr="00EF6DF0" w14:paraId="2091AA10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D60D0A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EE630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Interaktivna predavanja: Petarde nisu igračke</w:t>
            </w:r>
          </w:p>
        </w:tc>
      </w:tr>
      <w:tr w:rsidR="00DB294B" w:rsidRPr="00EF6DF0" w14:paraId="3356494C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35ED93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7D800" w14:textId="0DFA8A92" w:rsidR="00353983" w:rsidRPr="00EF6DF0" w:rsidRDefault="000C5903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Prosinac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570615AF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46C586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46227" w14:textId="77777777" w:rsidR="00353983" w:rsidRPr="00EF6DF0" w:rsidRDefault="00B8469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Spr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ečavanje ozljeda</w:t>
            </w:r>
            <w:r w:rsidR="004B2A37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pri uporabi petardi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5B3524A2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7AB829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7D1B7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Inicijalno i finalno ispitivanje stavova učenika</w:t>
            </w:r>
            <w:r w:rsidR="004B2A37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4C77E476" w14:textId="77777777" w:rsidTr="00154980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CB3BD0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24FB0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 u svakodnevnom životu.</w:t>
            </w:r>
          </w:p>
        </w:tc>
      </w:tr>
      <w:tr w:rsidR="00DB294B" w:rsidRPr="00EF6DF0" w14:paraId="136E8CFC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844E52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D7642" w14:textId="77777777" w:rsidR="00353983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</w:t>
            </w:r>
            <w:r w:rsidR="0035398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rema financijskom planu redovnog poslovanja.</w:t>
            </w:r>
          </w:p>
        </w:tc>
      </w:tr>
    </w:tbl>
    <w:p w14:paraId="13234C35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C2F4A9F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D4E8689" w14:textId="52394B50" w:rsidR="00353983" w:rsidRPr="00EF6DF0" w:rsidRDefault="00B8469F" w:rsidP="000A0EC7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86" w:name="_Toc493447332"/>
      <w:bookmarkStart w:id="187" w:name="_Toc493447894"/>
      <w:bookmarkStart w:id="188" w:name="_Toc493448080"/>
      <w:bookmarkStart w:id="189" w:name="_Toc493488643"/>
      <w:bookmarkStart w:id="190" w:name="_Toc209722587"/>
      <w:bookmarkStart w:id="191" w:name="_Toc209779192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>.</w:t>
      </w:r>
      <w:r w:rsidR="0053031E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Izbor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Naj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prijatelja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razredu</w:t>
      </w:r>
      <w:bookmarkEnd w:id="186"/>
      <w:bookmarkEnd w:id="187"/>
      <w:bookmarkEnd w:id="188"/>
      <w:bookmarkEnd w:id="189"/>
      <w:bookmarkEnd w:id="190"/>
      <w:bookmarkEnd w:id="191"/>
      <w:proofErr w:type="spellEnd"/>
    </w:p>
    <w:p w14:paraId="588C0844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6778B5C6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25F205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27113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Izbor Naj prijatelja</w:t>
            </w:r>
            <w:r w:rsidR="00D944AF"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 xml:space="preserve"> u razredu</w:t>
            </w:r>
          </w:p>
        </w:tc>
      </w:tr>
      <w:tr w:rsidR="00DB294B" w:rsidRPr="00EF6DF0" w14:paraId="6C49BF57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E25EE6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5B99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razredni odjeli i odgojno-obrazovne skupine te vrtić i poludnevni boravak</w:t>
            </w:r>
          </w:p>
        </w:tc>
      </w:tr>
      <w:tr w:rsidR="00DB294B" w:rsidRPr="00EF6DF0" w14:paraId="765C0CFF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3E66BD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83D7F" w14:textId="77777777" w:rsidR="00353983" w:rsidRPr="00EF6DF0" w:rsidRDefault="00217ACB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azrednici</w:t>
            </w:r>
          </w:p>
        </w:tc>
      </w:tr>
      <w:tr w:rsidR="00DB294B" w:rsidRPr="00EF6DF0" w14:paraId="2BAA17D4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6B8700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6E849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Razvijanje svijesti o važnosti prijateljstva. Poticanje razvoja pozitivnih vrijednosti.</w:t>
            </w:r>
          </w:p>
        </w:tc>
      </w:tr>
      <w:tr w:rsidR="00DB294B" w:rsidRPr="00EF6DF0" w14:paraId="716E5632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60FBA7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31521" w14:textId="77777777" w:rsidR="00353983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Radionice, izbor naj prija</w:t>
            </w:r>
            <w:r w:rsidR="00D944AF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telja, izrada plakata, proglašenje naj prijatelja</w:t>
            </w:r>
          </w:p>
        </w:tc>
      </w:tr>
      <w:tr w:rsidR="00DB294B" w:rsidRPr="00EF6DF0" w14:paraId="11105E82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EDB9BF" w14:textId="77777777" w:rsidR="000C5903" w:rsidRPr="00EF6DF0" w:rsidRDefault="000C590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B9859" w14:textId="64CCC0FB" w:rsidR="000C5903" w:rsidRPr="00EF6DF0" w:rsidRDefault="00361C44" w:rsidP="00825F5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3FB13A4E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066257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77786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Poticanje  i nagrađivanje pozitivnih obrazaca ponašanja</w:t>
            </w:r>
          </w:p>
        </w:tc>
      </w:tr>
      <w:tr w:rsidR="00DB294B" w:rsidRPr="00EF6DF0" w14:paraId="5478209E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168806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CFECF" w14:textId="77777777" w:rsidR="00353983" w:rsidRPr="00EF6DF0" w:rsidRDefault="00D944AF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Prezentacija putem pano i mrežne stranice; analiza situacije u razrednom odjelu</w:t>
            </w:r>
          </w:p>
        </w:tc>
      </w:tr>
      <w:tr w:rsidR="00DB294B" w:rsidRPr="00EF6DF0" w14:paraId="161D48D6" w14:textId="77777777" w:rsidTr="00154980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8829F0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D9C2D" w14:textId="77777777" w:rsidR="00353983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</w:t>
            </w:r>
            <w:r w:rsidR="00353983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rimjena stečenih znanja i vještina u svakodnevnom životu.</w:t>
            </w:r>
          </w:p>
        </w:tc>
      </w:tr>
      <w:tr w:rsidR="00DB294B" w:rsidRPr="00EF6DF0" w14:paraId="62107D2F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7FEF16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42BC8" w14:textId="77777777" w:rsidR="00353983" w:rsidRPr="00EF6DF0" w:rsidRDefault="00353983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2D9F52A3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431F388" w14:textId="77777777" w:rsidR="00353983" w:rsidRPr="00EF6DF0" w:rsidRDefault="00353983" w:rsidP="000A0EC7">
      <w:pPr>
        <w:ind w:left="72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74565BE" w14:textId="77777777" w:rsidR="00FD76CD" w:rsidRPr="00EF6DF0" w:rsidRDefault="00FD76CD" w:rsidP="00942F80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C5D0DD4" w14:textId="723D3D22" w:rsidR="00154980" w:rsidRPr="00EF6DF0" w:rsidRDefault="00154980" w:rsidP="00154980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192" w:name="_Toc209722588"/>
      <w:bookmarkStart w:id="193" w:name="_Toc209779193"/>
      <w:bookmarkStart w:id="194" w:name="_Toc493447333"/>
      <w:bookmarkStart w:id="195" w:name="_Toc493447895"/>
      <w:bookmarkStart w:id="196" w:name="_Toc493448081"/>
      <w:bookmarkStart w:id="197" w:name="_Toc493488644"/>
      <w:r w:rsidRPr="00EF6DF0">
        <w:rPr>
          <w:rFonts w:ascii="Amasis MT Pro" w:hAnsi="Amasis MT Pro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color w:val="000000" w:themeColor="text1"/>
          <w:sz w:val="22"/>
          <w:szCs w:val="22"/>
        </w:rPr>
        <w:t>5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>.</w:t>
      </w:r>
      <w:r w:rsidR="0053031E" w:rsidRPr="00EF6DF0">
        <w:rPr>
          <w:rFonts w:ascii="Amasis MT Pro" w:hAnsi="Amasis MT Pro"/>
          <w:color w:val="000000" w:themeColor="text1"/>
          <w:sz w:val="22"/>
          <w:szCs w:val="22"/>
        </w:rPr>
        <w:t>6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Budi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dobar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prijatelj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>!</w:t>
      </w:r>
      <w:bookmarkEnd w:id="192"/>
      <w:bookmarkEnd w:id="193"/>
    </w:p>
    <w:p w14:paraId="28E855C2" w14:textId="77777777" w:rsidR="00154980" w:rsidRPr="00EF6DF0" w:rsidRDefault="00154980" w:rsidP="00154980">
      <w:pPr>
        <w:ind w:left="720"/>
        <w:jc w:val="right"/>
        <w:rPr>
          <w:rFonts w:ascii="Amasis MT Pro" w:hAnsi="Amasis MT Pro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78824546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2EC1D9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FA1E2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Budi dobar prijatelj</w:t>
            </w:r>
          </w:p>
        </w:tc>
      </w:tr>
      <w:tr w:rsidR="00DB294B" w:rsidRPr="00EF6DF0" w14:paraId="27B3D883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A87708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B3743" w14:textId="39486F8D" w:rsidR="00154980" w:rsidRPr="00EF6DF0" w:rsidRDefault="002112AA" w:rsidP="000C5903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9</w:t>
            </w:r>
            <w:r w:rsidR="001549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(I. – </w:t>
            </w:r>
            <w:r w:rsidR="00361C4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IV</w:t>
            </w:r>
            <w:r w:rsidR="001549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  <w:r w:rsidR="00361C4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)</w:t>
            </w:r>
          </w:p>
        </w:tc>
      </w:tr>
      <w:tr w:rsidR="00DB294B" w:rsidRPr="00EF6DF0" w14:paraId="186EA575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85E4E5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AEDB8" w14:textId="4658BFB7" w:rsidR="00154980" w:rsidRPr="00EF6DF0" w:rsidRDefault="002112AA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</w:t>
            </w:r>
          </w:p>
        </w:tc>
      </w:tr>
      <w:tr w:rsidR="00DB294B" w:rsidRPr="00EF6DF0" w14:paraId="026865FF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CE2569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E17EA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Razvijanje svijesti o važnosti prijateljstva. Poticanje razvoja pozitivnih vrijednosti.</w:t>
            </w:r>
            <w:r w:rsidR="00733B80"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Izražavanje emocija. Verbalna i neverbalna komunikacija. </w:t>
            </w:r>
          </w:p>
        </w:tc>
      </w:tr>
      <w:tr w:rsidR="00DB294B" w:rsidRPr="00EF6DF0" w14:paraId="1D859EE8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1D9005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B0C59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Radionice</w:t>
            </w:r>
          </w:p>
        </w:tc>
      </w:tr>
      <w:tr w:rsidR="00DB294B" w:rsidRPr="00EF6DF0" w14:paraId="1015AB28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2DE554" w14:textId="77777777" w:rsidR="000C5903" w:rsidRPr="00EF6DF0" w:rsidRDefault="000C5903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38016" w14:textId="4FAE4054" w:rsidR="000C5903" w:rsidRPr="00EF6DF0" w:rsidRDefault="00361C44" w:rsidP="00825F5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24E11F29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53C4DF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6059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Poticanje pozitivnih obrazaca ponašanja</w:t>
            </w:r>
          </w:p>
        </w:tc>
      </w:tr>
      <w:tr w:rsidR="00DB294B" w:rsidRPr="00EF6DF0" w14:paraId="5B179516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751FCA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1758F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analiza situacije u razrednom odjelu</w:t>
            </w:r>
          </w:p>
        </w:tc>
      </w:tr>
      <w:tr w:rsidR="00DB294B" w:rsidRPr="00EF6DF0" w14:paraId="454FCBA3" w14:textId="77777777" w:rsidTr="00154980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BF584A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AECEA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 u svakodnevnom životu.</w:t>
            </w:r>
          </w:p>
        </w:tc>
      </w:tr>
      <w:tr w:rsidR="002112AA" w:rsidRPr="00EF6DF0" w14:paraId="4BDAAD2D" w14:textId="77777777" w:rsidTr="00154980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440528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69A4F" w14:textId="77777777" w:rsidR="00154980" w:rsidRPr="00EF6DF0" w:rsidRDefault="00154980" w:rsidP="00154980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1F328771" w14:textId="77777777" w:rsidR="00FD76CD" w:rsidRPr="00EF6DF0" w:rsidRDefault="00FD76CD" w:rsidP="00396645">
      <w:pPr>
        <w:rPr>
          <w:rFonts w:ascii="Amasis MT Pro" w:hAnsi="Amasis MT Pro"/>
          <w:color w:val="000000" w:themeColor="text1"/>
          <w:sz w:val="22"/>
          <w:szCs w:val="22"/>
        </w:rPr>
      </w:pPr>
      <w:bookmarkStart w:id="198" w:name="_Toc493447334"/>
      <w:bookmarkStart w:id="199" w:name="_Toc493447896"/>
      <w:bookmarkStart w:id="200" w:name="_Toc493448082"/>
      <w:bookmarkStart w:id="201" w:name="_Toc493488645"/>
      <w:bookmarkEnd w:id="194"/>
      <w:bookmarkEnd w:id="195"/>
      <w:bookmarkEnd w:id="196"/>
      <w:bookmarkEnd w:id="197"/>
    </w:p>
    <w:p w14:paraId="41209D9C" w14:textId="77777777" w:rsidR="00AA3BF3" w:rsidRPr="00EF6DF0" w:rsidRDefault="00AA3BF3" w:rsidP="00396645">
      <w:pPr>
        <w:rPr>
          <w:rFonts w:ascii="Amasis MT Pro" w:hAnsi="Amasis MT Pro"/>
          <w:color w:val="FF0000"/>
          <w:sz w:val="22"/>
          <w:szCs w:val="22"/>
        </w:rPr>
      </w:pPr>
    </w:p>
    <w:p w14:paraId="3346F4CB" w14:textId="77777777" w:rsidR="00AA3BF3" w:rsidRPr="00EF6DF0" w:rsidRDefault="00AA3BF3" w:rsidP="00396645">
      <w:pPr>
        <w:rPr>
          <w:rFonts w:ascii="Amasis MT Pro" w:hAnsi="Amasis MT Pro"/>
          <w:color w:val="FF0000"/>
          <w:sz w:val="22"/>
          <w:szCs w:val="22"/>
        </w:rPr>
      </w:pPr>
    </w:p>
    <w:p w14:paraId="19B02646" w14:textId="39BA7CAC" w:rsidR="00AE2DF2" w:rsidRPr="00EF6DF0" w:rsidRDefault="00942F80" w:rsidP="00942F80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202" w:name="_Toc209722589"/>
      <w:bookmarkStart w:id="203" w:name="_Toc209779194"/>
      <w:bookmarkEnd w:id="198"/>
      <w:bookmarkEnd w:id="199"/>
      <w:bookmarkEnd w:id="200"/>
      <w:bookmarkEnd w:id="201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3.5.7. Ja u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prometu</w:t>
      </w:r>
      <w:bookmarkEnd w:id="202"/>
      <w:bookmarkEnd w:id="203"/>
      <w:proofErr w:type="spellEnd"/>
    </w:p>
    <w:p w14:paraId="76CCC84B" w14:textId="77777777" w:rsidR="00942F80" w:rsidRPr="00EF6DF0" w:rsidRDefault="00942F80" w:rsidP="00942F80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4B6E8210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2CD86A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bookmarkStart w:id="204" w:name="_Hlk209552680"/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71507" w14:textId="09A84C8B" w:rsidR="00942F80" w:rsidRPr="00EF6DF0" w:rsidRDefault="00942F80" w:rsidP="00942F80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Ja u prometu</w:t>
            </w:r>
          </w:p>
        </w:tc>
      </w:tr>
      <w:tr w:rsidR="00DB294B" w:rsidRPr="00EF6DF0" w14:paraId="6CB6321E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807574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6D496" w14:textId="2454EE6A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učenici</w:t>
            </w:r>
          </w:p>
        </w:tc>
      </w:tr>
      <w:tr w:rsidR="00DB294B" w:rsidRPr="00EF6DF0" w14:paraId="24EE7D05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AD888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AC2C3" w14:textId="34704AC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</w:t>
            </w:r>
            <w:r w:rsidR="00FC66BD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, učitelji, vanjski suradnici (MUP)</w:t>
            </w:r>
          </w:p>
        </w:tc>
      </w:tr>
      <w:tr w:rsidR="00DB294B" w:rsidRPr="00EF6DF0" w14:paraId="56DA709F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3EFBE9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30458" w14:textId="6602F0CB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Razvijanje svijesti o važnost</w:t>
            </w:r>
            <w:r w:rsidR="00FC66BD"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>i prometnih pravila i ponašanja u prometu.</w:t>
            </w: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B294B" w:rsidRPr="00EF6DF0" w14:paraId="5BE144F4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1F56A3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B5AA4" w14:textId="748C36D2" w:rsidR="00942F80" w:rsidRPr="00EF6DF0" w:rsidRDefault="00FC66BD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Predavanja, prezentacije i demonstracije u prometnim situacijama.</w:t>
            </w:r>
            <w:r w:rsidR="00CE4B4E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Poduka učenja vožnje bicikla.</w:t>
            </w:r>
          </w:p>
        </w:tc>
      </w:tr>
      <w:tr w:rsidR="00DB294B" w:rsidRPr="00EF6DF0" w14:paraId="5FA8666D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1F3CC0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lastRenderedPageBreak/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A721D" w14:textId="748C2416" w:rsidR="00942F80" w:rsidRPr="00EF6DF0" w:rsidRDefault="00FC66BD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</w:t>
            </w:r>
            <w:r w:rsidR="00942F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ijekom školske godine 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="00942F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DB294B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="00942F8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DB294B" w:rsidRPr="00EF6DF0" w14:paraId="0B21B77D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6E3DA9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062F8" w14:textId="036654F9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Poticanje pozitivnih obrazaca ponašanja</w:t>
            </w:r>
            <w:r w:rsidR="00FC66BD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u prometu.</w:t>
            </w:r>
          </w:p>
        </w:tc>
      </w:tr>
      <w:tr w:rsidR="00DB294B" w:rsidRPr="00EF6DF0" w14:paraId="15DBDE6A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88DF66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F0D3E" w14:textId="509D847E" w:rsidR="00942F80" w:rsidRPr="00EF6DF0" w:rsidRDefault="00FC66BD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Praćenje i provjera učeničkih znanja i vještina tijekom provedbe projekta.</w:t>
            </w:r>
          </w:p>
        </w:tc>
      </w:tr>
      <w:tr w:rsidR="00DB294B" w:rsidRPr="00EF6DF0" w14:paraId="063C9942" w14:textId="77777777" w:rsidTr="00E24AA7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F048A6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FCE5D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 u svakodnevnom životu.</w:t>
            </w:r>
          </w:p>
        </w:tc>
      </w:tr>
      <w:tr w:rsidR="00DB294B" w:rsidRPr="00EF6DF0" w14:paraId="4A9AB87D" w14:textId="77777777" w:rsidTr="00E24AA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D039CA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5D8CC" w14:textId="77777777" w:rsidR="00942F80" w:rsidRPr="00EF6DF0" w:rsidRDefault="00942F8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  <w:bookmarkEnd w:id="204"/>
    </w:tbl>
    <w:p w14:paraId="0B52F468" w14:textId="77777777" w:rsidR="00942F80" w:rsidRPr="00EF6DF0" w:rsidRDefault="00942F80" w:rsidP="00942F80">
      <w:pPr>
        <w:rPr>
          <w:rFonts w:ascii="Amasis MT Pro" w:hAnsi="Amasis MT Pro"/>
          <w:b/>
          <w:bCs/>
          <w:color w:val="000000" w:themeColor="text1"/>
          <w:sz w:val="22"/>
          <w:szCs w:val="22"/>
          <w:lang w:val="en-US" w:eastAsia="en-US"/>
        </w:rPr>
      </w:pPr>
    </w:p>
    <w:p w14:paraId="55D7C160" w14:textId="77777777" w:rsidR="00DB294B" w:rsidRPr="00EF6DF0" w:rsidRDefault="00DB294B" w:rsidP="00942F80">
      <w:pPr>
        <w:rPr>
          <w:rFonts w:ascii="Amasis MT Pro" w:hAnsi="Amasis MT Pro"/>
          <w:b/>
          <w:bCs/>
          <w:color w:val="000000" w:themeColor="text1"/>
          <w:sz w:val="22"/>
          <w:szCs w:val="22"/>
          <w:lang w:val="en-US" w:eastAsia="en-US"/>
        </w:rPr>
      </w:pPr>
    </w:p>
    <w:p w14:paraId="51B0463A" w14:textId="77777777" w:rsidR="00DB294B" w:rsidRPr="00EF6DF0" w:rsidRDefault="00DB294B" w:rsidP="00EF6DF0">
      <w:pPr>
        <w:pStyle w:val="Naslov3"/>
        <w:rPr>
          <w:rFonts w:ascii="Amasis MT Pro" w:hAnsi="Amasis MT Pro"/>
          <w:sz w:val="22"/>
          <w:szCs w:val="22"/>
        </w:rPr>
      </w:pPr>
      <w:bookmarkStart w:id="205" w:name="_Toc209779195"/>
      <w:r w:rsidRPr="00EF6DF0">
        <w:rPr>
          <w:rFonts w:ascii="Amasis MT Pro" w:hAnsi="Amasis MT Pro"/>
          <w:sz w:val="22"/>
          <w:szCs w:val="22"/>
        </w:rPr>
        <w:t xml:space="preserve">3.5.8. STEM </w:t>
      </w:r>
      <w:proofErr w:type="spellStart"/>
      <w:r w:rsidRPr="00EF6DF0">
        <w:rPr>
          <w:rFonts w:ascii="Amasis MT Pro" w:hAnsi="Amasis MT Pro"/>
          <w:sz w:val="22"/>
          <w:szCs w:val="22"/>
        </w:rPr>
        <w:t>budućnost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za 5</w:t>
      </w:r>
      <w:bookmarkEnd w:id="205"/>
    </w:p>
    <w:p w14:paraId="2606CF25" w14:textId="77777777" w:rsidR="00DB294B" w:rsidRPr="00EF6DF0" w:rsidRDefault="00DB294B" w:rsidP="00942F80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p w14:paraId="7D2F6800" w14:textId="77777777" w:rsidR="00DB294B" w:rsidRPr="00EF6DF0" w:rsidRDefault="00DB294B" w:rsidP="00942F80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DB294B" w:rsidRPr="00EF6DF0" w14:paraId="26371ED1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7F51C4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70AA04" w14:textId="5B514ED3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STEM budućnost za 5</w:t>
            </w:r>
          </w:p>
        </w:tc>
      </w:tr>
      <w:tr w:rsidR="00DB294B" w:rsidRPr="00EF6DF0" w14:paraId="4A46E13C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A5F6B8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6AC90" w14:textId="30B05E4B" w:rsidR="00DB294B" w:rsidRPr="00EF6DF0" w:rsidRDefault="003A2393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15</w:t>
            </w:r>
          </w:p>
        </w:tc>
      </w:tr>
      <w:tr w:rsidR="00DB294B" w:rsidRPr="00EF6DF0" w14:paraId="7A29FE3B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3B9B3B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EF782" w14:textId="26B14C72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Pedagog, razrednici</w:t>
            </w:r>
          </w:p>
        </w:tc>
      </w:tr>
      <w:tr w:rsidR="00DB294B" w:rsidRPr="00EF6DF0" w14:paraId="0E9D43AD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0B0CA1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0453F" w14:textId="1ADC6799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Upoznavanje učenika sa STEM područjem.</w:t>
            </w:r>
          </w:p>
        </w:tc>
      </w:tr>
      <w:tr w:rsidR="00DB294B" w:rsidRPr="00EF6DF0" w14:paraId="3E86C525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3A09C2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51D03" w14:textId="3CB96C62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Radionice u suradnji sa školama, Društvom Naša djeca</w:t>
            </w:r>
          </w:p>
        </w:tc>
      </w:tr>
      <w:tr w:rsidR="00DB294B" w:rsidRPr="00EF6DF0" w14:paraId="7E552BD3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45FA1A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8933C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Tijekom školske godine 2025./2026.</w:t>
            </w:r>
          </w:p>
        </w:tc>
      </w:tr>
      <w:tr w:rsidR="00DB294B" w:rsidRPr="00EF6DF0" w14:paraId="6F5009C2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7F4559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43F5F" w14:textId="2600B47F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Inkluzija djece s teškoćama te popularizacija i učenje STEM-a</w:t>
            </w:r>
          </w:p>
        </w:tc>
      </w:tr>
      <w:tr w:rsidR="00DB294B" w:rsidRPr="00EF6DF0" w14:paraId="0D04E6B6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93470B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95CAA" w14:textId="00B84D78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Praćenje i provjera učeničkih znanja i vještina tijekom radionica.</w:t>
            </w:r>
          </w:p>
        </w:tc>
      </w:tr>
      <w:tr w:rsidR="00DB294B" w:rsidRPr="00EF6DF0" w14:paraId="1DAB0B6F" w14:textId="77777777" w:rsidTr="007C15E6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139EC0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DDBED" w14:textId="4AFC52A5" w:rsidR="00DB294B" w:rsidRPr="00EF6DF0" w:rsidRDefault="00DB294B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Primjena stečenih znanja i vještina.</w:t>
            </w:r>
          </w:p>
        </w:tc>
      </w:tr>
      <w:tr w:rsidR="00DB294B" w:rsidRPr="00EF6DF0" w14:paraId="3BC2DED0" w14:textId="77777777" w:rsidTr="007C15E6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E27039" w14:textId="77777777" w:rsidR="00DB294B" w:rsidRPr="00EF6DF0" w:rsidRDefault="00DB294B" w:rsidP="007C15E6">
            <w:pPr>
              <w:jc w:val="center"/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81ED0" w14:textId="3B201EBF" w:rsidR="00DB294B" w:rsidRPr="00EF6DF0" w:rsidRDefault="003A2393" w:rsidP="007C15E6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planu.</w:t>
            </w:r>
          </w:p>
        </w:tc>
      </w:tr>
    </w:tbl>
    <w:p w14:paraId="6B1F1CD2" w14:textId="2E157D83" w:rsidR="00DB294B" w:rsidRPr="00EF6DF0" w:rsidRDefault="00DB294B" w:rsidP="00942F80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  <w:sectPr w:rsidR="00DB294B" w:rsidRPr="00EF6DF0" w:rsidSect="00CB23E0">
          <w:headerReference w:type="default" r:id="rId21"/>
          <w:pgSz w:w="16838" w:h="11906" w:orient="landscape"/>
          <w:pgMar w:top="902" w:right="1418" w:bottom="1418" w:left="1418" w:header="709" w:footer="709" w:gutter="0"/>
          <w:cols w:space="708"/>
          <w:docGrid w:linePitch="360"/>
        </w:sectPr>
      </w:pPr>
    </w:p>
    <w:p w14:paraId="23A19B6D" w14:textId="39288C4D" w:rsidR="006F11AB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</w:pPr>
      <w:bookmarkStart w:id="206" w:name="_Toc493447341"/>
      <w:bookmarkStart w:id="207" w:name="_Toc493447903"/>
      <w:bookmarkStart w:id="208" w:name="_Toc493448089"/>
      <w:bookmarkStart w:id="209" w:name="_Toc493488652"/>
      <w:bookmarkStart w:id="210" w:name="_Toc209722590"/>
      <w:bookmarkStart w:id="211" w:name="_Toc209779196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lastRenderedPageBreak/>
        <w:t>3.</w:t>
      </w:r>
      <w:r w:rsidR="00942F80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6</w:t>
      </w:r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. </w:t>
      </w:r>
      <w:bookmarkEnd w:id="206"/>
      <w:bookmarkEnd w:id="207"/>
      <w:bookmarkEnd w:id="208"/>
      <w:bookmarkEnd w:id="209"/>
      <w:proofErr w:type="spellStart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Univerzalna</w:t>
      </w:r>
      <w:proofErr w:type="spellEnd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sportska</w:t>
      </w:r>
      <w:proofErr w:type="spellEnd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škola</w:t>
      </w:r>
      <w:bookmarkEnd w:id="210"/>
      <w:bookmarkEnd w:id="211"/>
      <w:proofErr w:type="spellEnd"/>
    </w:p>
    <w:p w14:paraId="09D4773F" w14:textId="77777777" w:rsidR="00D42158" w:rsidRPr="00EF6DF0" w:rsidRDefault="00D42158" w:rsidP="0D65FAD2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6574A" w:rsidRPr="00EF6DF0" w14:paraId="43CD205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EF6CC7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CCD4F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Univerzalna sportska škola</w:t>
            </w:r>
          </w:p>
        </w:tc>
      </w:tr>
      <w:tr w:rsidR="0026574A" w:rsidRPr="00EF6DF0" w14:paraId="10B6525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5DD4B7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62BAD" w14:textId="7346457F" w:rsidR="00D42158" w:rsidRPr="00EF6DF0" w:rsidRDefault="0026574A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10</w:t>
            </w:r>
          </w:p>
        </w:tc>
      </w:tr>
      <w:tr w:rsidR="0026574A" w:rsidRPr="00EF6DF0" w14:paraId="6655E3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8243FA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69C45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Jertec</w:t>
            </w:r>
            <w:proofErr w:type="spellEnd"/>
          </w:p>
        </w:tc>
      </w:tr>
      <w:tr w:rsidR="0026574A" w:rsidRPr="00EF6DF0" w14:paraId="09C84E9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0E1630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5EB15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Poticati učenike na sport.</w:t>
            </w:r>
          </w:p>
        </w:tc>
      </w:tr>
      <w:tr w:rsidR="0026574A" w:rsidRPr="00EF6DF0" w14:paraId="529A68F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7B8EAE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DA045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Provođenje programa rada na satovima izvannastavne aktivnosti.</w:t>
            </w:r>
          </w:p>
        </w:tc>
      </w:tr>
      <w:tr w:rsidR="0026574A" w:rsidRPr="00EF6DF0" w14:paraId="344EA13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B95C71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C21EF" w14:textId="5F356E9F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školska godina 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5C2E607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8BC18D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8D20C1" w14:textId="59141B23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Razvijanje motoričkih vještina kod učenika od I. do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IV.razreda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6A14FA9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383CC0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F8B6F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Natjecanja učenika</w:t>
            </w:r>
          </w:p>
        </w:tc>
      </w:tr>
      <w:tr w:rsidR="0026574A" w:rsidRPr="00EF6DF0" w14:paraId="2E0A71C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1DD4CF7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E73B9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Rezultati vrednovanja koristit će kao smjernice za daljnji rad.</w:t>
            </w:r>
          </w:p>
        </w:tc>
      </w:tr>
      <w:tr w:rsidR="00117AB3" w:rsidRPr="00EF6DF0" w14:paraId="301DAE1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BC8708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53BA3" w14:textId="77777777" w:rsidR="00D4215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7DAD5676" w14:textId="77777777" w:rsidR="00D42158" w:rsidRPr="00EF6DF0" w:rsidRDefault="00D42158" w:rsidP="00D42158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p w14:paraId="7DDAFB74" w14:textId="77777777" w:rsidR="00D42158" w:rsidRPr="00EF6DF0" w:rsidRDefault="00D42158" w:rsidP="00D42158">
      <w:pPr>
        <w:rPr>
          <w:rFonts w:ascii="Amasis MT Pro" w:hAnsi="Amasis MT Pro"/>
          <w:color w:val="000000" w:themeColor="text1"/>
          <w:sz w:val="22"/>
          <w:szCs w:val="22"/>
          <w:lang w:val="en-US" w:eastAsia="en-US"/>
        </w:rPr>
      </w:pPr>
    </w:p>
    <w:p w14:paraId="54ED8474" w14:textId="784C139C" w:rsidR="00396645" w:rsidRPr="00EF6DF0" w:rsidRDefault="0D65FAD2" w:rsidP="00396645">
      <w:pPr>
        <w:pStyle w:val="Naslov2"/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</w:pPr>
      <w:bookmarkStart w:id="212" w:name="_Toc209722591"/>
      <w:bookmarkStart w:id="213" w:name="_Toc209779197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3.</w:t>
      </w:r>
      <w:r w:rsidR="00942F80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7</w:t>
      </w:r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. </w:t>
      </w:r>
      <w:proofErr w:type="spellStart"/>
      <w:r w:rsidR="00BF26EE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Vježbaonica</w:t>
      </w:r>
      <w:bookmarkEnd w:id="212"/>
      <w:bookmarkEnd w:id="213"/>
      <w:proofErr w:type="spellEnd"/>
    </w:p>
    <w:p w14:paraId="36FF44F6" w14:textId="77777777" w:rsidR="006F11AB" w:rsidRPr="00EF6DF0" w:rsidRDefault="006F11AB" w:rsidP="006F11AB">
      <w:pPr>
        <w:rPr>
          <w:rFonts w:ascii="Amasis MT Pro" w:hAnsi="Amasis MT Pro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6574A" w:rsidRPr="00EF6DF0" w14:paraId="5A3FD1E1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3009CC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4D297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Vježbaonica</w:t>
            </w:r>
          </w:p>
        </w:tc>
      </w:tr>
      <w:tr w:rsidR="0026574A" w:rsidRPr="00EF6DF0" w14:paraId="264446C4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639B9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43363" w14:textId="543A814A" w:rsidR="00BF26EE" w:rsidRPr="00EF6DF0" w:rsidRDefault="001D53E2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10</w:t>
            </w:r>
          </w:p>
        </w:tc>
      </w:tr>
      <w:tr w:rsidR="0026574A" w:rsidRPr="00EF6DF0" w14:paraId="729BF8CF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5B92F7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1C55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Sedlanić</w:t>
            </w:r>
            <w:proofErr w:type="spellEnd"/>
          </w:p>
        </w:tc>
      </w:tr>
      <w:tr w:rsidR="0026574A" w:rsidRPr="00EF6DF0" w14:paraId="5E4DA343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A52079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BA4CA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Poticati učenike na sport.</w:t>
            </w:r>
          </w:p>
        </w:tc>
      </w:tr>
      <w:tr w:rsidR="0026574A" w:rsidRPr="00EF6DF0" w14:paraId="07328887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7D1EEC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183EEA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Provođenje programa rada na satovima izvannastavne aktivnosti.</w:t>
            </w:r>
          </w:p>
        </w:tc>
      </w:tr>
      <w:tr w:rsidR="0026574A" w:rsidRPr="00EF6DF0" w14:paraId="2360F7EA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AC5DA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111B4" w14:textId="3D4B2BD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školska godina 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./202</w:t>
            </w:r>
            <w:r w:rsidR="0026574A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55CA8E3F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139776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66056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Razvijanje motoričkih vještina kod učenika od V. do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VIII.razreda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574A" w:rsidRPr="00EF6DF0" w14:paraId="3523ACDD" w14:textId="77777777" w:rsidTr="00733E7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BFD9E8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77D0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Natjecanja učenika</w:t>
            </w:r>
          </w:p>
        </w:tc>
      </w:tr>
      <w:tr w:rsidR="0026574A" w:rsidRPr="00EF6DF0" w14:paraId="5219D0B7" w14:textId="77777777" w:rsidTr="00733E7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AB6CC8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90DF9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Rezultati vrednovanja koristit će kao smjernice za daljnji rad.</w:t>
            </w:r>
          </w:p>
        </w:tc>
      </w:tr>
      <w:tr w:rsidR="0026574A" w:rsidRPr="00EF6DF0" w14:paraId="5FF859CC" w14:textId="77777777" w:rsidTr="00733E7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68CC5B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48AAA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poslovanja.</w:t>
            </w:r>
          </w:p>
        </w:tc>
      </w:tr>
    </w:tbl>
    <w:p w14:paraId="7242A834" w14:textId="77777777" w:rsidR="006F11AB" w:rsidRPr="00EF6DF0" w:rsidRDefault="006F11AB" w:rsidP="006F11AB">
      <w:pPr>
        <w:rPr>
          <w:rFonts w:ascii="Amasis MT Pro" w:hAnsi="Amasis MT Pro"/>
          <w:color w:val="FF0000"/>
          <w:sz w:val="22"/>
          <w:szCs w:val="22"/>
        </w:rPr>
        <w:sectPr w:rsidR="006F11AB" w:rsidRPr="00EF6DF0" w:rsidSect="00CB23E0">
          <w:headerReference w:type="default" r:id="rId22"/>
          <w:pgSz w:w="16838" w:h="11906" w:orient="landscape"/>
          <w:pgMar w:top="902" w:right="1418" w:bottom="1418" w:left="1418" w:header="709" w:footer="709" w:gutter="0"/>
          <w:cols w:space="708"/>
          <w:docGrid w:linePitch="360"/>
        </w:sectPr>
      </w:pPr>
    </w:p>
    <w:p w14:paraId="023BCC81" w14:textId="243F49F7" w:rsidR="00A804EC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214" w:name="_Toc209722592"/>
      <w:bookmarkStart w:id="215" w:name="_Toc209779198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lastRenderedPageBreak/>
        <w:t>3.</w:t>
      </w:r>
      <w:r w:rsidR="00942F80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8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="00BF26EE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Međunarodna</w:t>
      </w:r>
      <w:proofErr w:type="spellEnd"/>
      <w:r w:rsidR="00BF26EE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Eko </w:t>
      </w:r>
      <w:proofErr w:type="spellStart"/>
      <w:r w:rsidR="00BF26EE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škola</w:t>
      </w:r>
      <w:bookmarkEnd w:id="214"/>
      <w:bookmarkEnd w:id="215"/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9228C4" w:rsidRPr="00EF6DF0" w14:paraId="73BEC5CF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D9EF72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8C39F30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Međunarodna eko škola</w:t>
            </w:r>
          </w:p>
        </w:tc>
      </w:tr>
      <w:tr w:rsidR="009228C4" w:rsidRPr="00EF6DF0" w14:paraId="0DE73406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B77A1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1D3300D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9228C4" w:rsidRPr="00EF6DF0" w14:paraId="75B6335F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C380B9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C2E4266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Radmila Popović, pedagog – eko koordinatori</w:t>
            </w:r>
          </w:p>
        </w:tc>
      </w:tr>
      <w:tr w:rsidR="009228C4" w:rsidRPr="00EF6DF0" w14:paraId="538170A5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DDA810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7856505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ugradnja odgoja i obrazovanja za okoliš u sve segmente odgojno-obrazovnog sustava i svakodnevni  život učenika i djelatnika škole</w:t>
            </w:r>
          </w:p>
        </w:tc>
      </w:tr>
      <w:tr w:rsidR="009228C4" w:rsidRPr="00EF6DF0" w14:paraId="472E9B77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CB3F49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B47A917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Individualni i grupni rad</w:t>
            </w:r>
          </w:p>
        </w:tc>
      </w:tr>
      <w:tr w:rsidR="009228C4" w:rsidRPr="00EF6DF0" w14:paraId="5C48E6C6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0F0257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4D9A2D6" w14:textId="68AC523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9228C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9228C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9228C4" w:rsidRPr="00EF6DF0" w14:paraId="65601D44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CA1DA8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BE0AD2B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odgojiti mlade generacije osjetljivima na pitanja okoliša i osposobiti ih za donošenje odluka o razvitku društva u budućnosti</w:t>
            </w:r>
          </w:p>
        </w:tc>
      </w:tr>
      <w:tr w:rsidR="009228C4" w:rsidRPr="00EF6DF0" w14:paraId="462E0E70" w14:textId="77777777" w:rsidTr="00733E7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4FA0F5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0DE9606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Obnavljanje dijamantnog statusa Međunarodne eko škole.</w:t>
            </w:r>
          </w:p>
        </w:tc>
      </w:tr>
      <w:tr w:rsidR="009228C4" w:rsidRPr="00EF6DF0" w14:paraId="015C6918" w14:textId="77777777" w:rsidTr="00733E7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ECC99C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FF473A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će biti pokazatelj uspješnosti programa i smjernice za daljnji rad.</w:t>
            </w:r>
          </w:p>
        </w:tc>
      </w:tr>
      <w:tr w:rsidR="009228C4" w:rsidRPr="00EF6DF0" w14:paraId="07743087" w14:textId="77777777" w:rsidTr="009228C4">
        <w:trPr>
          <w:trHeight w:val="432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387C35" w14:textId="77777777" w:rsidR="00BF26EE" w:rsidRPr="00EF6DF0" w:rsidRDefault="00BF26EE" w:rsidP="00733E72">
            <w:pPr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F01E9D3" w14:textId="77777777" w:rsidR="00BF26EE" w:rsidRPr="00EF6DF0" w:rsidRDefault="00BF26EE" w:rsidP="00733E7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8616C58" w14:textId="77777777" w:rsidR="00BF26EE" w:rsidRPr="00EF6DF0" w:rsidRDefault="00BF26EE" w:rsidP="00BF26EE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24569D36" w14:textId="77777777" w:rsidR="00BF26EE" w:rsidRPr="00EF6DF0" w:rsidRDefault="00BF26EE" w:rsidP="00BF26EE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2605F864" w14:textId="77777777" w:rsidR="00D42158" w:rsidRPr="00EF6DF0" w:rsidRDefault="00D42158" w:rsidP="00D4215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4E16E88C" w14:textId="77777777" w:rsidR="00D42158" w:rsidRPr="00EF6DF0" w:rsidRDefault="00D42158" w:rsidP="00A804EC">
      <w:pPr>
        <w:rPr>
          <w:rFonts w:ascii="Amasis MT Pro" w:hAnsi="Amasis MT Pro"/>
          <w:color w:val="FF0000"/>
          <w:sz w:val="22"/>
          <w:szCs w:val="22"/>
        </w:rPr>
      </w:pPr>
    </w:p>
    <w:p w14:paraId="4E1F45D6" w14:textId="77777777" w:rsidR="00D42158" w:rsidRPr="00EF6DF0" w:rsidRDefault="00D42158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6F098ACA" w14:textId="77777777" w:rsidR="00DA644B" w:rsidRPr="00EF6DF0" w:rsidRDefault="00DA644B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2604030A" w14:textId="77777777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4C2D7667" w14:textId="7A9ABBF1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  <w:sectPr w:rsidR="0D65FAD2" w:rsidRPr="00EF6DF0" w:rsidSect="00464581">
          <w:headerReference w:type="default" r:id="rId23"/>
          <w:pgSz w:w="16838" w:h="11906" w:orient="landscape"/>
          <w:pgMar w:top="568" w:right="1418" w:bottom="1418" w:left="1418" w:header="709" w:footer="709" w:gutter="0"/>
          <w:cols w:space="708"/>
          <w:docGrid w:linePitch="360"/>
        </w:sectPr>
      </w:pPr>
    </w:p>
    <w:p w14:paraId="5C1E67BC" w14:textId="77777777" w:rsidR="00202E65" w:rsidRPr="00EF6DF0" w:rsidRDefault="00202E65" w:rsidP="00D42158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157E76FC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FA7534D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1337BD4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F223919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EF5600F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72C92E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C9CF095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BC65C2C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3CAC7DF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5627F38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EB74C94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9019D4F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DFCCDD8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71B1E7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2C2F457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C24662E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F17CB7D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EE65FC9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6F59914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FE863B" w14:textId="77777777" w:rsidR="00A75F4F" w:rsidRPr="00EF6DF0" w:rsidRDefault="00A75F4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D7069D7" w14:textId="77777777" w:rsidR="00202E65" w:rsidRPr="00EF6DF0" w:rsidRDefault="00202E65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C991FDD" w14:textId="77777777" w:rsidR="00202E65" w:rsidRPr="00EF6DF0" w:rsidRDefault="00202E65" w:rsidP="000A0EC7">
      <w:pPr>
        <w:pStyle w:val="Naslov1"/>
        <w:jc w:val="right"/>
        <w:rPr>
          <w:rFonts w:ascii="Amasis MT Pro" w:hAnsi="Amasis MT Pro"/>
          <w:color w:val="0D0D0D" w:themeColor="text1" w:themeTint="F2"/>
          <w:sz w:val="48"/>
          <w:szCs w:val="48"/>
        </w:rPr>
      </w:pPr>
      <w:bookmarkStart w:id="216" w:name="_Toc493447342"/>
      <w:bookmarkStart w:id="217" w:name="_Toc493447904"/>
      <w:bookmarkStart w:id="218" w:name="_Toc493448090"/>
      <w:bookmarkStart w:id="219" w:name="_Toc493488653"/>
      <w:bookmarkStart w:id="220" w:name="_Toc209722593"/>
      <w:bookmarkStart w:id="221" w:name="_Toc209779199"/>
      <w:r w:rsidRPr="00EF6DF0">
        <w:rPr>
          <w:rFonts w:ascii="Amasis MT Pro" w:hAnsi="Amasis MT Pro"/>
          <w:color w:val="0D0D0D" w:themeColor="text1" w:themeTint="F2"/>
          <w:sz w:val="48"/>
          <w:szCs w:val="48"/>
        </w:rPr>
        <w:t>4.</w:t>
      </w:r>
      <w:bookmarkStart w:id="222" w:name="_Toc493447343"/>
      <w:bookmarkStart w:id="223" w:name="_Toc493447905"/>
      <w:bookmarkEnd w:id="216"/>
      <w:bookmarkEnd w:id="217"/>
      <w:r w:rsidR="00366A50" w:rsidRPr="00EF6DF0">
        <w:rPr>
          <w:rFonts w:ascii="Amasis MT Pro" w:hAnsi="Amasis MT Pro"/>
          <w:color w:val="0D0D0D" w:themeColor="text1" w:themeTint="F2"/>
          <w:sz w:val="48"/>
          <w:szCs w:val="48"/>
        </w:rPr>
        <w:t xml:space="preserve"> </w:t>
      </w:r>
      <w:r w:rsidRPr="00EF6DF0">
        <w:rPr>
          <w:rFonts w:ascii="Amasis MT Pro" w:hAnsi="Amasis MT Pro"/>
          <w:color w:val="0D0D0D" w:themeColor="text1" w:themeTint="F2"/>
          <w:sz w:val="48"/>
          <w:szCs w:val="48"/>
        </w:rPr>
        <w:t>PROJEKTI</w:t>
      </w:r>
      <w:bookmarkEnd w:id="218"/>
      <w:bookmarkEnd w:id="219"/>
      <w:bookmarkEnd w:id="220"/>
      <w:bookmarkEnd w:id="221"/>
      <w:bookmarkEnd w:id="222"/>
      <w:bookmarkEnd w:id="223"/>
    </w:p>
    <w:p w14:paraId="19685B6C" w14:textId="77777777" w:rsidR="0074383A" w:rsidRPr="00EF6DF0" w:rsidRDefault="0074383A" w:rsidP="00CE485B">
      <w:pPr>
        <w:jc w:val="center"/>
        <w:rPr>
          <w:rFonts w:ascii="Amasis MT Pro" w:hAnsi="Amasis MT Pro"/>
          <w:b/>
          <w:color w:val="FF0000"/>
          <w:sz w:val="22"/>
          <w:szCs w:val="22"/>
        </w:rPr>
        <w:sectPr w:rsidR="0074383A" w:rsidRPr="00EF6DF0" w:rsidSect="00202E65">
          <w:headerReference w:type="default" r:id="rId24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5387F4B5" w14:textId="77777777" w:rsidR="001D49F2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224" w:name="_Toc493447344"/>
      <w:bookmarkStart w:id="225" w:name="_Toc493447906"/>
      <w:bookmarkStart w:id="226" w:name="_Toc493448091"/>
      <w:bookmarkStart w:id="227" w:name="_Toc493488654"/>
      <w:bookmarkStart w:id="228" w:name="_Toc209722594"/>
      <w:bookmarkStart w:id="229" w:name="_Toc209779200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lastRenderedPageBreak/>
        <w:t>4.1. PROJEKTI NA RAZINI CENTRA</w:t>
      </w:r>
      <w:bookmarkEnd w:id="224"/>
      <w:bookmarkEnd w:id="225"/>
      <w:bookmarkEnd w:id="226"/>
      <w:bookmarkEnd w:id="227"/>
      <w:bookmarkEnd w:id="228"/>
      <w:bookmarkEnd w:id="229"/>
    </w:p>
    <w:p w14:paraId="21C39F9E" w14:textId="77777777" w:rsidR="002176B6" w:rsidRPr="00EF6DF0" w:rsidRDefault="002176B6" w:rsidP="000A0EC7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p w14:paraId="68CF3E66" w14:textId="77777777" w:rsidR="008E7E52" w:rsidRPr="00EF6DF0" w:rsidRDefault="00B732E6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30" w:name="_Toc493447345"/>
      <w:bookmarkStart w:id="231" w:name="_Toc493447907"/>
      <w:bookmarkStart w:id="232" w:name="_Toc493448092"/>
      <w:bookmarkStart w:id="233" w:name="_Toc493488655"/>
      <w:bookmarkStart w:id="234" w:name="_Toc209722595"/>
      <w:bookmarkStart w:id="235" w:name="_Toc209779201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4.1</w:t>
      </w:r>
      <w:r w:rsidR="008E7E52" w:rsidRPr="00EF6DF0">
        <w:rPr>
          <w:rFonts w:ascii="Amasis MT Pro" w:hAnsi="Amasis MT Pro"/>
          <w:color w:val="0D0D0D" w:themeColor="text1" w:themeTint="F2"/>
          <w:sz w:val="22"/>
          <w:szCs w:val="22"/>
        </w:rPr>
        <w:t>.</w:t>
      </w:r>
      <w:r w:rsidR="004734D5" w:rsidRPr="00EF6DF0">
        <w:rPr>
          <w:rFonts w:ascii="Amasis MT Pro" w:hAnsi="Amasis MT Pro"/>
          <w:color w:val="0D0D0D" w:themeColor="text1" w:themeTint="F2"/>
          <w:sz w:val="22"/>
          <w:szCs w:val="22"/>
        </w:rPr>
        <w:t>1.</w:t>
      </w:r>
      <w:r w:rsidR="008E7E52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Reci NE </w:t>
      </w:r>
      <w:proofErr w:type="spellStart"/>
      <w:r w:rsidR="008E7E52" w:rsidRPr="00EF6DF0">
        <w:rPr>
          <w:rFonts w:ascii="Amasis MT Pro" w:hAnsi="Amasis MT Pro"/>
          <w:color w:val="0D0D0D" w:themeColor="text1" w:themeTint="F2"/>
          <w:sz w:val="22"/>
          <w:szCs w:val="22"/>
        </w:rPr>
        <w:t>plastici</w:t>
      </w:r>
      <w:bookmarkEnd w:id="230"/>
      <w:bookmarkEnd w:id="231"/>
      <w:bookmarkEnd w:id="232"/>
      <w:bookmarkEnd w:id="233"/>
      <w:bookmarkEnd w:id="234"/>
      <w:bookmarkEnd w:id="235"/>
      <w:proofErr w:type="spellEnd"/>
    </w:p>
    <w:p w14:paraId="7199AC43" w14:textId="77777777" w:rsidR="008E7E52" w:rsidRPr="00EF6DF0" w:rsidRDefault="008E7E52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8C65C6" w:rsidRPr="00EF6DF0" w14:paraId="1F4C6912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72850C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D6D4" w14:textId="77777777" w:rsidR="008E7E52" w:rsidRPr="00EF6DF0" w:rsidRDefault="00A7296B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 xml:space="preserve">Reci </w:t>
            </w:r>
            <w:r w:rsidR="00A47C7F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NE plastici</w:t>
            </w:r>
          </w:p>
        </w:tc>
      </w:tr>
      <w:tr w:rsidR="008C65C6" w:rsidRPr="00EF6DF0" w14:paraId="014E34EF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679A26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19001" w14:textId="77777777" w:rsidR="008E7E52" w:rsidRPr="00EF6DF0" w:rsidRDefault="004952DB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učenici viših razreda (nositelji projekta)</w:t>
            </w:r>
          </w:p>
        </w:tc>
      </w:tr>
      <w:tr w:rsidR="008C65C6" w:rsidRPr="00EF6DF0" w14:paraId="65B76E4F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515BA3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55981" w14:textId="66BE4299" w:rsidR="008E7E52" w:rsidRPr="00EF6DF0" w:rsidRDefault="002112AA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Pedagog</w:t>
            </w:r>
          </w:p>
        </w:tc>
      </w:tr>
      <w:tr w:rsidR="008C65C6" w:rsidRPr="00EF6DF0" w14:paraId="0A44C749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0FB6F3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A517B" w14:textId="77777777" w:rsidR="008E7E52" w:rsidRPr="00EF6DF0" w:rsidRDefault="00750694" w:rsidP="006F11AB">
            <w:pPr>
              <w:spacing w:before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ekološke svijesti učenika, roditelja i djelatnika.</w:t>
            </w:r>
          </w:p>
        </w:tc>
      </w:tr>
      <w:tr w:rsidR="008C65C6" w:rsidRPr="00EF6DF0" w14:paraId="2A6DB746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9DE8B4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5092C" w14:textId="77777777" w:rsidR="008E7E52" w:rsidRPr="00EF6DF0" w:rsidRDefault="001F7D37" w:rsidP="006F11AB">
            <w:pPr>
              <w:spacing w:before="24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</w:t>
            </w:r>
            <w:r w:rsidR="0075069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zradom platnenih vrećica za kupnju</w:t>
            </w:r>
            <w:r w:rsidR="00401AB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="00BB38D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</w:t>
            </w:r>
            <w:r w:rsidR="00401AB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skupljanjem plastičnih čepova</w:t>
            </w:r>
            <w:r w:rsidR="0075069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C65C6" w:rsidRPr="00EF6DF0" w14:paraId="08D986F1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1CCD8C" w14:textId="77777777" w:rsidR="000C5903" w:rsidRPr="00EF6DF0" w:rsidRDefault="000C5903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65AE3" w14:textId="28A53094" w:rsidR="000C5903" w:rsidRPr="00EF6DF0" w:rsidRDefault="006F11AB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C65C6" w:rsidRPr="00EF6DF0" w14:paraId="7730D3C6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1A822D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0BBC9" w14:textId="77777777" w:rsidR="008E7E52" w:rsidRPr="00EF6DF0" w:rsidRDefault="00750694" w:rsidP="006F11AB">
            <w:pPr>
              <w:spacing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Uočavanje štetnog utjecaja plastičnih vrećica na biljni i životinjski svijet; odabir ekološki prihvatljivijih materijala.</w:t>
            </w:r>
          </w:p>
        </w:tc>
      </w:tr>
      <w:tr w:rsidR="008C65C6" w:rsidRPr="00EF6DF0" w14:paraId="55BB6C4C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395741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52A0F" w14:textId="77777777" w:rsidR="008E7E52" w:rsidRPr="00EF6DF0" w:rsidRDefault="00750694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Evaluacijom ostvarenih ciljeva – manjim korištenjem plastičnih vrećica među polaznicima i djelatnicima Centra</w:t>
            </w:r>
          </w:p>
        </w:tc>
      </w:tr>
      <w:tr w:rsidR="008C65C6" w:rsidRPr="00EF6DF0" w14:paraId="04D0F214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367A33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C128" w14:textId="77777777" w:rsidR="008E7E52" w:rsidRPr="00EF6DF0" w:rsidRDefault="00750694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koristit će se kao osnova za daljnji rad</w:t>
            </w:r>
          </w:p>
        </w:tc>
      </w:tr>
      <w:tr w:rsidR="002112AA" w:rsidRPr="00EF6DF0" w14:paraId="4E237589" w14:textId="77777777" w:rsidTr="006F11AB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E394DF" w14:textId="77777777" w:rsidR="008E7E52" w:rsidRPr="00EF6DF0" w:rsidRDefault="008E7E52" w:rsidP="006F11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</w:t>
            </w:r>
            <w:r w:rsidR="001F7D37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32446" w14:textId="77777777" w:rsidR="008E7E52" w:rsidRPr="00EF6DF0" w:rsidRDefault="00750694" w:rsidP="006F11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</w:t>
            </w:r>
          </w:p>
        </w:tc>
      </w:tr>
    </w:tbl>
    <w:p w14:paraId="3AFF6212" w14:textId="77777777" w:rsidR="00F2174E" w:rsidRPr="00EF6DF0" w:rsidRDefault="00F2174E" w:rsidP="000A0EC7">
      <w:pPr>
        <w:outlineLvl w:val="0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p w14:paraId="726227B9" w14:textId="77777777" w:rsidR="00B732E6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36" w:name="_Toc493447347"/>
      <w:bookmarkStart w:id="237" w:name="_Toc493447909"/>
      <w:bookmarkStart w:id="238" w:name="_Toc493448094"/>
      <w:bookmarkStart w:id="239" w:name="_Toc493488657"/>
      <w:bookmarkStart w:id="240" w:name="_Toc209722596"/>
      <w:bookmarkStart w:id="241" w:name="_Toc209779202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4.1.2.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Škole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za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Afriku</w:t>
      </w:r>
      <w:bookmarkEnd w:id="236"/>
      <w:bookmarkEnd w:id="237"/>
      <w:bookmarkEnd w:id="238"/>
      <w:bookmarkEnd w:id="239"/>
      <w:bookmarkEnd w:id="240"/>
      <w:bookmarkEnd w:id="241"/>
      <w:proofErr w:type="spellEnd"/>
    </w:p>
    <w:p w14:paraId="6FDF21B8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10848"/>
      </w:tblGrid>
      <w:tr w:rsidR="008C65C6" w:rsidRPr="00EF6DF0" w14:paraId="2964672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9AE695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E10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bookmarkStart w:id="242" w:name="_Toc493447348"/>
            <w:bookmarkStart w:id="243" w:name="_Toc493447910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Škole za Afriku</w:t>
            </w:r>
            <w:bookmarkEnd w:id="242"/>
            <w:bookmarkEnd w:id="243"/>
          </w:p>
        </w:tc>
      </w:tr>
      <w:tr w:rsidR="008C65C6" w:rsidRPr="00EF6DF0" w14:paraId="7A721A7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D5CF89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D20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i djelatnici Centra</w:t>
            </w:r>
          </w:p>
        </w:tc>
      </w:tr>
      <w:tr w:rsidR="008C65C6" w:rsidRPr="00EF6DF0" w14:paraId="5C39CA5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6F6AFC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7F0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Mirjana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Šimek</w:t>
            </w:r>
            <w:proofErr w:type="spellEnd"/>
          </w:p>
        </w:tc>
      </w:tr>
      <w:tr w:rsidR="008C65C6" w:rsidRPr="00EF6DF0" w14:paraId="5E750A3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1431AA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A3B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Edukativni rad s djecom i prikupljanje sredstava za školovanje djece u Africi.</w:t>
            </w:r>
          </w:p>
        </w:tc>
      </w:tr>
      <w:tr w:rsidR="008C65C6" w:rsidRPr="00EF6DF0" w14:paraId="3F26F83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16F14C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55A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Edukacija učenika i organiziranje akcija prikupljanja materijalnih sredstava za djecu u Africi.</w:t>
            </w:r>
          </w:p>
        </w:tc>
      </w:tr>
      <w:tr w:rsidR="008C65C6" w:rsidRPr="00EF6DF0" w14:paraId="1837A67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0E479A" w14:textId="77777777" w:rsidR="000C590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A0F" w14:textId="445435B7" w:rsidR="000C5903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C65C6" w:rsidRPr="00EF6DF0" w14:paraId="1FFF571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FB0FD5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32FA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Edukacija o važnosti školovanja  i prikupljanje novčanih sredstava za školovanje vršnjaka u Africi.</w:t>
            </w:r>
          </w:p>
        </w:tc>
      </w:tr>
      <w:tr w:rsidR="008C65C6" w:rsidRPr="00EF6DF0" w14:paraId="74B0D89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BC1480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680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Evaluacija o izvršenim ciljevima nakon polugodišta.</w:t>
            </w:r>
          </w:p>
        </w:tc>
      </w:tr>
      <w:tr w:rsidR="008C65C6" w:rsidRPr="00EF6DF0" w14:paraId="65BBC96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71D566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7AE8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svijesti da svatko može nekome pomoći, upoznavanje sa novim kulturama i načinom života te važnosti školovanja u životu.</w:t>
            </w:r>
          </w:p>
        </w:tc>
      </w:tr>
      <w:tr w:rsidR="008C65C6" w:rsidRPr="00EF6DF0" w14:paraId="5AE02B60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2989CB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EBF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64ECDF3C" w14:textId="77777777" w:rsidR="00414CB2" w:rsidRPr="00EF6DF0" w:rsidRDefault="00A82078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44" w:name="_Toc493447349"/>
      <w:bookmarkStart w:id="245" w:name="_Toc493447911"/>
      <w:bookmarkStart w:id="246" w:name="_Toc493448095"/>
      <w:bookmarkStart w:id="247" w:name="_Toc493488658"/>
      <w:bookmarkStart w:id="248" w:name="_Toc209722597"/>
      <w:bookmarkStart w:id="249" w:name="_Toc20977920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</w:t>
      </w:r>
      <w:r w:rsidR="004734D5" w:rsidRPr="00EF6DF0">
        <w:rPr>
          <w:rFonts w:ascii="Amasis MT Pro" w:hAnsi="Amasis MT Pro"/>
          <w:color w:val="0D0D0D" w:themeColor="text1" w:themeTint="F2"/>
          <w:sz w:val="22"/>
          <w:szCs w:val="22"/>
        </w:rPr>
        <w:t>1.</w:t>
      </w:r>
      <w:r w:rsidR="000A1758" w:rsidRPr="00EF6DF0">
        <w:rPr>
          <w:rFonts w:ascii="Amasis MT Pro" w:hAnsi="Amasis MT Pro"/>
          <w:color w:val="0D0D0D" w:themeColor="text1" w:themeTint="F2"/>
          <w:sz w:val="22"/>
          <w:szCs w:val="22"/>
        </w:rPr>
        <w:t>3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Naš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povrtnjak</w:t>
      </w:r>
      <w:bookmarkEnd w:id="244"/>
      <w:bookmarkEnd w:id="245"/>
      <w:bookmarkEnd w:id="246"/>
      <w:bookmarkEnd w:id="247"/>
      <w:bookmarkEnd w:id="248"/>
      <w:bookmarkEnd w:id="249"/>
      <w:proofErr w:type="spellEnd"/>
    </w:p>
    <w:p w14:paraId="6E3CE712" w14:textId="77777777" w:rsidR="00414CB2" w:rsidRPr="00EF6DF0" w:rsidRDefault="00414CB2" w:rsidP="000A0EC7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49"/>
      </w:tblGrid>
      <w:tr w:rsidR="00ED03BB" w:rsidRPr="00EF6DF0" w14:paraId="0401DA72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799B6B" w14:textId="77777777" w:rsidR="00414CB2" w:rsidRPr="00EF6DF0" w:rsidRDefault="00414CB2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7B5" w14:textId="77777777" w:rsidR="00414CB2" w:rsidRPr="00EF6DF0" w:rsidRDefault="00B157D7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bookmarkStart w:id="250" w:name="_Toc493447350"/>
            <w:bookmarkStart w:id="251" w:name="_Toc493447912"/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Naš p</w:t>
            </w:r>
            <w:r w:rsidR="00A82078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ovrtnjak</w:t>
            </w:r>
            <w:bookmarkEnd w:id="250"/>
            <w:bookmarkEnd w:id="251"/>
          </w:p>
        </w:tc>
      </w:tr>
      <w:tr w:rsidR="00ED03BB" w:rsidRPr="00EF6DF0" w14:paraId="2B8C6BCE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260A06" w14:textId="77777777" w:rsidR="00414CB2" w:rsidRPr="00EF6DF0" w:rsidRDefault="00414CB2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461" w14:textId="6AE50062" w:rsidR="00414CB2" w:rsidRPr="00EF6DF0" w:rsidRDefault="0026574A" w:rsidP="003A487A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75</w:t>
            </w:r>
            <w:r w:rsidR="00C22241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</w:t>
            </w:r>
            <w:r w:rsidR="00460C4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IV., V., VI., VII., VIII., </w:t>
            </w:r>
            <w:r w:rsidR="00906F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G</w:t>
            </w:r>
            <w:r w:rsidR="002112A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="00906F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a, G</w:t>
            </w:r>
            <w:r w:rsidR="002112A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="00906F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b</w:t>
            </w:r>
            <w:r w:rsidR="00460C4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</w:t>
            </w:r>
            <w:r w:rsidR="00C22241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="001F7D3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poludnevni boravak</w:t>
            </w:r>
            <w:r w:rsidR="00C22241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ED03BB" w:rsidRPr="00EF6DF0" w14:paraId="0E6D7530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108B03" w14:textId="77777777" w:rsidR="00414CB2" w:rsidRPr="00EF6DF0" w:rsidRDefault="00414CB2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F61" w14:textId="31DFC08F" w:rsidR="00414CB2" w:rsidRPr="00EF6DF0" w:rsidRDefault="00EF535C" w:rsidP="006337F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Natalija Domitrović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="00460C4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Martina Golub-Horvat, Sanja </w:t>
            </w:r>
            <w:proofErr w:type="spellStart"/>
            <w:r w:rsidR="00A3404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Janach</w:t>
            </w:r>
            <w:proofErr w:type="spellEnd"/>
            <w:r w:rsidR="00460C4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="0026574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Ivana Kovačić, 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Igor </w:t>
            </w:r>
            <w:proofErr w:type="spellStart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  <w:r w:rsidR="00460C4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Valerija </w:t>
            </w:r>
            <w:proofErr w:type="spellStart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Jelena </w:t>
            </w:r>
            <w:proofErr w:type="spellStart"/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Porić</w:t>
            </w:r>
            <w:proofErr w:type="spellEnd"/>
            <w:r w:rsidR="00906F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</w:t>
            </w:r>
            <w:r w:rsidR="000411E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Snežana Aleksić,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Nataša Ivaniš</w:t>
            </w:r>
            <w:r w:rsidR="00A1290D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Monika Šestak</w:t>
            </w:r>
          </w:p>
        </w:tc>
      </w:tr>
      <w:tr w:rsidR="00ED03BB" w:rsidRPr="00EF6DF0" w14:paraId="4DDC8E09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3567B7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9093" w14:textId="77777777" w:rsidR="00AC749E" w:rsidRPr="00EF6DF0" w:rsidRDefault="00AC749E" w:rsidP="001F7D3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Upoznati učenike sa školskim vrtom kao učionicom na otvorenom u kojoj učenici uče o ekološkom uzgoju i</w:t>
            </w:r>
          </w:p>
          <w:p w14:paraId="362F40FA" w14:textId="77777777" w:rsidR="00AC749E" w:rsidRPr="00EF6DF0" w:rsidRDefault="00AC749E" w:rsidP="001F7D3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zaštiti biljaka te promatranjem i aktivnim radom stječu određena saznanja o onome što rade.</w:t>
            </w:r>
          </w:p>
        </w:tc>
      </w:tr>
      <w:tr w:rsidR="00ED03BB" w:rsidRPr="00EF6DF0" w14:paraId="605C1FCD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41D998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6C64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 u vrtu i radionice.</w:t>
            </w:r>
          </w:p>
        </w:tc>
      </w:tr>
      <w:tr w:rsidR="00ED03BB" w:rsidRPr="00EF6DF0" w14:paraId="6A239D3B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3CF5D5" w14:textId="77777777" w:rsidR="000C5903" w:rsidRPr="00EF6DF0" w:rsidRDefault="000C5903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79B" w14:textId="579EE311" w:rsidR="000C5903" w:rsidRPr="00EF6DF0" w:rsidRDefault="006F11AB" w:rsidP="00825F56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2112A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2112A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61119D89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53DE29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327" w14:textId="77777777" w:rsidR="00AC749E" w:rsidRPr="00EF6DF0" w:rsidRDefault="00AC749E" w:rsidP="001F7D3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Praktičan rad u vrtu; boravak na svježem zraku; razvijanje ljubavi prema prirodi</w:t>
            </w:r>
          </w:p>
        </w:tc>
      </w:tr>
      <w:tr w:rsidR="00ED03BB" w:rsidRPr="00EF6DF0" w14:paraId="6928BA16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D58009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F5B" w14:textId="77777777" w:rsidR="00AC749E" w:rsidRPr="00EF6DF0" w:rsidRDefault="00AC749E" w:rsidP="001F7D3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ED03BB" w:rsidRPr="00EF6DF0" w14:paraId="3080F6AB" w14:textId="77777777" w:rsidTr="001F7D3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77CAA3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797" w14:textId="77777777" w:rsidR="00AC749E" w:rsidRPr="00EF6DF0" w:rsidRDefault="00AC749E" w:rsidP="001F7D3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ED03BB" w:rsidRPr="00EF6DF0" w14:paraId="0D3B2AB7" w14:textId="77777777" w:rsidTr="001F7D37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83DDA7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037" w14:textId="77777777" w:rsidR="00AC749E" w:rsidRPr="00EF6DF0" w:rsidRDefault="00AC749E" w:rsidP="001F7D3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</w:t>
            </w:r>
            <w:r w:rsidR="00F2174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</w:tbl>
    <w:p w14:paraId="31E272D1" w14:textId="77777777" w:rsidR="00B028E7" w:rsidRPr="00EF6DF0" w:rsidRDefault="00B028E7" w:rsidP="004A5D83">
      <w:pPr>
        <w:rPr>
          <w:rFonts w:ascii="Amasis MT Pro" w:hAnsi="Amasis MT Pro"/>
          <w:b/>
          <w:color w:val="FF0000"/>
          <w:sz w:val="22"/>
          <w:szCs w:val="22"/>
          <w:lang w:val="sv-SE"/>
        </w:rPr>
      </w:pPr>
    </w:p>
    <w:p w14:paraId="4B220B02" w14:textId="77777777" w:rsidR="00BE7711" w:rsidRPr="00EF6DF0" w:rsidRDefault="000A1758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  <w:bookmarkStart w:id="252" w:name="_Toc493447357"/>
      <w:bookmarkStart w:id="253" w:name="_Toc493447919"/>
      <w:bookmarkStart w:id="254" w:name="_Toc493448099"/>
      <w:bookmarkStart w:id="255" w:name="_Toc493488662"/>
      <w:bookmarkStart w:id="256" w:name="_Toc209722598"/>
      <w:bookmarkStart w:id="257" w:name="_Toc209779204"/>
      <w:r w:rsidRPr="00EF6DF0">
        <w:rPr>
          <w:rFonts w:ascii="Amasis MT Pro" w:hAnsi="Amasis MT Pro"/>
          <w:color w:val="0D0D0D" w:themeColor="text1" w:themeTint="F2"/>
          <w:sz w:val="22"/>
          <w:szCs w:val="22"/>
          <w:lang w:val="sv-SE"/>
        </w:rPr>
        <w:t>4.1.</w:t>
      </w:r>
      <w:r w:rsidR="006F11AB" w:rsidRPr="00EF6DF0">
        <w:rPr>
          <w:rFonts w:ascii="Amasis MT Pro" w:hAnsi="Amasis MT Pro"/>
          <w:color w:val="0D0D0D" w:themeColor="text1" w:themeTint="F2"/>
          <w:sz w:val="22"/>
          <w:szCs w:val="22"/>
          <w:lang w:val="sv-SE"/>
        </w:rPr>
        <w:t>4</w:t>
      </w:r>
      <w:r w:rsidR="004734D5" w:rsidRPr="00EF6DF0">
        <w:rPr>
          <w:rFonts w:ascii="Amasis MT Pro" w:hAnsi="Amasis MT Pro"/>
          <w:color w:val="0D0D0D" w:themeColor="text1" w:themeTint="F2"/>
          <w:sz w:val="22"/>
          <w:szCs w:val="22"/>
          <w:lang w:val="sv-SE"/>
        </w:rPr>
        <w:t>. Ja u prometu</w:t>
      </w:r>
      <w:bookmarkEnd w:id="252"/>
      <w:bookmarkEnd w:id="253"/>
      <w:bookmarkEnd w:id="254"/>
      <w:bookmarkEnd w:id="255"/>
      <w:bookmarkEnd w:id="256"/>
      <w:bookmarkEnd w:id="257"/>
    </w:p>
    <w:p w14:paraId="2A6C04BD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sv-SE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49"/>
      </w:tblGrid>
      <w:tr w:rsidR="008C65C6" w:rsidRPr="00EF6DF0" w14:paraId="3651F5D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0D24D0" w14:textId="77777777" w:rsidR="00BE7711" w:rsidRPr="00EF6DF0" w:rsidRDefault="00842BCC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</w:t>
            </w:r>
            <w:r w:rsidR="00BE7711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3EA4" w14:textId="77777777" w:rsidR="00BE7711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bookmarkStart w:id="258" w:name="_Toc493447358"/>
            <w:bookmarkStart w:id="259" w:name="_Toc493447920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Ja u prometu</w:t>
            </w:r>
            <w:bookmarkEnd w:id="258"/>
            <w:bookmarkEnd w:id="259"/>
          </w:p>
        </w:tc>
      </w:tr>
      <w:tr w:rsidR="008C65C6" w:rsidRPr="00EF6DF0" w14:paraId="7AAD9B2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501D69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E762" w14:textId="62C0F7A8" w:rsidR="00BE7711" w:rsidRPr="00EF6DF0" w:rsidRDefault="008C65C6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="00CE485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8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(V.-VIII.)</w:t>
            </w:r>
          </w:p>
        </w:tc>
      </w:tr>
      <w:tr w:rsidR="008C65C6" w:rsidRPr="00EF6DF0" w14:paraId="032855C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270D66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C3B" w14:textId="77777777" w:rsidR="00BE7711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Jazbec</w:t>
            </w:r>
            <w:proofErr w:type="spellEnd"/>
          </w:p>
        </w:tc>
      </w:tr>
      <w:tr w:rsidR="008C65C6" w:rsidRPr="00EF6DF0" w14:paraId="4BDFF89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6E50B6" w14:textId="77777777" w:rsidR="00BE7711" w:rsidRPr="00EF6DF0" w:rsidRDefault="00842BCC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</w:t>
            </w:r>
            <w:r w:rsidR="00BE7711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3C2A" w14:textId="77777777" w:rsidR="00BE7711" w:rsidRPr="00EF6DF0" w:rsidRDefault="0D65FAD2" w:rsidP="0D65FAD2">
            <w:pPr>
              <w:tabs>
                <w:tab w:val="left" w:pos="2700"/>
              </w:tabs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lang w:val="en-US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Osnaživanje djece s intelektualnim teškoćama u svakodnevnom što samostalnijem sudjelovanju u prometu kao pješaka ili biciklista.</w:t>
            </w:r>
          </w:p>
        </w:tc>
      </w:tr>
      <w:tr w:rsidR="008C65C6" w:rsidRPr="00EF6DF0" w14:paraId="7352CD5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5090D2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B92" w14:textId="77777777" w:rsidR="004734D5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Međužupanijsko natjecanje u poznavanju prometnih pravila</w:t>
            </w:r>
          </w:p>
        </w:tc>
      </w:tr>
      <w:tr w:rsidR="008C65C6" w:rsidRPr="00EF6DF0" w14:paraId="4AB0D30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9D5402" w14:textId="77777777" w:rsidR="003A487A" w:rsidRPr="00EF6DF0" w:rsidRDefault="003A487A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7DF" w14:textId="0260D555" w:rsidR="003A487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C65C6" w:rsidRPr="00EF6DF0" w14:paraId="79ED9CC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9BA1A7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121" w14:textId="77777777" w:rsidR="00BE7711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Sigurnost djece u prometu</w:t>
            </w:r>
          </w:p>
        </w:tc>
      </w:tr>
      <w:tr w:rsidR="008C65C6" w:rsidRPr="00EF6DF0" w14:paraId="6251E2D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A4F0B0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ACA" w14:textId="77777777" w:rsidR="00BE7711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Projekta na natječaju MUP-a, rezultati ekipnih i pojedinačnih natjecanja</w:t>
            </w:r>
          </w:p>
        </w:tc>
      </w:tr>
      <w:tr w:rsidR="008C65C6" w:rsidRPr="00EF6DF0" w14:paraId="2ED04D4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77CB22" w14:textId="77777777" w:rsidR="00BE7711" w:rsidRPr="00EF6DF0" w:rsidRDefault="00BE7711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DBAC" w14:textId="77777777" w:rsidR="00BE7711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koristit će se kao osnova za daljnji rad</w:t>
            </w:r>
          </w:p>
        </w:tc>
      </w:tr>
      <w:tr w:rsidR="00EF535C" w:rsidRPr="00EF6DF0" w14:paraId="71DD515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322119" w14:textId="77777777" w:rsidR="00BE7711" w:rsidRPr="00EF6DF0" w:rsidRDefault="00842BCC" w:rsidP="001F7D3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</w:t>
            </w:r>
            <w:r w:rsidR="00BE7711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050" w14:textId="77777777" w:rsidR="004734D5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285DA0F" w14:textId="77777777" w:rsidR="00F343E9" w:rsidRPr="00EF6DF0" w:rsidRDefault="00F343E9" w:rsidP="00A1290D">
      <w:pPr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60" w:name="_Toc493447361"/>
      <w:bookmarkStart w:id="261" w:name="_Toc493447923"/>
      <w:bookmarkStart w:id="262" w:name="_Toc493448101"/>
      <w:bookmarkStart w:id="263" w:name="_Toc493488664"/>
    </w:p>
    <w:p w14:paraId="46535570" w14:textId="68153EC8" w:rsidR="004330D1" w:rsidRPr="00EF6DF0" w:rsidRDefault="004330D1" w:rsidP="004330D1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64" w:name="_Toc209722599"/>
      <w:bookmarkStart w:id="265" w:name="_Toc209779205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4.1.</w:t>
      </w:r>
      <w:r w:rsidR="00CE485B" w:rsidRPr="00EF6DF0">
        <w:rPr>
          <w:rFonts w:ascii="Amasis MT Pro" w:hAnsi="Amasis MT Pro"/>
          <w:color w:val="0D0D0D" w:themeColor="text1" w:themeTint="F2"/>
          <w:sz w:val="22"/>
          <w:szCs w:val="22"/>
        </w:rPr>
        <w:t>5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Boce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recikliramo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drugima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pomažemo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!</w:t>
      </w:r>
      <w:bookmarkEnd w:id="264"/>
      <w:bookmarkEnd w:id="265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</w:p>
    <w:p w14:paraId="1C15E611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40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10945"/>
      </w:tblGrid>
      <w:tr w:rsidR="00501944" w:rsidRPr="00EF6DF0" w14:paraId="132C8BFC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8840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BB92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Boce recikliramo – drugima pomažemo!</w:t>
            </w:r>
          </w:p>
        </w:tc>
      </w:tr>
      <w:tr w:rsidR="00501944" w:rsidRPr="00EF6DF0" w14:paraId="07465418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0203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129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učenici viših razreda (nositelji projekta) </w:t>
            </w:r>
          </w:p>
        </w:tc>
      </w:tr>
      <w:tr w:rsidR="00501944" w:rsidRPr="00EF6DF0" w14:paraId="0DC3F198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DA29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2EA3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Janach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Ivica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501944" w:rsidRPr="00EF6DF0" w14:paraId="55E69F26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078C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4999" w14:textId="77777777" w:rsidR="004330D1" w:rsidRPr="00EF6DF0" w:rsidRDefault="004330D1" w:rsidP="00A14880">
            <w:pPr>
              <w:pStyle w:val="Odlomakpopisa"/>
              <w:numPr>
                <w:ilvl w:val="0"/>
                <w:numId w:val="30"/>
              </w:numPr>
              <w:suppressAutoHyphens/>
              <w:autoSpaceDN w:val="0"/>
              <w:contextualSpacing/>
              <w:jc w:val="left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socijalnih i komunikacijskih vještina, suradnja i timski rad</w:t>
            </w:r>
          </w:p>
          <w:p w14:paraId="7AA22DD9" w14:textId="77777777" w:rsidR="004330D1" w:rsidRPr="00EF6DF0" w:rsidRDefault="004330D1" w:rsidP="00A14880">
            <w:pPr>
              <w:pStyle w:val="Odlomakpopisa"/>
              <w:numPr>
                <w:ilvl w:val="0"/>
                <w:numId w:val="30"/>
              </w:numPr>
              <w:suppressAutoHyphens/>
              <w:autoSpaceDN w:val="0"/>
              <w:contextualSpacing/>
              <w:jc w:val="left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odgovorno ponašanje prema sebi i drugima u zajednici</w:t>
            </w:r>
          </w:p>
          <w:p w14:paraId="3AC5D1AD" w14:textId="77777777" w:rsidR="004330D1" w:rsidRPr="00EF6DF0" w:rsidRDefault="004330D1" w:rsidP="00A14880">
            <w:pPr>
              <w:pStyle w:val="Odlomakpopisa"/>
              <w:numPr>
                <w:ilvl w:val="0"/>
                <w:numId w:val="30"/>
              </w:numPr>
              <w:suppressAutoHyphens/>
              <w:autoSpaceDN w:val="0"/>
              <w:contextualSpacing/>
              <w:jc w:val="left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razvoj poduzetničke ideje od koncepta do realizacije</w:t>
            </w:r>
          </w:p>
          <w:p w14:paraId="52099D5B" w14:textId="77777777" w:rsidR="004330D1" w:rsidRPr="00EF6DF0" w:rsidRDefault="004330D1" w:rsidP="00A14880">
            <w:pPr>
              <w:pStyle w:val="Odlomakpopisa"/>
              <w:numPr>
                <w:ilvl w:val="0"/>
                <w:numId w:val="30"/>
              </w:numPr>
              <w:suppressAutoHyphens/>
              <w:autoSpaceDN w:val="0"/>
              <w:contextualSpacing/>
              <w:jc w:val="left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aktivno djelovanje u školi i zajednici s ciljem razvijanja osobne odgovornosti prema budućim generacijama</w:t>
            </w:r>
          </w:p>
        </w:tc>
      </w:tr>
      <w:tr w:rsidR="00501944" w:rsidRPr="00EF6DF0" w14:paraId="18511D6D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4EA6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E19E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Uz suradnju sa djelatnicima Centra i dva lokalna ugostiteljska objekta, skupljanje i  povrat ambalaže  </w:t>
            </w:r>
          </w:p>
        </w:tc>
      </w:tr>
      <w:tr w:rsidR="00501944" w:rsidRPr="00EF6DF0" w14:paraId="3AEFEFD6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ACD2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E667" w14:textId="67198744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 </w:t>
            </w:r>
          </w:p>
        </w:tc>
      </w:tr>
      <w:tr w:rsidR="00501944" w:rsidRPr="00EF6DF0" w14:paraId="1A34C266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A63B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F5D5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Odgovornošću prema okolišu povrat ambalaže pri čemu zarađeni novac od ambalaže koristimo za financijsku pomoć učenicima slabijeg imovinskog statusa prilikom izleta</w:t>
            </w:r>
          </w:p>
        </w:tc>
      </w:tr>
      <w:tr w:rsidR="00501944" w:rsidRPr="00EF6DF0" w14:paraId="6C04E080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8A9C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6E6B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Evaluacijom ostvarenih ciljeva – okvirni broj vraćene ambalaže i zarađeni novac</w:t>
            </w:r>
          </w:p>
        </w:tc>
      </w:tr>
      <w:tr w:rsidR="00501944" w:rsidRPr="00EF6DF0" w14:paraId="389BFBFC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8258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168D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koristit će se kao osnova za daljnji rad </w:t>
            </w:r>
          </w:p>
        </w:tc>
      </w:tr>
      <w:tr w:rsidR="00501944" w:rsidRPr="00EF6DF0" w14:paraId="549DD0D2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C771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9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0C2C" w14:textId="77777777" w:rsidR="004330D1" w:rsidRPr="00EF6DF0" w:rsidRDefault="004330D1" w:rsidP="00A14880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/ </w:t>
            </w:r>
          </w:p>
        </w:tc>
      </w:tr>
    </w:tbl>
    <w:p w14:paraId="20FB8B92" w14:textId="09E463D5" w:rsidR="00A92630" w:rsidRPr="00A92630" w:rsidRDefault="00A92630" w:rsidP="00A92630">
      <w:pPr>
        <w:pStyle w:val="Naslov3"/>
        <w:rPr>
          <w:rFonts w:ascii="Amasis MT Pro" w:hAnsi="Amasis MT Pro"/>
          <w:sz w:val="22"/>
          <w:szCs w:val="22"/>
        </w:rPr>
      </w:pPr>
      <w:bookmarkStart w:id="266" w:name="_Toc209779206"/>
      <w:bookmarkStart w:id="267" w:name="_Toc209722600"/>
      <w:r w:rsidRPr="00A92630">
        <w:rPr>
          <w:rFonts w:ascii="Amasis MT Pro" w:hAnsi="Amasis MT Pro"/>
          <w:i/>
          <w:iCs/>
          <w:sz w:val="22"/>
          <w:szCs w:val="22"/>
        </w:rPr>
        <w:t>4.1.6.</w:t>
      </w:r>
      <w:bookmarkStart w:id="268" w:name="_Toc209722608"/>
      <w:r w:rsidRPr="00A92630">
        <w:rPr>
          <w:rFonts w:ascii="Amasis MT Pro" w:hAnsi="Amasis MT Pro"/>
          <w:i/>
          <w:iCs/>
          <w:sz w:val="22"/>
          <w:szCs w:val="22"/>
        </w:rPr>
        <w:t xml:space="preserve"> </w:t>
      </w:r>
      <w:proofErr w:type="spellStart"/>
      <w:r w:rsidRPr="00A92630">
        <w:rPr>
          <w:rFonts w:ascii="Amasis MT Pro" w:hAnsi="Amasis MT Pro"/>
          <w:color w:val="171717" w:themeColor="background2" w:themeShade="1A"/>
          <w:sz w:val="22"/>
          <w:szCs w:val="22"/>
        </w:rPr>
        <w:t>Jahanje</w:t>
      </w:r>
      <w:bookmarkEnd w:id="266"/>
      <w:bookmarkEnd w:id="268"/>
      <w:proofErr w:type="spellEnd"/>
    </w:p>
    <w:p w14:paraId="6D2633CE" w14:textId="77777777" w:rsidR="00A92630" w:rsidRPr="00A92630" w:rsidRDefault="00A92630" w:rsidP="00A92630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A92630" w:rsidRPr="00A92630" w14:paraId="0A74A485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9E68E2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A9A76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Jahanje</w:t>
            </w:r>
          </w:p>
        </w:tc>
      </w:tr>
      <w:tr w:rsidR="00A92630" w:rsidRPr="00A92630" w14:paraId="481D442B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D83B56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934D8" w14:textId="5A200D5E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G1a, G1b, G1c, G2a, G2b, G3a, G3b</w:t>
            </w:r>
          </w:p>
        </w:tc>
      </w:tr>
      <w:tr w:rsidR="00A92630" w:rsidRPr="00A92630" w14:paraId="4ED696E8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CD0FA6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DE079B" w14:textId="61042F42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Razrednici i Udruga Osmijeh</w:t>
            </w:r>
          </w:p>
        </w:tc>
      </w:tr>
      <w:tr w:rsidR="00A92630" w:rsidRPr="00A92630" w14:paraId="163B910A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6814B4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EF0FBD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>Upoznavanje sa životinjama na imanju. Jahanje na konjima uz podršku voditelja i pomoćnika. Ostvarivanje pozitivnog odnosa prema životinjama.</w:t>
            </w:r>
          </w:p>
        </w:tc>
      </w:tr>
      <w:tr w:rsidR="00A92630" w:rsidRPr="00A92630" w14:paraId="53EAE1F7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37FC23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0737A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>Predviđena aktivnost provodit će se odlaskom na jahanje u konjički klub, pod stručnim vodstvom voditelja/zaposlenika kluba.</w:t>
            </w:r>
          </w:p>
        </w:tc>
      </w:tr>
      <w:tr w:rsidR="00A92630" w:rsidRPr="00A92630" w14:paraId="5C18BE02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EBA7FB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982D91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>Tijekom školske godine 2025./2026.</w:t>
            </w:r>
          </w:p>
        </w:tc>
      </w:tr>
      <w:tr w:rsidR="00A92630" w:rsidRPr="00A92630" w14:paraId="65065E9F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3E449E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DB3ED6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>Iskustveno učenje o domaćim životinjama, poticanje pravilnog odnosa prema životinjama, poticanje slijeđenja uputa i poticanje motoričkih vještina.</w:t>
            </w:r>
          </w:p>
        </w:tc>
      </w:tr>
      <w:tr w:rsidR="00A92630" w:rsidRPr="00A92630" w14:paraId="2F6D9836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68F385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1587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  <w:t>Praćenje ponašanja učenika.</w:t>
            </w:r>
          </w:p>
        </w:tc>
      </w:tr>
      <w:tr w:rsidR="00A92630" w:rsidRPr="00A92630" w14:paraId="60A448B8" w14:textId="77777777" w:rsidTr="00AB646E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A7523FD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2689E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Dobiveni rezultati koristit će se u svrhu unaprjeđenja nastavnog procesa.</w:t>
            </w:r>
          </w:p>
        </w:tc>
      </w:tr>
      <w:tr w:rsidR="00A92630" w:rsidRPr="00A92630" w14:paraId="1FD15966" w14:textId="77777777" w:rsidTr="00AB646E">
        <w:trPr>
          <w:trHeight w:val="9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869416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troškovnik</w:t>
            </w: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BD048" w14:textId="77777777" w:rsidR="00A92630" w:rsidRPr="00A92630" w:rsidRDefault="00A92630" w:rsidP="00A92630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Prema financijskom planu redovnog poslovanja </w:t>
            </w:r>
          </w:p>
          <w:p w14:paraId="23A22E27" w14:textId="77777777" w:rsidR="00A92630" w:rsidRPr="00A92630" w:rsidRDefault="00A92630" w:rsidP="00A92630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0B36B16" w14:textId="77777777" w:rsidR="00A92630" w:rsidRPr="00A92630" w:rsidRDefault="00A92630" w:rsidP="00A92630">
      <w:pPr>
        <w:rPr>
          <w:lang w:val="pl-PL" w:eastAsia="en-US"/>
        </w:rPr>
      </w:pPr>
    </w:p>
    <w:p w14:paraId="0E52862E" w14:textId="3F2D9A22" w:rsidR="009A1106" w:rsidRPr="00EF6DF0" w:rsidRDefault="0D65FAD2" w:rsidP="009A1106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pl-PL"/>
        </w:rPr>
      </w:pPr>
      <w:bookmarkStart w:id="269" w:name="_Toc209779207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pl-PL"/>
        </w:rPr>
        <w:t>4.2.</w:t>
      </w:r>
      <w:r w:rsid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pl-PL"/>
        </w:rPr>
        <w:t xml:space="preserve"> 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pl-PL"/>
        </w:rPr>
        <w:t>RAZREDNI PROJEKTI</w:t>
      </w:r>
      <w:bookmarkStart w:id="270" w:name="_Toc493447362"/>
      <w:bookmarkStart w:id="271" w:name="_Toc493447924"/>
      <w:bookmarkStart w:id="272" w:name="_Toc493448102"/>
      <w:bookmarkStart w:id="273" w:name="_Toc493488665"/>
      <w:bookmarkEnd w:id="260"/>
      <w:bookmarkEnd w:id="261"/>
      <w:bookmarkEnd w:id="262"/>
      <w:bookmarkEnd w:id="263"/>
      <w:bookmarkEnd w:id="267"/>
      <w:bookmarkEnd w:id="269"/>
    </w:p>
    <w:p w14:paraId="5D8BCA39" w14:textId="0EF24F7B" w:rsidR="009436BE" w:rsidRPr="00EF6DF0" w:rsidRDefault="0D65FAD2" w:rsidP="00EF6DF0">
      <w:pPr>
        <w:pStyle w:val="Naslov3"/>
        <w:rPr>
          <w:rFonts w:ascii="Amasis MT Pro" w:hAnsi="Amasis MT Pro"/>
          <w:i/>
          <w:iCs/>
          <w:sz w:val="22"/>
          <w:szCs w:val="22"/>
        </w:rPr>
      </w:pPr>
      <w:bookmarkStart w:id="274" w:name="_Toc209722601"/>
      <w:bookmarkStart w:id="275" w:name="_Toc209779208"/>
      <w:r w:rsidRPr="00EF6DF0">
        <w:rPr>
          <w:rFonts w:ascii="Amasis MT Pro" w:hAnsi="Amasis MT Pro"/>
          <w:sz w:val="22"/>
          <w:szCs w:val="22"/>
        </w:rPr>
        <w:t xml:space="preserve">4.2.1. </w:t>
      </w:r>
      <w:proofErr w:type="spellStart"/>
      <w:r w:rsidRPr="00EF6DF0">
        <w:rPr>
          <w:rFonts w:ascii="Amasis MT Pro" w:hAnsi="Amasis MT Pro"/>
          <w:sz w:val="22"/>
          <w:szCs w:val="22"/>
        </w:rPr>
        <w:t>Lijepe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naše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obale</w:t>
      </w:r>
      <w:bookmarkEnd w:id="270"/>
      <w:bookmarkEnd w:id="271"/>
      <w:bookmarkEnd w:id="272"/>
      <w:bookmarkEnd w:id="273"/>
      <w:bookmarkEnd w:id="274"/>
      <w:bookmarkEnd w:id="275"/>
      <w:proofErr w:type="spellEnd"/>
    </w:p>
    <w:p w14:paraId="07B292B1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49"/>
      </w:tblGrid>
      <w:tr w:rsidR="00501944" w:rsidRPr="00EF6DF0" w14:paraId="051D640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D9D4C8" w14:textId="27CA6301" w:rsidR="00B732E6" w:rsidRPr="00EF6DF0" w:rsidRDefault="009A1106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</w:t>
            </w:r>
            <w:r w:rsidR="0D65FAD2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1F5" w14:textId="77777777" w:rsidR="00960F8E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Lijepe naše obale</w:t>
            </w:r>
          </w:p>
        </w:tc>
      </w:tr>
      <w:tr w:rsidR="00501944" w:rsidRPr="00EF6DF0" w14:paraId="5C1BA6B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9302EF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72F9" w14:textId="2909B375" w:rsidR="00960F8E" w:rsidRPr="00EF6DF0" w:rsidRDefault="0050194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</w:t>
            </w:r>
          </w:p>
        </w:tc>
      </w:tr>
      <w:tr w:rsidR="00501944" w:rsidRPr="00EF6DF0" w14:paraId="248B92F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D81978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D9A7" w14:textId="049B245F" w:rsidR="00960F8E" w:rsidRPr="00EF6DF0" w:rsidRDefault="0050194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Martina Golub Horvat</w:t>
            </w:r>
          </w:p>
        </w:tc>
      </w:tr>
      <w:tr w:rsidR="00501944" w:rsidRPr="00EF6DF0" w14:paraId="746EE9A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91E985" w14:textId="62454924" w:rsidR="00B732E6" w:rsidRPr="00EF6DF0" w:rsidRDefault="009A1106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</w:t>
            </w:r>
            <w:r w:rsidR="0D65FAD2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A5A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Apel za zaštitu obala rijeke Drave od onečišćenja. Čišćenje različitih vrsta otpada koje rijeka naplavi na svoje obale. Poticanje  roditelje i djece na adekvatno zbrinjavanje otpada.</w:t>
            </w:r>
          </w:p>
        </w:tc>
      </w:tr>
      <w:tr w:rsidR="00501944" w:rsidRPr="00EF6DF0" w14:paraId="01231A7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06F6B9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FAA3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Edukacijom učenika i roditelja, akcijama čišćenja obala, prezentiranjem  aktivnosti na razini Centra i u medijima.</w:t>
            </w:r>
          </w:p>
        </w:tc>
      </w:tr>
      <w:tr w:rsidR="00501944" w:rsidRPr="00EF6DF0" w14:paraId="54A3A83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BB9D4D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ACA" w14:textId="2F113419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501944" w:rsidRPr="00EF6DF0" w14:paraId="14080C9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782D5A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F76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ekološke svijesti.</w:t>
            </w:r>
          </w:p>
        </w:tc>
      </w:tr>
      <w:tr w:rsidR="00501944" w:rsidRPr="00EF6DF0" w14:paraId="47F2E52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D71A8D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113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Evaluacija provođenja projekta na razini Centra.</w:t>
            </w:r>
          </w:p>
        </w:tc>
      </w:tr>
      <w:tr w:rsidR="00501944" w:rsidRPr="00EF6DF0" w14:paraId="39CA2D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4ECFEE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C79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Rezultati vrednovanja koristit će se kao osnova za daljnji rad</w:t>
            </w:r>
          </w:p>
        </w:tc>
      </w:tr>
      <w:tr w:rsidR="00501944" w:rsidRPr="00EF6DF0" w14:paraId="409EFC06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48DBCA" w14:textId="6EB87443" w:rsidR="00B732E6" w:rsidRPr="00EF6DF0" w:rsidRDefault="009A1106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</w:t>
            </w:r>
            <w:r w:rsidR="0D65FAD2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9619" w14:textId="77777777" w:rsidR="00B732E6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E373BD6" w14:textId="77777777" w:rsidR="0012671D" w:rsidRPr="00EF6DF0" w:rsidRDefault="0012671D" w:rsidP="00A934EF">
      <w:pPr>
        <w:rPr>
          <w:rFonts w:ascii="Amasis MT Pro" w:hAnsi="Amasis MT Pro"/>
          <w:color w:val="FF0000"/>
          <w:sz w:val="22"/>
          <w:szCs w:val="22"/>
        </w:rPr>
      </w:pPr>
      <w:bookmarkStart w:id="276" w:name="_Toc493447364"/>
      <w:bookmarkStart w:id="277" w:name="_Toc493447926"/>
      <w:bookmarkStart w:id="278" w:name="_Toc493448104"/>
      <w:bookmarkStart w:id="279" w:name="_Toc493488667"/>
    </w:p>
    <w:p w14:paraId="17FF496D" w14:textId="77777777" w:rsidR="00DA3928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80" w:name="_Toc493447372"/>
      <w:bookmarkStart w:id="281" w:name="_Toc493447934"/>
      <w:bookmarkStart w:id="282" w:name="_Toc493448112"/>
      <w:bookmarkStart w:id="283" w:name="_Toc493488671"/>
      <w:bookmarkStart w:id="284" w:name="_Toc209722602"/>
      <w:bookmarkStart w:id="285" w:name="_Toc209779209"/>
      <w:bookmarkEnd w:id="276"/>
      <w:bookmarkEnd w:id="277"/>
      <w:bookmarkEnd w:id="278"/>
      <w:bookmarkEnd w:id="279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4.2.2.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Zimnica</w:t>
      </w:r>
      <w:bookmarkEnd w:id="280"/>
      <w:bookmarkEnd w:id="281"/>
      <w:bookmarkEnd w:id="282"/>
      <w:bookmarkEnd w:id="283"/>
      <w:bookmarkEnd w:id="284"/>
      <w:bookmarkEnd w:id="285"/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</w:p>
    <w:p w14:paraId="1CE9F7EC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40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8C65C6" w:rsidRPr="00EF6DF0" w14:paraId="754E39C9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498B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2208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zimnica</w:t>
            </w:r>
          </w:p>
        </w:tc>
      </w:tr>
      <w:tr w:rsidR="008C65C6" w:rsidRPr="00EF6DF0" w14:paraId="49913B69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CCA7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0D97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14 (G3a, G3b)</w:t>
            </w:r>
          </w:p>
        </w:tc>
      </w:tr>
      <w:tr w:rsidR="008C65C6" w:rsidRPr="00EF6DF0" w14:paraId="7DD092F5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1803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285F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, Snežana Aleksić</w:t>
            </w:r>
          </w:p>
        </w:tc>
      </w:tr>
      <w:tr w:rsidR="008C65C6" w:rsidRPr="00EF6DF0" w14:paraId="10D58CF4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C806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744F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1. Ostvarenje kvalitetnog odnosa roditelj – učenik – učitelj;</w:t>
            </w:r>
          </w:p>
          <w:p w14:paraId="0DDAC448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2. Usvajanje novih znanja i vještina;</w:t>
            </w:r>
          </w:p>
          <w:p w14:paraId="1CA8BFDF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3. Ugodno radno ozračje;</w:t>
            </w:r>
          </w:p>
        </w:tc>
      </w:tr>
      <w:tr w:rsidR="008C65C6" w:rsidRPr="00EF6DF0" w14:paraId="06255A38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364B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CA4B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 satovima grupa pozvati po jednog roditelja, koji bi preuzeo ulogu učitelja, te na učenike prenio znanja i vještine pravljenja zimnice.</w:t>
            </w:r>
          </w:p>
        </w:tc>
      </w:tr>
      <w:tr w:rsidR="008C65C6" w:rsidRPr="00EF6DF0" w14:paraId="41D2B57E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C7F2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7232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Rujan/listopad 2025.</w:t>
            </w:r>
          </w:p>
        </w:tc>
      </w:tr>
      <w:tr w:rsidR="008C65C6" w:rsidRPr="00EF6DF0" w14:paraId="12E67BC3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67A2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88EA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Osnovna namjera ovog razrednog projekta je veća uključenost roditelja u život i rad Centra, te osposobljavanje učenika za što veću samostalnost.</w:t>
            </w:r>
          </w:p>
        </w:tc>
      </w:tr>
      <w:tr w:rsidR="008C65C6" w:rsidRPr="00EF6DF0" w14:paraId="114ADA71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99F8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866C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Evaluacija o izvršenim ciljevima nakon polugodišta.</w:t>
            </w:r>
          </w:p>
        </w:tc>
      </w:tr>
      <w:tr w:rsidR="008C65C6" w:rsidRPr="00EF6DF0" w14:paraId="574CF0B7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E89B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6E0E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Rezultati razrednog projekta bit će putokaz za daljnji rad</w:t>
            </w:r>
          </w:p>
        </w:tc>
      </w:tr>
      <w:tr w:rsidR="008C65C6" w:rsidRPr="00EF6DF0" w14:paraId="0EFE8552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9052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6C95" w14:textId="77777777" w:rsidR="008C65C6" w:rsidRPr="00EF6DF0" w:rsidRDefault="008C65C6" w:rsidP="008C65C6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4113F274" w14:textId="77777777" w:rsidR="00DA3928" w:rsidRPr="00EF6DF0" w:rsidRDefault="00DA3928" w:rsidP="006D5739">
      <w:pPr>
        <w:rPr>
          <w:rFonts w:ascii="Amasis MT Pro" w:hAnsi="Amasis MT Pro"/>
          <w:color w:val="FF0000"/>
          <w:sz w:val="22"/>
          <w:szCs w:val="22"/>
        </w:rPr>
      </w:pPr>
    </w:p>
    <w:p w14:paraId="35491BF1" w14:textId="77777777" w:rsidR="006B48FD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86" w:name="_Toc209722603"/>
      <w:bookmarkStart w:id="287" w:name="_Toc209779210"/>
      <w:bookmarkStart w:id="288" w:name="_Toc493447376"/>
      <w:bookmarkStart w:id="289" w:name="_Toc493447938"/>
      <w:bookmarkStart w:id="290" w:name="_Toc493448116"/>
      <w:bookmarkStart w:id="291" w:name="_Toc49348867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4.2.3. Ples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pisanja</w:t>
      </w:r>
      <w:bookmarkEnd w:id="286"/>
      <w:bookmarkEnd w:id="287"/>
      <w:proofErr w:type="spellEnd"/>
    </w:p>
    <w:p w14:paraId="1B9C8301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0830"/>
      </w:tblGrid>
      <w:tr w:rsidR="008C65C6" w:rsidRPr="00EF6DF0" w14:paraId="5E361655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0C1B12F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B7409A" w14:textId="7CDCAE7B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Ples pisanja I.</w:t>
            </w:r>
            <w:r w:rsidR="008C65C6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 r.</w:t>
            </w:r>
          </w:p>
        </w:tc>
      </w:tr>
      <w:tr w:rsidR="008C65C6" w:rsidRPr="00EF6DF0" w14:paraId="215E1910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C03922B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0B6CEA" w14:textId="19E33A59" w:rsidR="006B48FD" w:rsidRPr="00EF6DF0" w:rsidRDefault="008C65C6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</w:t>
            </w:r>
          </w:p>
        </w:tc>
      </w:tr>
      <w:tr w:rsidR="008C65C6" w:rsidRPr="00EF6DF0" w14:paraId="5D5EE087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1F43C4D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BA2660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Mirjana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Šimek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</w:tr>
      <w:tr w:rsidR="008C65C6" w:rsidRPr="00EF6DF0" w14:paraId="14DA7F51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BD888F8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0B481E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Poboljšanje koordinacije cijelog tijela, naročito šaka i prstiju u svrhu pripreme za pisanje, uči se orijentacija na papiru te održavanje ravnoteže tijela </w:t>
            </w:r>
          </w:p>
        </w:tc>
      </w:tr>
      <w:tr w:rsidR="008C65C6" w:rsidRPr="00EF6DF0" w14:paraId="2C227371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D5306CB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384E59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Predviđeni zadaci ovog postupka provodit će se jednom tjedno  </w:t>
            </w:r>
          </w:p>
        </w:tc>
      </w:tr>
      <w:tr w:rsidR="008C65C6" w:rsidRPr="00EF6DF0" w14:paraId="1969E7C5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0B377FD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0EF8C1" w14:textId="3FD1CD43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 </w:t>
            </w:r>
          </w:p>
        </w:tc>
      </w:tr>
      <w:tr w:rsidR="008C65C6" w:rsidRPr="00EF6DF0" w14:paraId="1ACE3BEE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EED3A60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E52521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Kretanjem i crtanjem uz glazbu djeca uvježbavaju osnovne pokrete pisanja ; pripremamo cijelo tijelo za pisanje </w:t>
            </w:r>
          </w:p>
        </w:tc>
      </w:tr>
      <w:tr w:rsidR="008C65C6" w:rsidRPr="00EF6DF0" w14:paraId="66E24961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4DDE43D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89DCA3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Mjesečno praćenje i bilježenje očekivanih promjena u koordinaciji svakog pojedinog djeteta </w:t>
            </w:r>
          </w:p>
        </w:tc>
      </w:tr>
      <w:tr w:rsidR="008C65C6" w:rsidRPr="00EF6DF0" w14:paraId="1220F131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2260B4C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8C1C27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 </w:t>
            </w:r>
          </w:p>
        </w:tc>
      </w:tr>
      <w:tr w:rsidR="008C65C6" w:rsidRPr="00EF6DF0" w14:paraId="3893BACB" w14:textId="77777777" w:rsidTr="0D65FAD2">
        <w:trPr>
          <w:trHeight w:val="9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4D1A34B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23A74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  <w:p w14:paraId="3E39558C" w14:textId="77777777" w:rsidR="006B48FD" w:rsidRPr="00EF6DF0" w:rsidRDefault="0D65FAD2" w:rsidP="0D65FAD2">
            <w:pPr>
              <w:jc w:val="center"/>
              <w:textAlignment w:val="baseline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 </w:t>
            </w:r>
          </w:p>
        </w:tc>
      </w:tr>
    </w:tbl>
    <w:p w14:paraId="1671DCE8" w14:textId="77777777" w:rsidR="006B48FD" w:rsidRPr="00EF6DF0" w:rsidRDefault="006B48FD" w:rsidP="0D65FAD2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29347DFC" w14:textId="77777777" w:rsidR="006B48FD" w:rsidRPr="00EF6DF0" w:rsidRDefault="006B48FD" w:rsidP="0D65FAD2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5DD1EDE2" w14:textId="0BE70645" w:rsidR="0086231D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292" w:name="_Toc209722604"/>
      <w:bookmarkStart w:id="293" w:name="_Toc209779211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4.2.4. Za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manje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otpada</w:t>
      </w:r>
      <w:bookmarkEnd w:id="288"/>
      <w:bookmarkEnd w:id="289"/>
      <w:bookmarkEnd w:id="290"/>
      <w:bookmarkEnd w:id="291"/>
      <w:bookmarkEnd w:id="292"/>
      <w:bookmarkEnd w:id="293"/>
      <w:proofErr w:type="spellEnd"/>
    </w:p>
    <w:p w14:paraId="599FDFED" w14:textId="77777777" w:rsidR="00C3774E" w:rsidRPr="00EF6DF0" w:rsidRDefault="00C3774E" w:rsidP="0D65FAD2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p w14:paraId="655E655B" w14:textId="77777777" w:rsidR="00C3774E" w:rsidRPr="00EF6DF0" w:rsidRDefault="00C3774E" w:rsidP="0D65FAD2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10848"/>
      </w:tblGrid>
      <w:tr w:rsidR="008C65C6" w:rsidRPr="00EF6DF0" w14:paraId="75271C3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63413A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0DD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bookmarkStart w:id="294" w:name="_Toc493447377"/>
            <w:bookmarkStart w:id="295" w:name="_Toc493447939"/>
            <w:bookmarkStart w:id="296" w:name="_Toc493448117"/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Za manje otpada</w:t>
            </w:r>
            <w:bookmarkEnd w:id="294"/>
            <w:bookmarkEnd w:id="295"/>
            <w:bookmarkEnd w:id="296"/>
          </w:p>
        </w:tc>
      </w:tr>
      <w:tr w:rsidR="008C65C6" w:rsidRPr="00EF6DF0" w14:paraId="3B4B889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73A567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ED3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</w:t>
            </w:r>
          </w:p>
        </w:tc>
      </w:tr>
      <w:tr w:rsidR="008C65C6" w:rsidRPr="00EF6DF0" w14:paraId="594848D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C4BF35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3BBB" w14:textId="582D8EE0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Pedagog, razrednici</w:t>
            </w:r>
          </w:p>
        </w:tc>
      </w:tr>
      <w:tr w:rsidR="008C65C6" w:rsidRPr="00EF6DF0" w14:paraId="42C6B57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1FBDD1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     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6F8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Educirati učenike kako prikupljati, razvrstavati i reciklirati otpad; poticati ekološku svijest u lokalnoj zajednici.</w:t>
            </w:r>
          </w:p>
        </w:tc>
      </w:tr>
      <w:tr w:rsidR="008C65C6" w:rsidRPr="00EF6DF0" w14:paraId="4BA0B74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2BD245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493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Edukacija učenika, aktivno doprinošenje smanjenju otpada, čišćenje onečišćenih lokaliteta u zajednici</w:t>
            </w:r>
          </w:p>
        </w:tc>
      </w:tr>
      <w:tr w:rsidR="008C65C6" w:rsidRPr="00EF6DF0" w14:paraId="79C684C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A3B0EC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4C49" w14:textId="00F6A3BF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C65C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C65C6" w:rsidRPr="00EF6DF0" w14:paraId="0E29977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E0B4A9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6A9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Razvoj ekološke svijesti učenika</w:t>
            </w:r>
          </w:p>
        </w:tc>
      </w:tr>
      <w:tr w:rsidR="008C65C6" w:rsidRPr="00EF6DF0" w14:paraId="4319A05D" w14:textId="7777777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6CA52DB6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8BC4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Razgovor s učenicima</w:t>
            </w:r>
          </w:p>
        </w:tc>
      </w:tr>
      <w:tr w:rsidR="008C65C6" w:rsidRPr="00EF6DF0" w14:paraId="60546BBD" w14:textId="77777777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4929F889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70F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Unapređenje daljnjeg rada Eko škole</w:t>
            </w:r>
          </w:p>
        </w:tc>
      </w:tr>
      <w:tr w:rsidR="008C65C6" w:rsidRPr="00EF6DF0" w14:paraId="12F8C084" w14:textId="77777777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21B62414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4C0" w14:textId="77777777" w:rsidR="0086231D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6BFE379B" w14:textId="77777777" w:rsidR="0086231D" w:rsidRPr="00EF6DF0" w:rsidRDefault="0086231D" w:rsidP="00204BD0">
      <w:pPr>
        <w:rPr>
          <w:rFonts w:ascii="Amasis MT Pro" w:hAnsi="Amasis MT Pro"/>
          <w:color w:val="0D0D0D" w:themeColor="text1" w:themeTint="F2"/>
          <w:sz w:val="22"/>
          <w:szCs w:val="22"/>
        </w:rPr>
        <w:sectPr w:rsidR="0086231D" w:rsidRPr="00EF6DF0" w:rsidSect="00F661D0">
          <w:headerReference w:type="default" r:id="rId25"/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14:paraId="12A8233B" w14:textId="77777777" w:rsidR="00B24B35" w:rsidRPr="00EF6DF0" w:rsidRDefault="0D65FAD2" w:rsidP="0D65FAD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297" w:name="_Toc493447384"/>
      <w:bookmarkStart w:id="298" w:name="_Toc493447946"/>
      <w:bookmarkStart w:id="299" w:name="_Toc493448124"/>
      <w:bookmarkStart w:id="300" w:name="_Toc493488678"/>
      <w:bookmarkStart w:id="301" w:name="_Toc209722605"/>
      <w:bookmarkStart w:id="302" w:name="_Toc209779212"/>
      <w:r w:rsidRPr="00EF6DF0">
        <w:rPr>
          <w:rFonts w:ascii="Amasis MT Pro" w:hAnsi="Amasis MT Pro"/>
          <w:color w:val="000000" w:themeColor="text1"/>
          <w:sz w:val="22"/>
          <w:szCs w:val="22"/>
        </w:rPr>
        <w:lastRenderedPageBreak/>
        <w:t xml:space="preserve">4.2.5. Ne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bacaj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izradi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>!</w:t>
      </w:r>
      <w:bookmarkEnd w:id="297"/>
      <w:bookmarkEnd w:id="298"/>
      <w:bookmarkEnd w:id="299"/>
      <w:bookmarkEnd w:id="300"/>
      <w:bookmarkEnd w:id="301"/>
      <w:bookmarkEnd w:id="302"/>
    </w:p>
    <w:p w14:paraId="72E75035" w14:textId="77777777" w:rsidR="00F918B6" w:rsidRPr="00EF6DF0" w:rsidRDefault="00F918B6" w:rsidP="00842BCC">
      <w:pPr>
        <w:rPr>
          <w:rFonts w:ascii="Amasis MT Pro" w:hAnsi="Amasis MT Pro"/>
          <w:color w:val="FF0000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0845"/>
      </w:tblGrid>
      <w:tr w:rsidR="00C275BC" w:rsidRPr="00EF6DF0" w14:paraId="2767B351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ADB2ED4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072F9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Ne bacaj – izradi!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</w:tr>
      <w:tr w:rsidR="00C275BC" w:rsidRPr="00EF6DF0" w14:paraId="15629EEC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05703D1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3727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11 (6 – G1a, 5 - G1c) </w:t>
            </w:r>
          </w:p>
        </w:tc>
      </w:tr>
      <w:tr w:rsidR="00C275BC" w:rsidRPr="00EF6DF0" w14:paraId="1CDF4686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3778FB7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11A00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 w:cs="Segoe UI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 w:cs="Segoe UI"/>
                <w:sz w:val="22"/>
                <w:szCs w:val="22"/>
              </w:rPr>
              <w:t>, Petra Ivančan </w:t>
            </w:r>
          </w:p>
        </w:tc>
      </w:tr>
      <w:tr w:rsidR="00C275BC" w:rsidRPr="00EF6DF0" w14:paraId="05D47068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CA131F6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67573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Razvijati motoričke sposobnosti s naglaskom na vještine fine motorike (slaganje, nizanje, motanje, provlačenje, uparivanje, lijepljenje, rezanje i dr.), razvoj ekološke svijesti, povećati samopouzdanje, osnažiti povezanost s drugima i samim sobom. </w:t>
            </w:r>
          </w:p>
        </w:tc>
      </w:tr>
      <w:tr w:rsidR="00C275BC" w:rsidRPr="00EF6DF0" w14:paraId="0331D547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1E8FF07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C80B1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Radionice s učenicima  </w:t>
            </w:r>
          </w:p>
        </w:tc>
      </w:tr>
      <w:tr w:rsidR="00C275BC" w:rsidRPr="00EF6DF0" w14:paraId="6CB565E7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9CFC981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222FF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tijekom školske godine 2024./2025. </w:t>
            </w:r>
          </w:p>
        </w:tc>
      </w:tr>
      <w:tr w:rsidR="00C275BC" w:rsidRPr="00EF6DF0" w14:paraId="6249637C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61343E3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FFD69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Poticanje psihofizičkog, emocionalnog i socijalnog razvoja učenika. </w:t>
            </w:r>
          </w:p>
        </w:tc>
      </w:tr>
      <w:tr w:rsidR="00C275BC" w:rsidRPr="00EF6DF0" w14:paraId="6C1E9C1B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47A6AAF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B7EDC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 w:cs="Segoe UI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 w:cs="Segoe UI"/>
                <w:sz w:val="22"/>
                <w:szCs w:val="22"/>
              </w:rPr>
              <w:t xml:space="preserve"> škole. </w:t>
            </w:r>
          </w:p>
        </w:tc>
      </w:tr>
      <w:tr w:rsidR="00C275BC" w:rsidRPr="00EF6DF0" w14:paraId="5259B63E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D579E02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5A9A3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Dobiveni rezultati koristiti će se u svrhu unaprjeđenja nastavnog procesa. </w:t>
            </w:r>
          </w:p>
        </w:tc>
      </w:tr>
      <w:tr w:rsidR="00C275BC" w:rsidRPr="00EF6DF0" w14:paraId="386D2373" w14:textId="77777777" w:rsidTr="003C5DEF">
        <w:trPr>
          <w:trHeight w:val="30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6B1552B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 w:cs="Segoe UI"/>
                <w:sz w:val="22"/>
                <w:szCs w:val="22"/>
              </w:rPr>
              <w:t> </w:t>
            </w:r>
          </w:p>
        </w:tc>
        <w:tc>
          <w:tcPr>
            <w:tcW w:w="10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D3AFE" w14:textId="77777777" w:rsidR="00C275BC" w:rsidRPr="00EF6DF0" w:rsidRDefault="00C275BC" w:rsidP="00C275BC">
            <w:pPr>
              <w:jc w:val="center"/>
              <w:textAlignment w:val="baseline"/>
              <w:rPr>
                <w:rFonts w:ascii="Amasis MT Pro" w:hAnsi="Amasis MT Pro" w:cs="Segoe UI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sz w:val="22"/>
                <w:szCs w:val="22"/>
              </w:rPr>
              <w:t>Prema financijskom planu redovnog poslovanja. </w:t>
            </w:r>
          </w:p>
        </w:tc>
      </w:tr>
    </w:tbl>
    <w:p w14:paraId="2EFCEB6E" w14:textId="77777777" w:rsidR="00951962" w:rsidRPr="00EF6DF0" w:rsidRDefault="00951962" w:rsidP="00951962">
      <w:pPr>
        <w:rPr>
          <w:rFonts w:ascii="Amasis MT Pro" w:hAnsi="Amasis MT Pro"/>
          <w:b/>
          <w:color w:val="000000" w:themeColor="text1"/>
          <w:sz w:val="22"/>
          <w:szCs w:val="22"/>
        </w:rPr>
      </w:pPr>
    </w:p>
    <w:p w14:paraId="37E09D46" w14:textId="6CCBD2E4" w:rsidR="00B51E97" w:rsidRPr="00EF6DF0" w:rsidRDefault="0D65FAD2" w:rsidP="0D65FAD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303" w:name="_Toc209722606"/>
      <w:bookmarkStart w:id="304" w:name="_Toc209779213"/>
      <w:r w:rsidRPr="00EF6DF0">
        <w:rPr>
          <w:rFonts w:ascii="Amasis MT Pro" w:hAnsi="Amasis MT Pro"/>
          <w:color w:val="000000" w:themeColor="text1"/>
          <w:sz w:val="22"/>
          <w:szCs w:val="22"/>
        </w:rPr>
        <w:t>4.2.</w:t>
      </w:r>
      <w:r w:rsidR="00E856CB" w:rsidRPr="00EF6DF0">
        <w:rPr>
          <w:rFonts w:ascii="Amasis MT Pro" w:hAnsi="Amasis MT Pro"/>
          <w:color w:val="000000" w:themeColor="text1"/>
          <w:sz w:val="22"/>
          <w:szCs w:val="22"/>
        </w:rPr>
        <w:t>6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Igre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na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bazenu</w:t>
      </w:r>
      <w:bookmarkEnd w:id="303"/>
      <w:bookmarkEnd w:id="304"/>
      <w:proofErr w:type="spellEnd"/>
    </w:p>
    <w:p w14:paraId="7CA4EF59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0830"/>
      </w:tblGrid>
      <w:tr w:rsidR="00C275BC" w:rsidRPr="00EF6DF0" w14:paraId="102D8BF0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EFE56C1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52F92A" w14:textId="1341EB90" w:rsidR="00B51E97" w:rsidRPr="0078441A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</w:pPr>
            <w:r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Igre na bazenu G1</w:t>
            </w:r>
            <w:r w:rsidR="00C275BC"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, G1</w:t>
            </w:r>
            <w:r w:rsidR="00C275BC"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, G1</w:t>
            </w:r>
            <w:r w:rsidR="00C275BC" w:rsidRPr="0078441A">
              <w:rPr>
                <w:rFonts w:ascii="Amasis MT Pro" w:hAnsi="Amasis MT Pro" w:cs="Calibri"/>
                <w:b/>
                <w:bCs/>
                <w:color w:val="000000" w:themeColor="text1"/>
                <w:sz w:val="22"/>
                <w:szCs w:val="22"/>
              </w:rPr>
              <w:t>c</w:t>
            </w:r>
          </w:p>
        </w:tc>
      </w:tr>
      <w:tr w:rsidR="00C275BC" w:rsidRPr="00EF6DF0" w14:paraId="06B88FC5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E5E3B32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11D22B" w14:textId="2DA84B31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1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00C275BC" w:rsidRPr="00EF6DF0" w14:paraId="6A268791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1702B5D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3C94D4" w14:textId="3521E2EF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,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 xml:space="preserve"> Silvija El </w:t>
            </w:r>
            <w:proofErr w:type="spellStart"/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, Darja Lončar, Petra Ivančan.</w:t>
            </w:r>
          </w:p>
        </w:tc>
      </w:tr>
      <w:tr w:rsidR="00C275BC" w:rsidRPr="00EF6DF0" w14:paraId="63012F1F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32BBDEF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22681F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Utjecaj na socijalizaciju kroz igru, brigu o sebi kroz pripremu za bazene, podizanje motoričkih sposobnosti i znanja na višu razinu kroz vježbe plivanja i igru, privikavanje na različite medije.</w:t>
            </w:r>
          </w:p>
        </w:tc>
      </w:tr>
      <w:tr w:rsidR="00C275BC" w:rsidRPr="00EF6DF0" w14:paraId="77C9AE38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F79AB80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B53547" w14:textId="0FBE5EB2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Predviđeni zadaci provodit će se jednom u dva mjeseca u svakoj grupi (G1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a</w:t>
            </w: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, G1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b</w:t>
            </w: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, G1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c</w:t>
            </w: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).</w:t>
            </w:r>
          </w:p>
        </w:tc>
      </w:tr>
      <w:tr w:rsidR="00C275BC" w:rsidRPr="00EF6DF0" w14:paraId="2F4CC83B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F2D9AD9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9A3E16" w14:textId="726ABDA5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Tijekom školske godine 202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5</w:t>
            </w: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./202</w:t>
            </w:r>
            <w:r w:rsidR="00C275BC"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. </w:t>
            </w:r>
          </w:p>
        </w:tc>
      </w:tr>
      <w:tr w:rsidR="00C275BC" w:rsidRPr="00EF6DF0" w14:paraId="2774BB9C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FAA4B0A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0D7CAD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Kretanjem i igrom učenici stječu nova znanja i motorička iskustva važna za dobro mentalno i fizičko zdravlje.</w:t>
            </w:r>
          </w:p>
        </w:tc>
      </w:tr>
      <w:tr w:rsidR="00C275BC" w:rsidRPr="00EF6DF0" w14:paraId="4F4E5A96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44E2371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B282BE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Inicijalno i finalno praćenje napretka kod svakog učenika. </w:t>
            </w:r>
          </w:p>
        </w:tc>
      </w:tr>
      <w:tr w:rsidR="00C275BC" w:rsidRPr="00EF6DF0" w14:paraId="11E36BDD" w14:textId="77777777" w:rsidTr="0D65FAD2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BF602BD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D3C2C1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Dobiveni rezultati koristiti će se u svrhu unaprjeđenja nastavnog procesa na bazenu. </w:t>
            </w:r>
          </w:p>
        </w:tc>
      </w:tr>
      <w:tr w:rsidR="00C275BC" w:rsidRPr="00EF6DF0" w14:paraId="318FFF56" w14:textId="77777777" w:rsidTr="0D65FAD2">
        <w:trPr>
          <w:trHeight w:val="9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CADB99A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Segoe UI"/>
                <w:b/>
                <w:bCs/>
                <w:color w:val="000000" w:themeColor="text1"/>
                <w:sz w:val="22"/>
                <w:szCs w:val="22"/>
              </w:rPr>
              <w:lastRenderedPageBreak/>
              <w:t>troškovnik</w:t>
            </w:r>
            <w:r w:rsidRPr="00EF6DF0">
              <w:rPr>
                <w:rFonts w:ascii="Amasis MT Pro" w:hAnsi="Amasis MT Pro" w:cs="Segoe U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62B41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Prema financijskom planu redovnog poslovanja.</w:t>
            </w:r>
          </w:p>
          <w:p w14:paraId="5AA61C14" w14:textId="77777777" w:rsidR="00B51E97" w:rsidRPr="00EF6DF0" w:rsidRDefault="0D65FAD2" w:rsidP="0D65FAD2">
            <w:pPr>
              <w:jc w:val="center"/>
              <w:textAlignment w:val="baseline"/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0D9B5CBA" w14:textId="77777777" w:rsidR="00CE485B" w:rsidRPr="00EF6DF0" w:rsidRDefault="00CE485B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p w14:paraId="214C1C4B" w14:textId="278DFFCE" w:rsidR="0D65FAD2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05" w:name="_Toc209722607"/>
      <w:bookmarkStart w:id="306" w:name="_Toc209779214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4.2.</w:t>
      </w:r>
      <w:r w:rsidR="00E856CB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7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Mali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pekari</w:t>
      </w:r>
      <w:bookmarkEnd w:id="305"/>
      <w:bookmarkEnd w:id="306"/>
      <w:proofErr w:type="spellEnd"/>
    </w:p>
    <w:p w14:paraId="4D9D5335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2C4AF4" w:rsidRPr="00EF6DF0" w14:paraId="30B195BF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B7B7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C2E4" w14:textId="77777777" w:rsidR="002C4AF4" w:rsidRPr="00A9263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A9263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Mali pekari</w:t>
            </w:r>
          </w:p>
        </w:tc>
      </w:tr>
      <w:tr w:rsidR="002C4AF4" w:rsidRPr="00EF6DF0" w14:paraId="45A23548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900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865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G2a </w:t>
            </w:r>
          </w:p>
        </w:tc>
      </w:tr>
      <w:tr w:rsidR="002C4AF4" w:rsidRPr="00EF6DF0" w14:paraId="1447C980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F327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23DD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Ivan Meštrović</w:t>
            </w:r>
          </w:p>
        </w:tc>
      </w:tr>
      <w:tr w:rsidR="002C4AF4" w:rsidRPr="00EF6DF0" w14:paraId="0AF9587E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A02D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266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Obilježavanje Dana kruha raznim aktivnostima pripreme pekarskih proizvoda.</w:t>
            </w:r>
          </w:p>
        </w:tc>
      </w:tr>
      <w:tr w:rsidR="002C4AF4" w:rsidRPr="00EF6DF0" w14:paraId="65AB9BA5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99E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6C12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Predviđeni zadaci provodit će se u tjednu obilježavanja Dana kruha, grupno, izradom pekarskih proizvoda (kiflice).</w:t>
            </w:r>
          </w:p>
        </w:tc>
      </w:tr>
      <w:tr w:rsidR="002C4AF4" w:rsidRPr="00EF6DF0" w14:paraId="0D825CBE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EF02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A45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Tijekom listopada 2025. </w:t>
            </w:r>
          </w:p>
        </w:tc>
      </w:tr>
      <w:tr w:rsidR="002C4AF4" w:rsidRPr="00EF6DF0" w14:paraId="7E4B93C9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AA08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D9E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Senzorno istraživanje i prihvaćanje namirnica potrebnih za izradu pekarskih proizvoda. Poticanje motoričkih vještina te vještina planiranja i slijeđenja uputa.</w:t>
            </w:r>
          </w:p>
        </w:tc>
      </w:tr>
      <w:tr w:rsidR="002C4AF4" w:rsidRPr="00EF6DF0" w14:paraId="34220B5B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858C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2BB2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Praćenje i bilježenje znanja i vještina učenika vezanih uz motoričko izvođenje aktivnosti i senzoričko prihvaćanje ponuđenih tekstura.</w:t>
            </w:r>
          </w:p>
        </w:tc>
      </w:tr>
      <w:tr w:rsidR="002C4AF4" w:rsidRPr="00EF6DF0" w14:paraId="01E0E0A8" w14:textId="77777777" w:rsidTr="002C4AF4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64AD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F75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Dobiveni rezultati koristiti će se u svrhu unaprjeđenja nastavnog procesa.</w:t>
            </w:r>
          </w:p>
        </w:tc>
      </w:tr>
      <w:tr w:rsidR="002C4AF4" w:rsidRPr="00EF6DF0" w14:paraId="713EE938" w14:textId="77777777" w:rsidTr="002C4AF4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34AC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6156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61271A52" w14:textId="42850A4F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589C638C" w14:textId="77777777" w:rsidR="002C4AF4" w:rsidRPr="00EF6DF0" w:rsidRDefault="002C4AF4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28096E68" w14:textId="356CC6A6" w:rsidR="0D65FAD2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07" w:name="_Toc209722609"/>
      <w:bookmarkStart w:id="308" w:name="_Toc209779215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4.2.</w:t>
      </w:r>
      <w:r w:rsidR="00A92630">
        <w:rPr>
          <w:rFonts w:ascii="Amasis MT Pro" w:hAnsi="Amasis MT Pro"/>
          <w:color w:val="171717" w:themeColor="background2" w:themeShade="1A"/>
          <w:sz w:val="22"/>
          <w:szCs w:val="22"/>
        </w:rPr>
        <w:t>8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Svjetski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dan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pošte</w:t>
      </w:r>
      <w:bookmarkEnd w:id="307"/>
      <w:bookmarkEnd w:id="308"/>
      <w:proofErr w:type="spellEnd"/>
    </w:p>
    <w:p w14:paraId="1E13A420" w14:textId="60019112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10773"/>
      </w:tblGrid>
      <w:tr w:rsidR="002C4AF4" w:rsidRPr="00EF6DF0" w14:paraId="0DEEA4E9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E4E7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5D5D" w14:textId="77777777" w:rsidR="002C4AF4" w:rsidRPr="00A9263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A9263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Svjetski dan pošte</w:t>
            </w:r>
          </w:p>
        </w:tc>
      </w:tr>
      <w:tr w:rsidR="002C4AF4" w:rsidRPr="00EF6DF0" w14:paraId="7CFF8A32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363F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B9D3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G2a </w:t>
            </w:r>
          </w:p>
        </w:tc>
      </w:tr>
      <w:tr w:rsidR="002C4AF4" w:rsidRPr="00EF6DF0" w14:paraId="5C2B5F81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A95B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F86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Ivan Meštrović</w:t>
            </w:r>
          </w:p>
        </w:tc>
      </w:tr>
      <w:tr w:rsidR="002C4AF4" w:rsidRPr="00EF6DF0" w14:paraId="3EF6F860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AF88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BBD1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Obilježavanje Svjetskog dana pošte slanjem pisama. </w:t>
            </w:r>
          </w:p>
        </w:tc>
      </w:tr>
      <w:tr w:rsidR="002C4AF4" w:rsidRPr="00EF6DF0" w14:paraId="7559E092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3E3D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746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Predviđeni zadaci provodit će se u tjednu obilježavanja Svjetskog dana pošte, izradom pisama i odlaskom u poštu.</w:t>
            </w:r>
          </w:p>
        </w:tc>
      </w:tr>
      <w:tr w:rsidR="002C4AF4" w:rsidRPr="00EF6DF0" w14:paraId="7776F5D0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279E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A580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Tijekom listopada 2025. </w:t>
            </w:r>
          </w:p>
        </w:tc>
      </w:tr>
      <w:tr w:rsidR="002C4AF4" w:rsidRPr="00EF6DF0" w14:paraId="1A0138A5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365B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1C6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Poticanje izražavanja kroz crtež i pismo.</w:t>
            </w:r>
          </w:p>
        </w:tc>
      </w:tr>
      <w:tr w:rsidR="002C4AF4" w:rsidRPr="00EF6DF0" w14:paraId="299975A2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BF6C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75E4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Praćenje i bilježenje znanja i vještina učenika vezanih uz motoričko izvođenje aktivnosti. </w:t>
            </w:r>
          </w:p>
        </w:tc>
      </w:tr>
      <w:tr w:rsidR="002C4AF4" w:rsidRPr="00EF6DF0" w14:paraId="04C064A0" w14:textId="77777777" w:rsidTr="002C4AF4"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29E77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3A89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Dobiveni rezultati koristit će se u svrhu unaprjeđenja nastavnog procesa.</w:t>
            </w:r>
          </w:p>
        </w:tc>
      </w:tr>
      <w:tr w:rsidR="002C4AF4" w:rsidRPr="00EF6DF0" w14:paraId="4E36B518" w14:textId="77777777" w:rsidTr="002C4AF4">
        <w:trPr>
          <w:trHeight w:val="90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1335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43A" w14:textId="77777777" w:rsidR="002C4AF4" w:rsidRPr="00EF6DF0" w:rsidRDefault="002C4AF4" w:rsidP="002C4AF4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Prema financijskom planu redovnog poslovanja </w:t>
            </w:r>
          </w:p>
        </w:tc>
      </w:tr>
    </w:tbl>
    <w:p w14:paraId="309245EA" w14:textId="77777777" w:rsidR="002C4AF4" w:rsidRPr="00EF6DF0" w:rsidRDefault="002C4AF4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32C16984" w14:textId="77777777" w:rsidR="002C4AF4" w:rsidRPr="00EF6DF0" w:rsidRDefault="002C4AF4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631AFFD7" w14:textId="16284083" w:rsidR="0D65FAD2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09" w:name="_Toc209722610"/>
      <w:bookmarkStart w:id="310" w:name="_Toc209779216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4.2.</w:t>
      </w:r>
      <w:r w:rsidR="00A92630">
        <w:rPr>
          <w:rFonts w:ascii="Amasis MT Pro" w:hAnsi="Amasis MT Pro"/>
          <w:color w:val="0D0D0D" w:themeColor="text1" w:themeTint="F2"/>
          <w:sz w:val="22"/>
          <w:szCs w:val="22"/>
        </w:rPr>
        <w:t>9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Mali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povrtlari</w:t>
      </w:r>
      <w:bookmarkEnd w:id="309"/>
      <w:bookmarkEnd w:id="310"/>
      <w:proofErr w:type="spellEnd"/>
    </w:p>
    <w:p w14:paraId="1EF8891B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6808CD3D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7958F9" w14:textId="06DA111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235CA" w14:textId="720FFD0D" w:rsidR="0D65FAD2" w:rsidRPr="00A9263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A9263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Mali povrtlari</w:t>
            </w:r>
          </w:p>
        </w:tc>
      </w:tr>
      <w:tr w:rsidR="00ED03BB" w:rsidRPr="00EF6DF0" w14:paraId="502A7111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5A0112" w14:textId="4CBA648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9DFA7" w14:textId="659F40BB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G1a (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), G1b (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), G1c (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ED03BB" w:rsidRPr="00EF6DF0" w14:paraId="18D08942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DDA445" w14:textId="18942BE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2843A" w14:textId="58DF40B7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Petra Ivančan, Darja Lončar</w:t>
            </w:r>
          </w:p>
        </w:tc>
      </w:tr>
      <w:tr w:rsidR="00ED03BB" w:rsidRPr="00EF6DF0" w14:paraId="40241A12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67E6E5" w14:textId="0266CDA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4F7A6" w14:textId="7C0C0BD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Upoznati učenike alatima, biljkama i procesom sadnje vrta.</w:t>
            </w:r>
          </w:p>
          <w:p w14:paraId="0B252CFF" w14:textId="602A07F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Briga o biljkama. </w:t>
            </w:r>
          </w:p>
        </w:tc>
      </w:tr>
      <w:tr w:rsidR="00ED03BB" w:rsidRPr="00EF6DF0" w14:paraId="0CA09DA9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3FCF43" w14:textId="69031D0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479E2" w14:textId="7EC5E37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Prikupljanje sadnica, priprema tla, sadnja i briga o posađenim biljkama u školskom atriju.</w:t>
            </w:r>
          </w:p>
        </w:tc>
      </w:tr>
      <w:tr w:rsidR="00ED03BB" w:rsidRPr="00EF6DF0" w14:paraId="33F5A8FF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607CB8" w14:textId="54B6ABA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F36AC" w14:textId="26893F0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Ožujak – Lipanj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. godine </w:t>
            </w:r>
          </w:p>
        </w:tc>
      </w:tr>
      <w:tr w:rsidR="00ED03BB" w:rsidRPr="00EF6DF0" w14:paraId="06F68874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F1ACD2" w14:textId="0C2C991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9635" w14:textId="776AF62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Praktičan rad u vrtu; boravak na svježem zraku; razvijanje ljubavi prema prirodi; razvijanje motoričkih vještina.</w:t>
            </w:r>
          </w:p>
        </w:tc>
      </w:tr>
      <w:tr w:rsidR="00ED03BB" w:rsidRPr="00EF6DF0" w14:paraId="46BEC3E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AF3A6B" w14:textId="5C8FE5D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12438" w14:textId="3A41BD3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ED03BB" w:rsidRPr="00EF6DF0" w14:paraId="2EFBE0D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934901" w14:textId="44EA5EEA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F66E5" w14:textId="404C918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unaprjeđenja nastavnog procesa. </w:t>
            </w:r>
          </w:p>
        </w:tc>
      </w:tr>
      <w:tr w:rsidR="00ED03BB" w:rsidRPr="00EF6DF0" w14:paraId="422ADD55" w14:textId="77777777" w:rsidTr="0D65FAD2">
        <w:trPr>
          <w:trHeight w:val="9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CF539A" w14:textId="2DD3AD3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100E" w14:textId="1574801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BFAB741" w14:textId="4E69FF68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434D65D8" w14:textId="22F2748F" w:rsidR="0D65FAD2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11" w:name="_Toc209722611"/>
      <w:bookmarkStart w:id="312" w:name="_Toc209779217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4.2.1</w:t>
      </w:r>
      <w:r w:rsidR="00A92630">
        <w:rPr>
          <w:rFonts w:ascii="Amasis MT Pro" w:hAnsi="Amasis MT Pro"/>
          <w:color w:val="0D0D0D" w:themeColor="text1" w:themeTint="F2"/>
          <w:sz w:val="22"/>
          <w:szCs w:val="22"/>
        </w:rPr>
        <w:t>0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Jesenske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igre</w:t>
      </w:r>
      <w:bookmarkEnd w:id="311"/>
      <w:bookmarkEnd w:id="312"/>
      <w:proofErr w:type="spellEnd"/>
    </w:p>
    <w:p w14:paraId="727F0E4D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08E9E312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5CAC6B" w14:textId="06DA111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D6A6E" w14:textId="0B1EB3A7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Jesenske igre</w:t>
            </w:r>
          </w:p>
        </w:tc>
      </w:tr>
      <w:tr w:rsidR="00ED03BB" w:rsidRPr="00EF6DF0" w14:paraId="5113A205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8CF980" w14:textId="4CBA648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8D1D9" w14:textId="641ECA1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G1a (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), G1c (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ED03BB" w:rsidRPr="00EF6DF0" w14:paraId="7B272078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6BE57A" w14:textId="18942BE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85FFE" w14:textId="45D73DAA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Petra Ivančan</w:t>
            </w:r>
          </w:p>
        </w:tc>
      </w:tr>
      <w:tr w:rsidR="00ED03BB" w:rsidRPr="00EF6DF0" w14:paraId="018F4A0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4A2438" w14:textId="0266CDA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30171" w14:textId="557D540E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Usvojiti osnovna obilježja jeseni, prepoznati i imenovati jesenske plodove</w:t>
            </w:r>
          </w:p>
        </w:tc>
      </w:tr>
      <w:tr w:rsidR="00ED03BB" w:rsidRPr="00EF6DF0" w14:paraId="51EFBB0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84B56F" w14:textId="69031D0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097C" w14:textId="5EF91D42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Provesti osmišljene jesenske aktivnosti i igre koje uključuju plodove jeseni </w:t>
            </w:r>
          </w:p>
        </w:tc>
      </w:tr>
      <w:tr w:rsidR="00ED03BB" w:rsidRPr="00EF6DF0" w14:paraId="6D36D435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BE5CA7" w14:textId="54B6ABA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3ED22" w14:textId="6C18CC58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Listopad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6CB116E4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2BFC3F" w14:textId="0C2C991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202CF" w14:textId="53AFA28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Upoznati obilježja jeseni, boravak na svježem zraku, razvijanje motoričkih vještina</w:t>
            </w:r>
          </w:p>
        </w:tc>
      </w:tr>
      <w:tr w:rsidR="00ED03BB" w:rsidRPr="00EF6DF0" w14:paraId="5B94B7BF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60FCED" w14:textId="5C8FE5D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48F37" w14:textId="04F1C91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Aktivnosti će vrednovati stručni aktiv edukacijskih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ED03BB" w:rsidRPr="00EF6DF0" w14:paraId="4C5BF515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3293CD" w14:textId="44EA5EEA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8CD72" w14:textId="404C918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unaprjeđenja nastavnog procesa. </w:t>
            </w:r>
          </w:p>
        </w:tc>
      </w:tr>
      <w:tr w:rsidR="00ED03BB" w:rsidRPr="00EF6DF0" w14:paraId="0306350B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BC5E0D" w14:textId="2DD3AD3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58E2C" w14:textId="1574801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7290DBF" w14:textId="4E69FF68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3997DD6D" w14:textId="085DDF3E" w:rsidR="0D65FAD2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13" w:name="_Toc209722612"/>
      <w:bookmarkStart w:id="314" w:name="_Toc209779218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4.2.1</w:t>
      </w:r>
      <w:r w:rsidR="00A92630">
        <w:rPr>
          <w:rFonts w:ascii="Amasis MT Pro" w:hAnsi="Amasis MT Pro"/>
          <w:color w:val="0D0D0D" w:themeColor="text1" w:themeTint="F2"/>
          <w:sz w:val="22"/>
          <w:szCs w:val="22"/>
        </w:rPr>
        <w:t>1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Odbrojavanje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do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Božića</w:t>
      </w:r>
      <w:bookmarkEnd w:id="313"/>
      <w:bookmarkEnd w:id="314"/>
      <w:proofErr w:type="spellEnd"/>
    </w:p>
    <w:p w14:paraId="3952F58C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501944" w:rsidRPr="00EF6DF0" w14:paraId="1F8E4C03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24BF01" w14:textId="06DA111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338FF" w14:textId="40EA78A1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Odbrojavanje do Božića</w:t>
            </w:r>
          </w:p>
        </w:tc>
      </w:tr>
      <w:tr w:rsidR="00501944" w:rsidRPr="00EF6DF0" w14:paraId="428FFE7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7C8D81" w14:textId="4CBA648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4D5A6" w14:textId="0AE6CAD8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4.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(5), G1a (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), G1c (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G2a (3)</w:t>
            </w:r>
            <w:r w:rsidR="00747426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G1b (5)</w:t>
            </w:r>
          </w:p>
        </w:tc>
      </w:tr>
      <w:tr w:rsidR="00501944" w:rsidRPr="00EF6DF0" w14:paraId="2BC075CB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9FA876" w14:textId="18942BE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14F61" w14:textId="6A06EC38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Natalija Domitrović, 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Petra Ivančan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Ivan Meštrović</w:t>
            </w:r>
            <w:r w:rsidR="00747426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Darja Lončar</w:t>
            </w:r>
          </w:p>
        </w:tc>
      </w:tr>
      <w:tr w:rsidR="00501944" w:rsidRPr="00EF6DF0" w14:paraId="7DE526D3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B2B2B4" w14:textId="0266CDA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55815" w14:textId="7AF6F622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Upoznati se s prosinačkim običajima i blagdanima.</w:t>
            </w:r>
          </w:p>
          <w:p w14:paraId="3F65A370" w14:textId="393710F8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Razvijati kreativnost.</w:t>
            </w:r>
          </w:p>
          <w:p w14:paraId="63F9474B" w14:textId="41F634EC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Poticati osmišljavanje aktivnosti za provođenje slobodnog vremena.</w:t>
            </w:r>
          </w:p>
        </w:tc>
      </w:tr>
      <w:tr w:rsidR="00501944" w:rsidRPr="00EF6DF0" w14:paraId="578EB6DA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DBF3D9" w14:textId="69031D0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092BE" w14:textId="0D0F206B" w:rsidR="0D65FAD2" w:rsidRPr="00EF6DF0" w:rsidRDefault="0D65FAD2" w:rsidP="0D65FAD2">
            <w:pPr>
              <w:spacing w:line="259" w:lineRule="auto"/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Osmisliti aktivnosti za svaki dan od početka prosinca pa do Božića, odnosno posljednjeg dana škole prije početka zimskih praznika. Svaki dan provesti aktivnost.</w:t>
            </w:r>
          </w:p>
        </w:tc>
      </w:tr>
      <w:tr w:rsidR="00501944" w:rsidRPr="00EF6DF0" w14:paraId="6BE2A2F3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A356C9" w14:textId="54B6ABA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7278D" w14:textId="1CC148A2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Studeni – prosinac 202</w:t>
            </w:r>
            <w:r w:rsidR="0050194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 godine</w:t>
            </w:r>
          </w:p>
        </w:tc>
      </w:tr>
      <w:tr w:rsidR="00501944" w:rsidRPr="00EF6DF0" w14:paraId="2D521943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4BBF38" w14:textId="0C2C991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B1CB0" w14:textId="6EBE30F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Upoznati običaje i blagdane u prosincu, kreativno izražavanje, poticanje raznolikosti u provođenju aktivnosti slobodnog vremena.</w:t>
            </w:r>
          </w:p>
        </w:tc>
      </w:tr>
      <w:tr w:rsidR="00501944" w:rsidRPr="00EF6DF0" w14:paraId="49E3702C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2BB453" w14:textId="5C8FE5D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49CB1" w14:textId="04F1C91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Aktivnosti će vrednovati stručni aktiv edukacijskih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501944" w:rsidRPr="00EF6DF0" w14:paraId="39C70026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AFFECD" w14:textId="44EA5EEA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8B54" w14:textId="30C7EAF8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unaprjeđenja nastavnog procesa, unaprjeđivanju socijalnog razvoja i slobodnog vremena. </w:t>
            </w:r>
          </w:p>
        </w:tc>
      </w:tr>
      <w:tr w:rsidR="00501944" w:rsidRPr="00EF6DF0" w14:paraId="3A8FF5B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6874EC" w14:textId="2DD3AD3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3452E" w14:textId="1574801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8A617BA" w14:textId="73DEE825" w:rsidR="0D65FAD2" w:rsidRPr="00EF6DF0" w:rsidRDefault="0D65FAD2" w:rsidP="007A4550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15" w:name="_Toc209722613"/>
      <w:bookmarkStart w:id="316" w:name="_Toc209779219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4.2.1</w:t>
      </w:r>
      <w:r w:rsidR="00A92630">
        <w:rPr>
          <w:rFonts w:ascii="Amasis MT Pro" w:hAnsi="Amasis MT Pro"/>
          <w:color w:val="0D0D0D" w:themeColor="text1" w:themeTint="F2"/>
          <w:sz w:val="22"/>
          <w:szCs w:val="22"/>
        </w:rPr>
        <w:t>2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Dani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jabuka</w:t>
      </w:r>
      <w:bookmarkEnd w:id="315"/>
      <w:bookmarkEnd w:id="316"/>
      <w:proofErr w:type="spellEnd"/>
    </w:p>
    <w:p w14:paraId="0474CDAA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D03BB" w:rsidRPr="00EF6DF0" w14:paraId="1E218B63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DAD710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4E26B" w14:textId="520B974C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Dani jabuka</w:t>
            </w:r>
          </w:p>
        </w:tc>
      </w:tr>
      <w:tr w:rsidR="00ED03BB" w:rsidRPr="00EF6DF0" w14:paraId="459947B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10588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0D2BB" w14:textId="27C34614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(G1a)</w:t>
            </w:r>
          </w:p>
        </w:tc>
      </w:tr>
      <w:tr w:rsidR="00ED03BB" w:rsidRPr="00EF6DF0" w14:paraId="3D01DE8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E01A2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02D8B" w14:textId="31E7ED04" w:rsidR="0D65FAD2" w:rsidRPr="00EF6DF0" w:rsidRDefault="00ED03BB" w:rsidP="0D65FAD2">
            <w:pPr>
              <w:spacing w:after="120"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</w:p>
        </w:tc>
      </w:tr>
      <w:tr w:rsidR="00ED03BB" w:rsidRPr="00EF6DF0" w14:paraId="79EE08E3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84307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4CD7E" w14:textId="23DF74E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Obilježavanje Dana jabuka raznim aktivnostima.</w:t>
            </w:r>
          </w:p>
        </w:tc>
      </w:tr>
      <w:tr w:rsidR="00ED03BB" w:rsidRPr="00EF6DF0" w14:paraId="75D96C0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284104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0C48A" w14:textId="79EEB95E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Pranje voća, guljenje, rezanje, cijeđenje soka, pečenje.</w:t>
            </w:r>
          </w:p>
        </w:tc>
      </w:tr>
      <w:tr w:rsidR="00ED03BB" w:rsidRPr="00EF6DF0" w14:paraId="754C8C1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84201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F0C35" w14:textId="646DC67B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listopada 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16D939F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F8E14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4DFBE" w14:textId="32E4860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Različitim aktivnostima usvojiti važnost uzgoja i konzumiranja jabuka. Poticati motoričke vještine pranja voća, vještina rezanja i guljenja.</w:t>
            </w:r>
          </w:p>
        </w:tc>
      </w:tr>
      <w:tr w:rsidR="00ED03BB" w:rsidRPr="00EF6DF0" w14:paraId="4BFB5ACB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70C8F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ABD2B" w14:textId="2E1961D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Praćenje i bilježenje znanja i vještina učenika vezanih uz važnost zdrave prehrane i motoričke sposobnosti.</w:t>
            </w:r>
          </w:p>
        </w:tc>
      </w:tr>
      <w:tr w:rsidR="00ED03BB" w:rsidRPr="00EF6DF0" w14:paraId="692A9D5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8D303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08BFE" w14:textId="00FDE62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ED03BB" w:rsidRPr="00EF6DF0" w14:paraId="1880D396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9E319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902E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</w:t>
            </w:r>
          </w:p>
          <w:p w14:paraId="2F1AB79D" w14:textId="2B7EA6C5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</w:tbl>
    <w:p w14:paraId="5245B4B5" w14:textId="708908C0" w:rsidR="0D65FAD2" w:rsidRPr="00EF6DF0" w:rsidRDefault="0D65FAD2" w:rsidP="0D65FAD2">
      <w:pPr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0C504C96" w14:textId="55AD88A7" w:rsidR="007A4550" w:rsidRPr="00EF6DF0" w:rsidRDefault="007A4550" w:rsidP="007A4550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17" w:name="_Toc209722614"/>
      <w:bookmarkStart w:id="318" w:name="_Toc209779220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4.2.1</w:t>
      </w:r>
      <w:r w:rsidR="00A92630">
        <w:rPr>
          <w:rFonts w:ascii="Amasis MT Pro" w:hAnsi="Amasis MT Pro"/>
          <w:color w:val="0D0D0D" w:themeColor="text1" w:themeTint="F2"/>
          <w:sz w:val="22"/>
          <w:szCs w:val="22"/>
        </w:rPr>
        <w:t>3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Svjetski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dan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sporta</w:t>
      </w:r>
      <w:bookmarkEnd w:id="317"/>
      <w:bookmarkEnd w:id="318"/>
      <w:proofErr w:type="spellEnd"/>
    </w:p>
    <w:p w14:paraId="51BB7171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955AEE" w:rsidRPr="00EF6DF0" w14:paraId="3F1B1C70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FD9C68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63C10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Svjetski dan sporta </w:t>
            </w:r>
          </w:p>
        </w:tc>
      </w:tr>
      <w:tr w:rsidR="00955AEE" w:rsidRPr="00EF6DF0" w14:paraId="7280852B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1EBA73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E38560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955AEE" w:rsidRPr="00EF6DF0" w14:paraId="6B40410F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81C5E5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1C505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učitelji</w:t>
            </w:r>
          </w:p>
        </w:tc>
      </w:tr>
      <w:tr w:rsidR="00955AEE" w:rsidRPr="00EF6DF0" w14:paraId="000347D8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0CBA0A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9C02A" w14:textId="77777777" w:rsidR="007A4550" w:rsidRPr="00EF6DF0" w:rsidRDefault="007A4550" w:rsidP="00E24AA7">
            <w:pPr>
              <w:numPr>
                <w:ilvl w:val="0"/>
                <w:numId w:val="27"/>
              </w:num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Razvijati svijest učenika, roditelja i zaposlenika Centra o odgojno-obrazovnom te razvojnom potencijalu sporta</w:t>
            </w:r>
          </w:p>
          <w:p w14:paraId="725DDD60" w14:textId="77777777" w:rsidR="007A4550" w:rsidRPr="00EF6DF0" w:rsidRDefault="007A4550" w:rsidP="00E24AA7">
            <w:pPr>
              <w:numPr>
                <w:ilvl w:val="0"/>
                <w:numId w:val="27"/>
              </w:num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Poticanje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svjesti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o važnost sporta i sportskih aktivnosti</w:t>
            </w:r>
          </w:p>
          <w:p w14:paraId="1602AF14" w14:textId="77777777" w:rsidR="007A4550" w:rsidRPr="00EF6DF0" w:rsidRDefault="007A4550" w:rsidP="00E24AA7">
            <w:pPr>
              <w:numPr>
                <w:ilvl w:val="0"/>
                <w:numId w:val="27"/>
              </w:num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Poticati i širiti interes za strukturirano provođenje slobodnog vremena učenika </w:t>
            </w:r>
          </w:p>
        </w:tc>
      </w:tr>
      <w:tr w:rsidR="00955AEE" w:rsidRPr="00EF6DF0" w14:paraId="24ACDBD1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E7D814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929FF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Putem zajedničkih susreta s sportašima. Igranje sportskih igara u školi. Upoznavanje raznih sportova.</w:t>
            </w:r>
          </w:p>
        </w:tc>
      </w:tr>
      <w:tr w:rsidR="00955AEE" w:rsidRPr="00EF6DF0" w14:paraId="0F4A098A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79974A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DB01C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28.5.2025.</w:t>
            </w:r>
          </w:p>
        </w:tc>
      </w:tr>
      <w:tr w:rsidR="00955AEE" w:rsidRPr="00EF6DF0" w14:paraId="2625D751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5CA962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ADB8F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Poticanje učenika na bavljenje sportskim aktivnostima i promoviranje zdravog načina života.</w:t>
            </w:r>
          </w:p>
        </w:tc>
      </w:tr>
      <w:tr w:rsidR="00955AEE" w:rsidRPr="00EF6DF0" w14:paraId="3C4C6EF7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C1F427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038B5" w14:textId="77777777" w:rsidR="007A4550" w:rsidRPr="00EF6DF0" w:rsidRDefault="007A4550" w:rsidP="00E24AA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proofErr w:type="spellStart"/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955AEE" w:rsidRPr="00EF6DF0" w14:paraId="7ED2CCF1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49D345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ADA3B" w14:textId="77777777" w:rsidR="007A4550" w:rsidRPr="00EF6DF0" w:rsidRDefault="007A4550" w:rsidP="00E24AA7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7A4550" w:rsidRPr="00EF6DF0" w14:paraId="55B6FF9E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0D2CA3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6696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</w:t>
            </w:r>
          </w:p>
        </w:tc>
      </w:tr>
    </w:tbl>
    <w:p w14:paraId="4C9E7BBB" w14:textId="77777777" w:rsidR="007A4550" w:rsidRPr="00EF6DF0" w:rsidRDefault="007A4550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p w14:paraId="4C0D14BC" w14:textId="75E9656F" w:rsidR="0013657A" w:rsidRPr="00EF6DF0" w:rsidRDefault="001C574A" w:rsidP="00EF6DF0">
      <w:pPr>
        <w:pStyle w:val="Naslov3"/>
        <w:rPr>
          <w:rFonts w:ascii="Amasis MT Pro" w:hAnsi="Amasis MT Pro"/>
          <w:sz w:val="22"/>
          <w:szCs w:val="22"/>
        </w:rPr>
      </w:pPr>
      <w:bookmarkStart w:id="319" w:name="_Toc209779221"/>
      <w:r w:rsidRPr="00EF6DF0">
        <w:rPr>
          <w:rFonts w:ascii="Amasis MT Pro" w:hAnsi="Amasis MT Pro"/>
          <w:sz w:val="22"/>
          <w:szCs w:val="22"/>
        </w:rPr>
        <w:lastRenderedPageBreak/>
        <w:t>4.2.</w:t>
      </w:r>
      <w:r w:rsidR="00CE485B" w:rsidRPr="00EF6DF0">
        <w:rPr>
          <w:rFonts w:ascii="Amasis MT Pro" w:hAnsi="Amasis MT Pro"/>
          <w:sz w:val="22"/>
          <w:szCs w:val="22"/>
        </w:rPr>
        <w:t>1</w:t>
      </w:r>
      <w:r w:rsidR="00A92630">
        <w:rPr>
          <w:rFonts w:ascii="Amasis MT Pro" w:hAnsi="Amasis MT Pro"/>
          <w:sz w:val="22"/>
          <w:szCs w:val="22"/>
        </w:rPr>
        <w:t>4</w:t>
      </w:r>
      <w:r w:rsidR="00CE485B"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="00CE485B" w:rsidRPr="00EF6DF0">
        <w:rPr>
          <w:rFonts w:ascii="Amasis MT Pro" w:hAnsi="Amasis MT Pro"/>
          <w:sz w:val="22"/>
          <w:szCs w:val="22"/>
        </w:rPr>
        <w:t>Vrt</w:t>
      </w:r>
      <w:proofErr w:type="spellEnd"/>
      <w:r w:rsidR="00CE485B"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CE485B" w:rsidRPr="00EF6DF0">
        <w:rPr>
          <w:rFonts w:ascii="Amasis MT Pro" w:hAnsi="Amasis MT Pro"/>
          <w:sz w:val="22"/>
          <w:szCs w:val="22"/>
        </w:rPr>
        <w:t>prijateljstva</w:t>
      </w:r>
      <w:bookmarkEnd w:id="319"/>
      <w:proofErr w:type="spellEnd"/>
    </w:p>
    <w:p w14:paraId="6C8C658C" w14:textId="77777777" w:rsidR="001C574A" w:rsidRPr="00EF6DF0" w:rsidRDefault="001C574A" w:rsidP="0013657A">
      <w:pPr>
        <w:rPr>
          <w:rFonts w:ascii="Amasis MT Pro" w:hAnsi="Amasis MT Pro"/>
          <w:b/>
          <w:bCs/>
          <w:color w:val="FF0000"/>
          <w:sz w:val="22"/>
          <w:szCs w:val="22"/>
          <w:lang w:val="en-US" w:eastAsia="en-US"/>
        </w:rPr>
      </w:pPr>
    </w:p>
    <w:tbl>
      <w:tblPr>
        <w:tblW w:w="138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773"/>
      </w:tblGrid>
      <w:tr w:rsidR="00955AEE" w:rsidRPr="00EF6DF0" w14:paraId="0381C18B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2E69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24444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Vrt prijateljstva</w:t>
            </w:r>
          </w:p>
        </w:tc>
      </w:tr>
      <w:tr w:rsidR="00955AEE" w:rsidRPr="00EF6DF0" w14:paraId="5910146D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A6FF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52A2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14</w:t>
            </w:r>
          </w:p>
        </w:tc>
      </w:tr>
      <w:tr w:rsidR="00955AEE" w:rsidRPr="00EF6DF0" w14:paraId="6BC499FF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71F0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E3F3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Petra Ivančan, Sanja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Solić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(OŠ Gola, PŠ Otočka)</w:t>
            </w:r>
          </w:p>
        </w:tc>
      </w:tr>
      <w:tr w:rsidR="00955AEE" w:rsidRPr="00EF6DF0" w14:paraId="16A131CF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B8BB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FE0D4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Upoznati proces sadnje vrta, sudjelovati u zajedničkoj sadnji biljaka u školskom vrtu PŠ Otočka te u školskom vrtu našeg Centra. Kroz aktivnosti radioničkog oblika rada razvijati socijalne vještine, samostalnost, samopouzdanje. </w:t>
            </w:r>
          </w:p>
        </w:tc>
      </w:tr>
      <w:tr w:rsidR="00955AEE" w:rsidRPr="00EF6DF0" w14:paraId="11E9C1A7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0915D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7B58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Pripremati tlo, saditi sadnice i sijati sjeme, brinuti o posađenim biljkama i pratiti proces nicanja sjemena.  </w:t>
            </w:r>
          </w:p>
        </w:tc>
      </w:tr>
      <w:tr w:rsidR="00955AEE" w:rsidRPr="00EF6DF0" w14:paraId="53E98792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DF9C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4980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proljeća 2026.</w:t>
            </w:r>
          </w:p>
        </w:tc>
      </w:tr>
      <w:tr w:rsidR="00955AEE" w:rsidRPr="00EF6DF0" w14:paraId="04E9D6B1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BE3C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E79B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Sadnja vrta, razvoj ekološke svijesti, boravak na svježem zraku, razvoj vještina svakodnevnog života. Izgradanja pozitivnog stava prema vrtlarenju.</w:t>
            </w:r>
          </w:p>
        </w:tc>
      </w:tr>
      <w:tr w:rsidR="00955AEE" w:rsidRPr="00EF6DF0" w14:paraId="5D6DB9D9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EC51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92C0" w14:textId="77777777" w:rsidR="00955AEE" w:rsidRPr="00EF6DF0" w:rsidRDefault="00955AEE" w:rsidP="00955AEE">
            <w:pPr>
              <w:autoSpaceDN w:val="0"/>
              <w:spacing w:before="100" w:line="249" w:lineRule="auto"/>
              <w:jc w:val="center"/>
              <w:rPr>
                <w:rFonts w:ascii="Amasis MT Pro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color w:val="000000"/>
                <w:kern w:val="3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00000"/>
                <w:kern w:val="3"/>
                <w:sz w:val="22"/>
                <w:szCs w:val="22"/>
                <w:lang w:eastAsia="en-US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00000"/>
                <w:kern w:val="3"/>
                <w:sz w:val="22"/>
                <w:szCs w:val="22"/>
                <w:lang w:eastAsia="en-US"/>
              </w:rPr>
              <w:t xml:space="preserve"> škole. </w:t>
            </w:r>
          </w:p>
        </w:tc>
      </w:tr>
      <w:tr w:rsidR="00955AEE" w:rsidRPr="00EF6DF0" w14:paraId="7CF47F8C" w14:textId="77777777" w:rsidTr="00955AEE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9B76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F1B5" w14:textId="77777777" w:rsidR="00955AEE" w:rsidRPr="00EF6DF0" w:rsidRDefault="00955AEE" w:rsidP="00955AEE">
            <w:pPr>
              <w:autoSpaceDN w:val="0"/>
              <w:spacing w:before="100" w:line="249" w:lineRule="auto"/>
              <w:jc w:val="center"/>
              <w:rPr>
                <w:rFonts w:ascii="Amasis MT Pro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color w:val="000000"/>
                <w:kern w:val="3"/>
                <w:sz w:val="22"/>
                <w:szCs w:val="22"/>
                <w:lang w:eastAsia="en-US"/>
              </w:rPr>
              <w:t>Dobiveni rezultati koristiti će se u svrhu unaprjeđenja nastavnog procesa. </w:t>
            </w:r>
          </w:p>
        </w:tc>
      </w:tr>
      <w:tr w:rsidR="00955AEE" w:rsidRPr="00EF6DF0" w14:paraId="295D2983" w14:textId="77777777" w:rsidTr="00955AEE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130C" w14:textId="77777777" w:rsidR="00955AEE" w:rsidRPr="00EF6DF0" w:rsidRDefault="00955AEE" w:rsidP="00955AEE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907E" w14:textId="77777777" w:rsidR="00955AEE" w:rsidRPr="00EF6DF0" w:rsidRDefault="00955AEE" w:rsidP="00955AEE">
            <w:pPr>
              <w:autoSpaceDN w:val="0"/>
              <w:spacing w:before="100" w:line="249" w:lineRule="auto"/>
              <w:jc w:val="center"/>
              <w:rPr>
                <w:rFonts w:ascii="Amasis MT Pro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color w:val="000000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7B156089" w14:textId="17441081" w:rsidR="006C1F4C" w:rsidRPr="00EF6DF0" w:rsidRDefault="006C1F4C" w:rsidP="00EF6DF0">
      <w:pPr>
        <w:pStyle w:val="Naslov3"/>
        <w:rPr>
          <w:rFonts w:ascii="Amasis MT Pro" w:hAnsi="Amasis MT Pro"/>
          <w:i/>
          <w:iCs/>
          <w:sz w:val="22"/>
          <w:szCs w:val="22"/>
        </w:rPr>
      </w:pPr>
      <w:bookmarkStart w:id="320" w:name="_Toc209722615"/>
      <w:bookmarkStart w:id="321" w:name="_Toc209779222"/>
      <w:r w:rsidRPr="00EF6DF0">
        <w:rPr>
          <w:rFonts w:ascii="Amasis MT Pro" w:hAnsi="Amasis MT Pro"/>
          <w:sz w:val="22"/>
          <w:szCs w:val="22"/>
        </w:rPr>
        <w:t>4.2.1</w:t>
      </w:r>
      <w:r w:rsidR="00A92630">
        <w:rPr>
          <w:rFonts w:ascii="Amasis MT Pro" w:hAnsi="Amasis MT Pro"/>
          <w:sz w:val="22"/>
          <w:szCs w:val="22"/>
        </w:rPr>
        <w:t>5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Naj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kahooter</w:t>
      </w:r>
      <w:bookmarkEnd w:id="320"/>
      <w:bookmarkEnd w:id="321"/>
      <w:proofErr w:type="spellEnd"/>
    </w:p>
    <w:p w14:paraId="69E40989" w14:textId="77777777" w:rsidR="006C1F4C" w:rsidRPr="00EF6DF0" w:rsidRDefault="006C1F4C" w:rsidP="006C1F4C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39"/>
      </w:tblGrid>
      <w:tr w:rsidR="006C1F4C" w:rsidRPr="00EF6DF0" w14:paraId="63908203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EDA16C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bookmarkStart w:id="322" w:name="_Hlk209718024"/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0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6809A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 xml:space="preserve">Naj </w:t>
            </w:r>
            <w:proofErr w:type="spellStart"/>
            <w:r w:rsidRPr="00EF6DF0">
              <w:rPr>
                <w:rFonts w:ascii="Amasis MT Pro" w:hAnsi="Amasis MT Pro"/>
                <w:b/>
                <w:sz w:val="22"/>
                <w:szCs w:val="22"/>
              </w:rPr>
              <w:t>kahooter</w:t>
            </w:r>
            <w:proofErr w:type="spellEnd"/>
          </w:p>
        </w:tc>
      </w:tr>
      <w:tr w:rsidR="006C1F4C" w:rsidRPr="00EF6DF0" w14:paraId="6F326929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D8A6D9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5B30A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21</w:t>
            </w:r>
          </w:p>
        </w:tc>
      </w:tr>
      <w:tr w:rsidR="006C1F4C" w:rsidRPr="00EF6DF0" w14:paraId="0BDCBD4E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F944A0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A9C59" w14:textId="77777777" w:rsidR="006C1F4C" w:rsidRPr="00EF6DF0" w:rsidRDefault="006C1F4C" w:rsidP="006C1F4C">
            <w:pPr>
              <w:spacing w:after="1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Biserka Vedriš</w:t>
            </w:r>
          </w:p>
        </w:tc>
      </w:tr>
      <w:tr w:rsidR="006C1F4C" w:rsidRPr="00EF6DF0" w14:paraId="56F2D4EB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570AF1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B7C77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Generalizacija gradiva po nastavnim cjelinama da bi se poboljšali ishodi prije provjere znanja.</w:t>
            </w:r>
          </w:p>
        </w:tc>
      </w:tr>
      <w:tr w:rsidR="006C1F4C" w:rsidRPr="00EF6DF0" w14:paraId="24BF08E8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DF2698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86C49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Kviz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Kahoot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 on line</w:t>
            </w:r>
          </w:p>
        </w:tc>
      </w:tr>
      <w:tr w:rsidR="006C1F4C" w:rsidRPr="00EF6DF0" w14:paraId="48D6E24A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C584B2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08763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Nakon obrađene nastavne cjeline </w:t>
            </w:r>
          </w:p>
        </w:tc>
      </w:tr>
      <w:tr w:rsidR="006C1F4C" w:rsidRPr="00EF6DF0" w14:paraId="6E32EC7B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B41E5A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D4AFE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Ponavljanje i utvrđivanje nastavnog  gradiva.</w:t>
            </w:r>
          </w:p>
        </w:tc>
      </w:tr>
      <w:tr w:rsidR="006C1F4C" w:rsidRPr="00EF6DF0" w14:paraId="43998186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A70E6A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0C95B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Bodovanje i nagrade na kraju školske godine</w:t>
            </w:r>
          </w:p>
        </w:tc>
      </w:tr>
      <w:tr w:rsidR="006C1F4C" w:rsidRPr="00EF6DF0" w14:paraId="5DBCE414" w14:textId="77777777" w:rsidTr="006C1F4C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0AC6DF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C4701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Usvajanje gradiva radi primjene u radu.</w:t>
            </w:r>
          </w:p>
        </w:tc>
      </w:tr>
      <w:tr w:rsidR="006C1F4C" w:rsidRPr="00EF6DF0" w14:paraId="4AB840D3" w14:textId="77777777" w:rsidTr="006C1F4C">
        <w:trPr>
          <w:trHeight w:val="90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86B0B4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0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B045" w14:textId="77777777" w:rsidR="006C1F4C" w:rsidRPr="00EF6DF0" w:rsidRDefault="006C1F4C" w:rsidP="006C1F4C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</w:t>
            </w:r>
          </w:p>
        </w:tc>
      </w:tr>
      <w:bookmarkEnd w:id="322"/>
    </w:tbl>
    <w:p w14:paraId="22BEC4CD" w14:textId="77777777" w:rsidR="006C1F4C" w:rsidRPr="00EF6DF0" w:rsidRDefault="006C1F4C" w:rsidP="006C1F4C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240ECF48" w14:textId="2B47321D" w:rsidR="006C1F4C" w:rsidRPr="00EF6DF0" w:rsidRDefault="006C1F4C" w:rsidP="00EF6DF0">
      <w:pPr>
        <w:pStyle w:val="Naslov3"/>
        <w:rPr>
          <w:rFonts w:ascii="Amasis MT Pro" w:hAnsi="Amasis MT Pro"/>
          <w:i/>
          <w:iCs/>
          <w:sz w:val="22"/>
          <w:szCs w:val="22"/>
        </w:rPr>
      </w:pPr>
      <w:bookmarkStart w:id="323" w:name="_Toc209722616"/>
      <w:bookmarkStart w:id="324" w:name="_Toc209779223"/>
      <w:r w:rsidRPr="00EF6DF0">
        <w:rPr>
          <w:rFonts w:ascii="Amasis MT Pro" w:hAnsi="Amasis MT Pro"/>
          <w:sz w:val="22"/>
          <w:szCs w:val="22"/>
        </w:rPr>
        <w:t>4.2.1</w:t>
      </w:r>
      <w:r w:rsidR="00A92630">
        <w:rPr>
          <w:rFonts w:ascii="Amasis MT Pro" w:hAnsi="Amasis MT Pro"/>
          <w:sz w:val="22"/>
          <w:szCs w:val="22"/>
        </w:rPr>
        <w:t>6</w:t>
      </w:r>
      <w:r w:rsidRPr="00EF6DF0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sz w:val="22"/>
          <w:szCs w:val="22"/>
        </w:rPr>
        <w:t>Čitaj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sz w:val="22"/>
          <w:szCs w:val="22"/>
        </w:rPr>
        <w:t>kreiraj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sz w:val="22"/>
          <w:szCs w:val="22"/>
        </w:rPr>
        <w:t>pokaži</w:t>
      </w:r>
      <w:bookmarkEnd w:id="323"/>
      <w:bookmarkEnd w:id="324"/>
      <w:proofErr w:type="spellEnd"/>
    </w:p>
    <w:p w14:paraId="2FDB2D46" w14:textId="77777777" w:rsidR="006C1F4C" w:rsidRPr="00EF6DF0" w:rsidRDefault="006C1F4C" w:rsidP="006C1F4C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10839"/>
      </w:tblGrid>
      <w:tr w:rsidR="006C1F4C" w:rsidRPr="00EF6DF0" w14:paraId="6DB9E786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FEC93C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naziv</w:t>
            </w:r>
          </w:p>
        </w:tc>
        <w:tc>
          <w:tcPr>
            <w:tcW w:w="10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ADE95" w14:textId="545D1851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Čitaj, kreiraj, pokaži</w:t>
            </w:r>
          </w:p>
        </w:tc>
      </w:tr>
      <w:tr w:rsidR="006C1F4C" w:rsidRPr="00EF6DF0" w14:paraId="5AA0C43C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F3E104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planirani broj učenika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C0822" w14:textId="1086A441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38 (V.-VIII.)</w:t>
            </w:r>
          </w:p>
        </w:tc>
      </w:tr>
      <w:tr w:rsidR="006C1F4C" w:rsidRPr="00EF6DF0" w14:paraId="21D2FB26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95215D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ime i prezime voditelja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DD862" w14:textId="77777777" w:rsidR="006C1F4C" w:rsidRPr="00EF6DF0" w:rsidRDefault="006C1F4C" w:rsidP="003C5DEF">
            <w:pPr>
              <w:spacing w:after="120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Biserka Vedriš</w:t>
            </w:r>
          </w:p>
        </w:tc>
      </w:tr>
      <w:tr w:rsidR="006C1F4C" w:rsidRPr="00EF6DF0" w14:paraId="3F8539C6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F9A896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ciljevi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55CC8" w14:textId="306BDE3E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Čitanje književnih djela i njihova dramatizacija.</w:t>
            </w:r>
          </w:p>
        </w:tc>
      </w:tr>
      <w:tr w:rsidR="006C1F4C" w:rsidRPr="00EF6DF0" w14:paraId="537FEF75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0647F4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realizacije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3527B" w14:textId="76AE3E02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Učenici će pročitati dva književna djela (jedno po polugodištu). S  učiteljicom i knjižničarkom dogovorit će način dramatizacije (lutke, igra uloga), izraditi lutke/kostime, scene, aktivno sudjelovati u dramatizaciji i prikazati ga odabranoj publici ili snimiti videokamerom.</w:t>
            </w:r>
          </w:p>
        </w:tc>
      </w:tr>
      <w:tr w:rsidR="006C1F4C" w:rsidRPr="00EF6DF0" w14:paraId="0B15A967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122CE0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vremenski okvir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07141" w14:textId="43B413D2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školske godine 2025./2026.</w:t>
            </w:r>
          </w:p>
        </w:tc>
      </w:tr>
      <w:tr w:rsidR="006C1F4C" w:rsidRPr="00EF6DF0" w14:paraId="4B5CBF3F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107F47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osnovna namjena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F9CBC" w14:textId="03E85337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Učenici će samostalno ili uz pomoć pročitati književno djelo te dramatizirati dio ili cijelo djelo.</w:t>
            </w:r>
          </w:p>
        </w:tc>
      </w:tr>
      <w:tr w:rsidR="006C1F4C" w:rsidRPr="00EF6DF0" w14:paraId="722BE1C4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21C3C1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vrednovanja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FA438" w14:textId="2F777CEB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Usmeni razgovor svih sudionika i evaluacija putem evaluacijskog listića.</w:t>
            </w:r>
          </w:p>
        </w:tc>
      </w:tr>
      <w:tr w:rsidR="006C1F4C" w:rsidRPr="00EF6DF0" w14:paraId="6C00F86F" w14:textId="77777777" w:rsidTr="003C5DEF"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810BD9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10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B05030" w14:textId="11CC80A4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Prikaz projekta na stručnim skupovima i županijskim stručnim vijećima te nastup učenika na Malom festivalu velike radosti u Varaždinu.</w:t>
            </w:r>
          </w:p>
        </w:tc>
      </w:tr>
      <w:tr w:rsidR="006C1F4C" w:rsidRPr="00EF6DF0" w14:paraId="216C6DA6" w14:textId="77777777" w:rsidTr="003C5DEF">
        <w:trPr>
          <w:trHeight w:val="90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47A099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</w:rPr>
              <w:t>troškovnik</w:t>
            </w:r>
          </w:p>
        </w:tc>
        <w:tc>
          <w:tcPr>
            <w:tcW w:w="10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90B89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</w:t>
            </w:r>
          </w:p>
        </w:tc>
      </w:tr>
    </w:tbl>
    <w:p w14:paraId="7BF53014" w14:textId="56B63F20" w:rsidR="006C1F4C" w:rsidRPr="00EF6DF0" w:rsidRDefault="006C1F4C" w:rsidP="00EF6DF0">
      <w:pPr>
        <w:pStyle w:val="Naslov3"/>
        <w:rPr>
          <w:rFonts w:ascii="Amasis MT Pro" w:hAnsi="Amasis MT Pro"/>
          <w:sz w:val="22"/>
          <w:szCs w:val="22"/>
        </w:rPr>
      </w:pPr>
      <w:bookmarkStart w:id="325" w:name="_Toc209779224"/>
      <w:r w:rsidRPr="00EF6DF0">
        <w:rPr>
          <w:rFonts w:ascii="Amasis MT Pro" w:hAnsi="Amasis MT Pro"/>
          <w:sz w:val="22"/>
          <w:szCs w:val="22"/>
        </w:rPr>
        <w:t>4.2.1</w:t>
      </w:r>
      <w:r w:rsidR="00A92630">
        <w:rPr>
          <w:rFonts w:ascii="Amasis MT Pro" w:hAnsi="Amasis MT Pro"/>
          <w:sz w:val="22"/>
          <w:szCs w:val="22"/>
        </w:rPr>
        <w:t>7</w:t>
      </w:r>
      <w:r w:rsidRPr="00EF6DF0">
        <w:rPr>
          <w:rFonts w:ascii="Amasis MT Pro" w:hAnsi="Amasis MT Pro"/>
          <w:sz w:val="22"/>
          <w:szCs w:val="22"/>
        </w:rPr>
        <w:t>. Brain Gym</w:t>
      </w:r>
      <w:bookmarkEnd w:id="325"/>
    </w:p>
    <w:p w14:paraId="04B39830" w14:textId="77777777" w:rsidR="006C1F4C" w:rsidRPr="00EF6DF0" w:rsidRDefault="006C1F4C" w:rsidP="006C1F4C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0830"/>
      </w:tblGrid>
      <w:tr w:rsidR="006C1F4C" w:rsidRPr="00EF6DF0" w14:paraId="3C650A97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8B80BDE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ABFF12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proofErr w:type="spellStart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Brain</w:t>
            </w:r>
            <w:proofErr w:type="spellEnd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Gym</w:t>
            </w:r>
            <w:proofErr w:type="spellEnd"/>
          </w:p>
        </w:tc>
      </w:tr>
      <w:tr w:rsidR="006C1F4C" w:rsidRPr="00EF6DF0" w14:paraId="56C01CEF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B540D6A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9344B8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13</w:t>
            </w:r>
          </w:p>
        </w:tc>
      </w:tr>
      <w:tr w:rsidR="006C1F4C" w:rsidRPr="00EF6DF0" w14:paraId="20CBECE2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322F1B7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9FBABF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Biserka Vedriš </w:t>
            </w:r>
          </w:p>
        </w:tc>
      </w:tr>
      <w:tr w:rsidR="006C1F4C" w:rsidRPr="00EF6DF0" w14:paraId="2401E19D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A4B561E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33A9B2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 Uspostavljanje ravnoteže u radu obje polutke mozga radi postizanja boljih rezultata u učenju istovremenim izvođenjem vježbi s obje ruke.</w:t>
            </w:r>
          </w:p>
        </w:tc>
      </w:tr>
      <w:tr w:rsidR="006C1F4C" w:rsidRPr="00EF6DF0" w14:paraId="7E2D426D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739169A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251897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Vježbe koje se provode od tjedna do tjedna.</w:t>
            </w:r>
          </w:p>
        </w:tc>
      </w:tr>
      <w:tr w:rsidR="006C1F4C" w:rsidRPr="00EF6DF0" w14:paraId="71FA13A8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95A4D2E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4FA1AD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Tijekom nastavne godine.</w:t>
            </w:r>
          </w:p>
        </w:tc>
      </w:tr>
      <w:tr w:rsidR="006C1F4C" w:rsidRPr="00EF6DF0" w14:paraId="5CF01BEF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1D0FB82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4D7E38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Poboljšano usvajanje  nastavnog  gradiva. </w:t>
            </w:r>
          </w:p>
        </w:tc>
      </w:tr>
      <w:tr w:rsidR="006C1F4C" w:rsidRPr="00EF6DF0" w14:paraId="665E58CC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26C87C1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A0A81E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Razina uspješnosti u izvođenju vježbi.</w:t>
            </w:r>
          </w:p>
        </w:tc>
      </w:tr>
      <w:tr w:rsidR="006C1F4C" w:rsidRPr="00EF6DF0" w14:paraId="0A378E3C" w14:textId="77777777" w:rsidTr="006C1F4C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C81690B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A7AA28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Usvajanje gradiva radi primjene u radu.</w:t>
            </w:r>
          </w:p>
        </w:tc>
      </w:tr>
      <w:tr w:rsidR="006C1F4C" w:rsidRPr="00EF6DF0" w14:paraId="13DFB69C" w14:textId="77777777" w:rsidTr="006C1F4C">
        <w:trPr>
          <w:trHeight w:val="9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0585523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troškovnik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C6E22E" w14:textId="77777777" w:rsidR="006C1F4C" w:rsidRPr="00EF6DF0" w:rsidRDefault="006C1F4C" w:rsidP="006C1F4C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 </w:t>
            </w:r>
          </w:p>
        </w:tc>
      </w:tr>
    </w:tbl>
    <w:p w14:paraId="18282FE7" w14:textId="77777777" w:rsidR="006C1F4C" w:rsidRPr="00EF6DF0" w:rsidRDefault="006C1F4C" w:rsidP="006C1F4C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5E575E70" w14:textId="30837BB5" w:rsidR="004303B1" w:rsidRPr="00271946" w:rsidRDefault="004303B1" w:rsidP="00271946">
      <w:pPr>
        <w:pStyle w:val="Naslov3"/>
        <w:rPr>
          <w:rFonts w:ascii="Amasis MT Pro" w:hAnsi="Amasis MT Pro"/>
          <w:i/>
          <w:iCs/>
          <w:sz w:val="22"/>
          <w:szCs w:val="22"/>
        </w:rPr>
      </w:pPr>
      <w:bookmarkStart w:id="326" w:name="_Toc209779225"/>
      <w:bookmarkStart w:id="327" w:name="_Toc209722617"/>
      <w:r w:rsidRPr="00271946">
        <w:rPr>
          <w:rFonts w:ascii="Amasis MT Pro" w:hAnsi="Amasis MT Pro"/>
          <w:sz w:val="22"/>
          <w:szCs w:val="22"/>
        </w:rPr>
        <w:t>4.2.1</w:t>
      </w:r>
      <w:r w:rsidR="00A92630">
        <w:rPr>
          <w:rFonts w:ascii="Amasis MT Pro" w:hAnsi="Amasis MT Pro"/>
          <w:sz w:val="22"/>
          <w:szCs w:val="22"/>
        </w:rPr>
        <w:t>8</w:t>
      </w:r>
      <w:r w:rsidRPr="00271946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271946">
        <w:rPr>
          <w:rFonts w:ascii="Amasis MT Pro" w:hAnsi="Amasis MT Pro"/>
          <w:sz w:val="22"/>
          <w:szCs w:val="22"/>
        </w:rPr>
        <w:t>Učimo</w:t>
      </w:r>
      <w:proofErr w:type="spellEnd"/>
      <w:r w:rsidRPr="00271946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271946">
        <w:rPr>
          <w:rFonts w:ascii="Amasis MT Pro" w:hAnsi="Amasis MT Pro"/>
          <w:sz w:val="22"/>
          <w:szCs w:val="22"/>
        </w:rPr>
        <w:t>jedni</w:t>
      </w:r>
      <w:proofErr w:type="spellEnd"/>
      <w:r w:rsidRPr="00271946">
        <w:rPr>
          <w:rFonts w:ascii="Amasis MT Pro" w:hAnsi="Amasis MT Pro"/>
          <w:sz w:val="22"/>
          <w:szCs w:val="22"/>
        </w:rPr>
        <w:t xml:space="preserve"> od </w:t>
      </w:r>
      <w:proofErr w:type="spellStart"/>
      <w:r w:rsidRPr="00271946">
        <w:rPr>
          <w:rFonts w:ascii="Amasis MT Pro" w:hAnsi="Amasis MT Pro"/>
          <w:sz w:val="22"/>
          <w:szCs w:val="22"/>
        </w:rPr>
        <w:t>drugih</w:t>
      </w:r>
      <w:bookmarkEnd w:id="326"/>
      <w:proofErr w:type="spellEnd"/>
    </w:p>
    <w:p w14:paraId="0FBC4FEB" w14:textId="77777777" w:rsidR="004303B1" w:rsidRPr="004303B1" w:rsidRDefault="004303B1" w:rsidP="004303B1">
      <w:pPr>
        <w:rPr>
          <w:lang w:val="en-US"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0830"/>
      </w:tblGrid>
      <w:tr w:rsidR="004303B1" w:rsidRPr="00EF6DF0" w14:paraId="3F2976E3" w14:textId="77777777" w:rsidTr="00A46F9B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C65A5B5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931214" w14:textId="50EFF711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>
              <w:rPr>
                <w:rFonts w:ascii="Amasis MT Pro" w:hAnsi="Amasis MT Pro"/>
                <w:b/>
                <w:bCs/>
                <w:sz w:val="22"/>
                <w:szCs w:val="22"/>
              </w:rPr>
              <w:t>Učimo jedni od drugih</w:t>
            </w:r>
          </w:p>
        </w:tc>
      </w:tr>
      <w:tr w:rsidR="004303B1" w:rsidRPr="00EF6DF0" w14:paraId="415CF8A8" w14:textId="77777777" w:rsidTr="00A46F9B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4C2B257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407F36" w14:textId="4C56DEFE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7</w:t>
            </w:r>
          </w:p>
        </w:tc>
      </w:tr>
      <w:tr w:rsidR="004303B1" w:rsidRPr="00EF6DF0" w14:paraId="65D0CEA8" w14:textId="77777777" w:rsidTr="00A46F9B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6BC2E28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43884E" w14:textId="62678241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="Amasis MT Pro" w:hAnsi="Amasis MT Pro"/>
                <w:sz w:val="22"/>
                <w:szCs w:val="22"/>
              </w:rPr>
              <w:t>Peras</w:t>
            </w:r>
            <w:proofErr w:type="spellEnd"/>
            <w:r>
              <w:rPr>
                <w:rFonts w:ascii="Amasis MT Pro" w:hAnsi="Amasis MT Pr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masis MT Pro" w:hAnsi="Amasis MT Pro"/>
                <w:sz w:val="22"/>
                <w:szCs w:val="22"/>
              </w:rPr>
              <w:t>Djurdjica</w:t>
            </w:r>
            <w:proofErr w:type="spellEnd"/>
            <w:r>
              <w:rPr>
                <w:rFonts w:ascii="Amasis MT Pro" w:hAnsi="Amasis MT Pr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2"/>
                <w:szCs w:val="22"/>
              </w:rPr>
              <w:t>Radotović</w:t>
            </w:r>
            <w:proofErr w:type="spellEnd"/>
            <w:r>
              <w:rPr>
                <w:rFonts w:ascii="Amasis MT Pro" w:hAnsi="Amasis MT Pro"/>
                <w:sz w:val="22"/>
                <w:szCs w:val="22"/>
              </w:rPr>
              <w:t xml:space="preserve"> (PŠ Mala Mučna)</w:t>
            </w:r>
          </w:p>
        </w:tc>
      </w:tr>
      <w:tr w:rsidR="004303B1" w:rsidRPr="00EF6DF0" w14:paraId="2C3F9E5F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694F753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E0DB07" w14:textId="4DF0DAEF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Poticanje učenika na poštivanje različitosti, empatiju i solidarnost, razumijevanje potreba druge djece, briga i odgovornost za njih, te pomaganje u različitim životnim situacijama.</w:t>
            </w:r>
          </w:p>
        </w:tc>
      </w:tr>
      <w:tr w:rsidR="004303B1" w:rsidRPr="00EF6DF0" w14:paraId="07814936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FAB5BAF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E912C2" w14:textId="3BC722B9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Posjet PŠ Mala Mučna gdje će se održati druženje i radionice.</w:t>
            </w:r>
          </w:p>
        </w:tc>
      </w:tr>
      <w:tr w:rsidR="004303B1" w:rsidRPr="00EF6DF0" w14:paraId="2F72391E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5E260F5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AE3D4B" w14:textId="735B3B32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Svibanj, 2026.</w:t>
            </w:r>
          </w:p>
        </w:tc>
      </w:tr>
      <w:tr w:rsidR="004303B1" w:rsidRPr="00EF6DF0" w14:paraId="2CE2892D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C0609B1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AEA451" w14:textId="7867CE13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Razvijanje empatije i solidarnosti.</w:t>
            </w:r>
          </w:p>
        </w:tc>
      </w:tr>
      <w:tr w:rsidR="004303B1" w:rsidRPr="00EF6DF0" w14:paraId="3EF15C08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9B53D59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F2314" w14:textId="0FCD6CA9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>
              <w:rPr>
                <w:rFonts w:ascii="Amasis MT Pro" w:hAnsi="Amasis MT Pro"/>
                <w:sz w:val="22"/>
                <w:szCs w:val="22"/>
              </w:rPr>
              <w:t>Usmeno vrednovanje.</w:t>
            </w:r>
          </w:p>
        </w:tc>
      </w:tr>
      <w:tr w:rsidR="004303B1" w:rsidRPr="00EF6DF0" w14:paraId="5F8D6734" w14:textId="77777777" w:rsidTr="004303B1">
        <w:trPr>
          <w:trHeight w:val="30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C64675D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E2710" w14:textId="573F48A8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4303B1">
              <w:rPr>
                <w:rFonts w:ascii="Amasis MT Pro" w:hAnsi="Amasis MT Pro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4303B1" w:rsidRPr="00EF6DF0" w14:paraId="53315F89" w14:textId="77777777" w:rsidTr="00A46F9B">
        <w:trPr>
          <w:trHeight w:val="90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EBD204A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C8E06" w14:textId="77777777" w:rsidR="004303B1" w:rsidRPr="00EF6DF0" w:rsidRDefault="004303B1" w:rsidP="00A46F9B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- </w:t>
            </w:r>
          </w:p>
        </w:tc>
      </w:tr>
    </w:tbl>
    <w:p w14:paraId="564A532C" w14:textId="77777777" w:rsidR="004303B1" w:rsidRPr="004303B1" w:rsidRDefault="004303B1" w:rsidP="004303B1">
      <w:pPr>
        <w:rPr>
          <w:lang w:val="en-US" w:eastAsia="en-US"/>
        </w:rPr>
      </w:pPr>
    </w:p>
    <w:p w14:paraId="1D120399" w14:textId="77777777" w:rsidR="004303B1" w:rsidRPr="004303B1" w:rsidRDefault="004303B1" w:rsidP="004303B1">
      <w:pPr>
        <w:rPr>
          <w:lang w:val="en-US" w:eastAsia="en-US"/>
        </w:rPr>
      </w:pPr>
    </w:p>
    <w:p w14:paraId="244C7C07" w14:textId="3E159DE6" w:rsidR="00204BD0" w:rsidRPr="00EF6DF0" w:rsidRDefault="0D65FAD2" w:rsidP="00204BD0">
      <w:pPr>
        <w:pStyle w:val="Naslov2"/>
        <w:rPr>
          <w:rFonts w:ascii="Amasis MT Pro" w:hAnsi="Amasis MT Pro"/>
          <w:i w:val="0"/>
          <w:iCs w:val="0"/>
          <w:color w:val="FF0000"/>
          <w:sz w:val="22"/>
          <w:szCs w:val="22"/>
        </w:rPr>
      </w:pPr>
      <w:bookmarkStart w:id="328" w:name="_Toc209779226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4.3.</w:t>
      </w:r>
      <w:r w:rsid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E-TWINNING PROJEKTI</w:t>
      </w:r>
      <w:bookmarkEnd w:id="327"/>
      <w:bookmarkEnd w:id="328"/>
    </w:p>
    <w:p w14:paraId="564FA1CC" w14:textId="2B86A1AE" w:rsidR="00FA0C6D" w:rsidRPr="003A2393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29" w:name="_Toc209722618"/>
      <w:bookmarkStart w:id="330" w:name="_Toc209779227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>4.3.</w:t>
      </w:r>
      <w:r w:rsidR="00E856CB" w:rsidRPr="003A2393">
        <w:rPr>
          <w:rFonts w:ascii="Amasis MT Pro" w:hAnsi="Amasis MT Pro"/>
          <w:color w:val="0D0D0D" w:themeColor="text1" w:themeTint="F2"/>
          <w:sz w:val="22"/>
          <w:szCs w:val="22"/>
        </w:rPr>
        <w:t>1</w:t>
      </w:r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 xml:space="preserve">. Dani </w:t>
      </w:r>
      <w:proofErr w:type="spellStart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>jabuka</w:t>
      </w:r>
      <w:proofErr w:type="spellEnd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 xml:space="preserve">, </w:t>
      </w:r>
      <w:proofErr w:type="spellStart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>dani</w:t>
      </w:r>
      <w:proofErr w:type="spellEnd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>zdrave</w:t>
      </w:r>
      <w:proofErr w:type="spellEnd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3A2393">
        <w:rPr>
          <w:rFonts w:ascii="Amasis MT Pro" w:hAnsi="Amasis MT Pro"/>
          <w:color w:val="0D0D0D" w:themeColor="text1" w:themeTint="F2"/>
          <w:sz w:val="22"/>
          <w:szCs w:val="22"/>
        </w:rPr>
        <w:t>hrane</w:t>
      </w:r>
      <w:bookmarkEnd w:id="329"/>
      <w:bookmarkEnd w:id="33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3A2393" w:rsidRPr="003A2393" w14:paraId="77AF915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FEEDF8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C1B49" w14:textId="7241DB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proofErr w:type="spellStart"/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eTwinning</w:t>
            </w:r>
            <w:proofErr w:type="spellEnd"/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 xml:space="preserve"> projekt Dani jabuka, dani zdrave hrane 4</w:t>
            </w:r>
          </w:p>
        </w:tc>
      </w:tr>
      <w:tr w:rsidR="003A2393" w:rsidRPr="003A2393" w14:paraId="325C749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679DEF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29FE3" w14:textId="5047372D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G1c</w:t>
            </w:r>
          </w:p>
        </w:tc>
      </w:tr>
      <w:tr w:rsidR="003A2393" w:rsidRPr="003A2393" w14:paraId="1A54491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F0EC38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2D863" w14:textId="77777777" w:rsidR="00FA0C6D" w:rsidRPr="003A2393" w:rsidRDefault="0D65FAD2" w:rsidP="0D65FAD2">
            <w:pPr>
              <w:spacing w:after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Petra Ivančan</w:t>
            </w:r>
          </w:p>
        </w:tc>
      </w:tr>
      <w:tr w:rsidR="003A2393" w:rsidRPr="003A2393" w14:paraId="3656768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84222A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F6AF2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Obilježavanje Dana jabuka raznim aktivnostima</w:t>
            </w:r>
          </w:p>
        </w:tc>
      </w:tr>
      <w:tr w:rsidR="003A2393" w:rsidRPr="003A2393" w14:paraId="34CBD2D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0E87EA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0F88A" w14:textId="4DE1AFEB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 sklopu nastavnih predmeta Upoznavanje uže i šire okoline, Skrb o sebi, Hrvatski jezik i komunikacija, Likovna i glazbena kultura</w:t>
            </w:r>
          </w:p>
        </w:tc>
      </w:tr>
      <w:tr w:rsidR="003A2393" w:rsidRPr="003A2393" w14:paraId="155270E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64AD78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F97E1" w14:textId="3C15D171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listopada 202</w:t>
            </w:r>
            <w:r w:rsid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3A2393" w:rsidRPr="003A2393" w14:paraId="52E3264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C2F3F0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50EBC" w14:textId="07A0287C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Različitim aktivnostima usvojiti važnost uzgoja i konzumiranja jabuka i ostale zdrave hrane.</w:t>
            </w:r>
          </w:p>
        </w:tc>
      </w:tr>
      <w:tr w:rsidR="003A2393" w:rsidRPr="003A2393" w14:paraId="74AF6B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3F4AED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A5297" w14:textId="778E9017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Praćenje i bilježenje znanja i vještina učenika vezanih uz važnost zdrave prehrane.</w:t>
            </w:r>
          </w:p>
        </w:tc>
      </w:tr>
      <w:tr w:rsidR="003A2393" w:rsidRPr="003A2393" w14:paraId="35034C4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C1EF17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DFDEE" w14:textId="00FDE621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3A2393" w:rsidRPr="003A2393" w14:paraId="662783D5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914DAD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DCD8D" w14:textId="77777777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</w:t>
            </w:r>
          </w:p>
          <w:p w14:paraId="10A35CB0" w14:textId="2B7EA6C5" w:rsidR="00FA0C6D" w:rsidRPr="003A2393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3A239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</w:tbl>
    <w:p w14:paraId="01DB6AD1" w14:textId="77777777" w:rsidR="00CE485B" w:rsidRPr="00EF6DF0" w:rsidRDefault="00CE485B" w:rsidP="0D65FAD2">
      <w:pPr>
        <w:pStyle w:val="Naslov3"/>
        <w:rPr>
          <w:rFonts w:ascii="Amasis MT Pro" w:hAnsi="Amasis MT Pro"/>
          <w:color w:val="FF0000"/>
          <w:sz w:val="22"/>
          <w:szCs w:val="22"/>
        </w:rPr>
      </w:pPr>
    </w:p>
    <w:p w14:paraId="037C7795" w14:textId="10490F06" w:rsidR="00204BD0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31" w:name="_Toc209722620"/>
      <w:bookmarkStart w:id="332" w:name="_Toc209779228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4.3.</w:t>
      </w:r>
      <w:r w:rsidR="003A2393">
        <w:rPr>
          <w:rFonts w:ascii="Amasis MT Pro" w:hAnsi="Amasis MT Pro"/>
          <w:color w:val="0D0D0D" w:themeColor="text1" w:themeTint="F2"/>
          <w:sz w:val="22"/>
          <w:szCs w:val="22"/>
        </w:rPr>
        <w:t>2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100.dan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škole</w:t>
      </w:r>
      <w:bookmarkEnd w:id="331"/>
      <w:bookmarkEnd w:id="332"/>
      <w:proofErr w:type="spellEnd"/>
    </w:p>
    <w:p w14:paraId="59044D18" w14:textId="77777777" w:rsidR="00204BD0" w:rsidRPr="00EF6DF0" w:rsidRDefault="00204BD0" w:rsidP="0D65FAD2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51"/>
      </w:tblGrid>
      <w:tr w:rsidR="00083720" w:rsidRPr="00EF6DF0" w14:paraId="5EC87D0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0E73E1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044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100. dan škole</w:t>
            </w:r>
          </w:p>
        </w:tc>
      </w:tr>
      <w:tr w:rsidR="00083720" w:rsidRPr="00EF6DF0" w14:paraId="413B8F0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70D3E6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968" w14:textId="45734196" w:rsidR="00204BD0" w:rsidRPr="00EF6DF0" w:rsidRDefault="00501944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13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(V. razred)</w:t>
            </w:r>
          </w:p>
        </w:tc>
      </w:tr>
      <w:tr w:rsidR="00083720" w:rsidRPr="00EF6DF0" w14:paraId="1CDBB4E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EA0A5B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B9A" w14:textId="69D25C40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Martina Golub-Horvat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Ivana Kovačić, Valerija </w:t>
            </w:r>
            <w:proofErr w:type="spellStart"/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</w:p>
        </w:tc>
      </w:tr>
      <w:tr w:rsidR="00083720" w:rsidRPr="00EF6DF0" w14:paraId="3D530E3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B86A46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D2C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Okupiti učitelje i učenike osnovnih škola koji su spremni na nacionalnoj/lokalnoj razini kroz različite sadržaje obilježiti 100. dan u svojoj školi.</w:t>
            </w:r>
          </w:p>
        </w:tc>
      </w:tr>
      <w:tr w:rsidR="00083720" w:rsidRPr="00EF6DF0" w14:paraId="4B95F7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55F80D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5EA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Radionice</w:t>
            </w:r>
          </w:p>
        </w:tc>
      </w:tr>
      <w:tr w:rsidR="00083720" w:rsidRPr="00EF6DF0" w14:paraId="7CBCFCE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4AC3F8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60F" w14:textId="27E69ECA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08372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08372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083720" w:rsidRPr="00EF6DF0" w14:paraId="1DFBCFA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3F02B4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D0A" w14:textId="2F0E754D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socijalnih i građanskih prava i dužnosti učenika kao punopravnih članova zajednice. Poticanje izražavanja, društveno humanistička dimenzija.</w:t>
            </w:r>
          </w:p>
        </w:tc>
      </w:tr>
      <w:tr w:rsidR="00083720" w:rsidRPr="00EF6DF0" w14:paraId="495FA2A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5AC550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C83" w14:textId="66CB8A3C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083720" w:rsidRPr="00EF6DF0" w14:paraId="5270F89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F08C74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487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083720" w:rsidRPr="00EF6DF0" w14:paraId="61E76734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FD484A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8C1" w14:textId="77777777" w:rsidR="00204BD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0DBF6CF7" w14:textId="77777777" w:rsidR="00A911D3" w:rsidRPr="00EF6DF0" w:rsidRDefault="00A911D3" w:rsidP="00204BD0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6B1AF888" w14:textId="77777777" w:rsidR="00CE485B" w:rsidRPr="00EF6DF0" w:rsidRDefault="00CE485B" w:rsidP="00204BD0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73EAA6C1" w14:textId="77777777" w:rsidR="00204BD0" w:rsidRPr="00EF6DF0" w:rsidRDefault="00A911D3" w:rsidP="00EF6DF0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333" w:name="_Toc209779229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4.4. GODIŠNJI PROJEKTI</w:t>
      </w:r>
      <w:bookmarkEnd w:id="333"/>
    </w:p>
    <w:p w14:paraId="3FDDA294" w14:textId="77777777" w:rsidR="00A911D3" w:rsidRPr="00EF6DF0" w:rsidRDefault="00A911D3" w:rsidP="00204BD0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  <w:lang w:val="en-US" w:eastAsia="en-US"/>
        </w:rPr>
      </w:pPr>
    </w:p>
    <w:p w14:paraId="69CFD7BD" w14:textId="77777777" w:rsidR="00A911D3" w:rsidRPr="00EF6DF0" w:rsidRDefault="00A911D3" w:rsidP="00EF6DF0">
      <w:pPr>
        <w:pStyle w:val="Naslov3"/>
        <w:rPr>
          <w:rFonts w:ascii="Amasis MT Pro" w:hAnsi="Amasis MT Pro"/>
          <w:sz w:val="22"/>
          <w:szCs w:val="22"/>
        </w:rPr>
      </w:pPr>
      <w:bookmarkStart w:id="334" w:name="_Toc209779230"/>
      <w:r w:rsidRPr="00EF6DF0">
        <w:rPr>
          <w:rFonts w:ascii="Amasis MT Pro" w:hAnsi="Amasis MT Pro"/>
          <w:sz w:val="22"/>
          <w:szCs w:val="22"/>
        </w:rPr>
        <w:t xml:space="preserve">4.4.1. Mali </w:t>
      </w:r>
      <w:proofErr w:type="spellStart"/>
      <w:r w:rsidRPr="00EF6DF0">
        <w:rPr>
          <w:rFonts w:ascii="Amasis MT Pro" w:hAnsi="Amasis MT Pro"/>
          <w:sz w:val="22"/>
          <w:szCs w:val="22"/>
        </w:rPr>
        <w:t>istraživači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životinjskog</w:t>
      </w:r>
      <w:proofErr w:type="spellEnd"/>
      <w:r w:rsidRPr="00EF6DF0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sz w:val="22"/>
          <w:szCs w:val="22"/>
        </w:rPr>
        <w:t>svijeta</w:t>
      </w:r>
      <w:bookmarkEnd w:id="334"/>
      <w:proofErr w:type="spellEnd"/>
    </w:p>
    <w:p w14:paraId="06735510" w14:textId="77777777" w:rsidR="00A911D3" w:rsidRPr="00EF6DF0" w:rsidRDefault="00A911D3" w:rsidP="00204BD0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E52D0B" w:rsidRPr="00EF6DF0" w14:paraId="223AA2A1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159A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7E99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Mali istraživači životinjskog svijeta</w:t>
            </w:r>
          </w:p>
        </w:tc>
      </w:tr>
      <w:tr w:rsidR="00E52D0B" w:rsidRPr="00EF6DF0" w14:paraId="61BBDBDF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B575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2177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13 (predškolski odgoj)</w:t>
            </w:r>
          </w:p>
        </w:tc>
      </w:tr>
      <w:tr w:rsidR="00E52D0B" w:rsidRPr="00EF6DF0" w14:paraId="2E91F335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EDC6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B71F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Anja Marušić </w:t>
            </w:r>
            <w:proofErr w:type="spellStart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Matočec</w:t>
            </w:r>
            <w:proofErr w:type="spellEnd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, Lucija Markešić, Sanja </w:t>
            </w:r>
            <w:proofErr w:type="spellStart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Biljan</w:t>
            </w:r>
            <w:proofErr w:type="spellEnd"/>
          </w:p>
        </w:tc>
      </w:tr>
      <w:tr w:rsidR="00E52D0B" w:rsidRPr="00EF6DF0" w14:paraId="3F596672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1504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FB63" w14:textId="77777777" w:rsidR="00CE485B" w:rsidRPr="00EF6DF0" w:rsidRDefault="00E52D0B" w:rsidP="0078441A">
            <w:pPr>
              <w:numPr>
                <w:ilvl w:val="0"/>
                <w:numId w:val="31"/>
              </w:num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Upoznavanje životinja prema vrsti (domaće, divlje, polarne, morske životinje i kućni ljubimci)</w:t>
            </w:r>
          </w:p>
          <w:p w14:paraId="766C9B73" w14:textId="7927EB0B" w:rsidR="00E52D0B" w:rsidRPr="00EF6DF0" w:rsidRDefault="00E52D0B" w:rsidP="0078441A">
            <w:pPr>
              <w:numPr>
                <w:ilvl w:val="0"/>
                <w:numId w:val="31"/>
              </w:num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lastRenderedPageBreak/>
              <w:t>Upoznavanje životinja prema staništu i prehrani</w:t>
            </w:r>
          </w:p>
          <w:p w14:paraId="3F948DFA" w14:textId="77777777" w:rsidR="00E52D0B" w:rsidRPr="00EF6DF0" w:rsidRDefault="00E52D0B" w:rsidP="0078441A">
            <w:pPr>
              <w:numPr>
                <w:ilvl w:val="0"/>
                <w:numId w:val="31"/>
              </w:num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Usvajanje novih znanja i vještina;</w:t>
            </w:r>
          </w:p>
          <w:p w14:paraId="41178BC2" w14:textId="77777777" w:rsidR="00E52D0B" w:rsidRPr="00EF6DF0" w:rsidRDefault="00E52D0B" w:rsidP="0078441A">
            <w:pPr>
              <w:numPr>
                <w:ilvl w:val="0"/>
                <w:numId w:val="31"/>
              </w:num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Ugodno radno okruženje</w:t>
            </w:r>
          </w:p>
        </w:tc>
      </w:tr>
      <w:tr w:rsidR="00E52D0B" w:rsidRPr="00EF6DF0" w14:paraId="58263F00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FC80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B994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Svaku srijedu tijekom pedagoške godine kroz različite prilagođene aktivnosti</w:t>
            </w:r>
          </w:p>
        </w:tc>
      </w:tr>
      <w:tr w:rsidR="00E52D0B" w:rsidRPr="00EF6DF0" w14:paraId="0F90891F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D3D7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ACE13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Tijekom pedagoške godine 2025./2026.</w:t>
            </w:r>
          </w:p>
        </w:tc>
      </w:tr>
      <w:tr w:rsidR="00E52D0B" w:rsidRPr="00EF6DF0" w14:paraId="3BEBE853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120D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64182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Osnovna namjera ovog projekta je upoznavanje sa životinjama i njihovim staništima. </w:t>
            </w:r>
          </w:p>
        </w:tc>
      </w:tr>
      <w:tr w:rsidR="00E52D0B" w:rsidRPr="00EF6DF0" w14:paraId="7A288392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98A8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6370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rehabilitatora</w:t>
            </w:r>
            <w:proofErr w:type="spellEnd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 škole.</w:t>
            </w:r>
          </w:p>
        </w:tc>
      </w:tr>
      <w:tr w:rsidR="00E52D0B" w:rsidRPr="00EF6DF0" w14:paraId="08D9C7C7" w14:textId="77777777" w:rsidTr="00CE485B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679B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90FB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Rezultati razrednog projekta koristiti će se u svrhu unaprjeđenja nastavnog procesa.</w:t>
            </w:r>
          </w:p>
        </w:tc>
      </w:tr>
      <w:tr w:rsidR="00E52D0B" w:rsidRPr="00EF6DF0" w14:paraId="18D7F0BF" w14:textId="77777777" w:rsidTr="00CE485B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C18F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bCs/>
                <w:kern w:val="3"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617D" w14:textId="77777777" w:rsidR="00E52D0B" w:rsidRPr="00EF6DF0" w:rsidRDefault="00E52D0B" w:rsidP="0078441A">
            <w:pPr>
              <w:suppressAutoHyphens/>
              <w:autoSpaceDN w:val="0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056F0FBC" w14:textId="6BD85216" w:rsidR="00A911D3" w:rsidRPr="00EF6DF0" w:rsidRDefault="00A911D3" w:rsidP="00204BD0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  <w:lang w:val="en-US" w:eastAsia="en-US"/>
        </w:rPr>
        <w:sectPr w:rsidR="00A911D3" w:rsidRPr="00EF6DF0" w:rsidSect="00F661D0">
          <w:headerReference w:type="default" r:id="rId26"/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14:paraId="10BB4A9C" w14:textId="77777777" w:rsidR="00A9788E" w:rsidRPr="00EF6DF0" w:rsidRDefault="00A9788E" w:rsidP="00204BD0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C29F5B2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0C3A240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C34635E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0D4D934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09D6161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0AD96A3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E78C13C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999E25A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F8D8271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2D20A89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EEAE94F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50556BE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8DD75BD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2FAAEC6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60FB6FA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3EB4E84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52FF28C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B78C179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2A305EA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326BC5F" w14:textId="77777777" w:rsidR="00B05FEF" w:rsidRPr="00EF6DF0" w:rsidRDefault="00B05FEF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0156499" w14:textId="77777777" w:rsidR="00A9788E" w:rsidRPr="00EF6DF0" w:rsidRDefault="00A9788E" w:rsidP="000A0EC7">
      <w:pPr>
        <w:pStyle w:val="Naslov1"/>
        <w:jc w:val="right"/>
        <w:rPr>
          <w:rFonts w:ascii="Amasis MT Pro" w:hAnsi="Amasis MT Pro"/>
          <w:color w:val="000000" w:themeColor="text1"/>
          <w:sz w:val="48"/>
          <w:szCs w:val="48"/>
        </w:rPr>
      </w:pPr>
      <w:bookmarkStart w:id="335" w:name="_Toc493447388"/>
      <w:bookmarkStart w:id="336" w:name="_Toc493447950"/>
      <w:bookmarkStart w:id="337" w:name="_Toc493448128"/>
      <w:bookmarkStart w:id="338" w:name="_Toc493488681"/>
      <w:bookmarkStart w:id="339" w:name="_Toc209722621"/>
      <w:bookmarkStart w:id="340" w:name="_Toc209779231"/>
      <w:r w:rsidRPr="00EF6DF0">
        <w:rPr>
          <w:rFonts w:ascii="Amasis MT Pro" w:hAnsi="Amasis MT Pro"/>
          <w:color w:val="000000" w:themeColor="text1"/>
          <w:sz w:val="48"/>
          <w:szCs w:val="48"/>
        </w:rPr>
        <w:t>5.</w:t>
      </w:r>
      <w:bookmarkStart w:id="341" w:name="_Toc493447389"/>
      <w:bookmarkStart w:id="342" w:name="_Toc493447951"/>
      <w:bookmarkEnd w:id="335"/>
      <w:bookmarkEnd w:id="336"/>
      <w:r w:rsidR="00366A50" w:rsidRPr="00EF6DF0">
        <w:rPr>
          <w:rFonts w:ascii="Amasis MT Pro" w:hAnsi="Amasis MT Pro"/>
          <w:color w:val="000000" w:themeColor="text1"/>
          <w:sz w:val="48"/>
          <w:szCs w:val="48"/>
        </w:rPr>
        <w:t xml:space="preserve"> </w:t>
      </w:r>
      <w:r w:rsidR="00A82078" w:rsidRPr="00EF6DF0">
        <w:rPr>
          <w:rFonts w:ascii="Amasis MT Pro" w:hAnsi="Amasis MT Pro"/>
          <w:color w:val="000000" w:themeColor="text1"/>
          <w:sz w:val="48"/>
          <w:szCs w:val="48"/>
        </w:rPr>
        <w:t>IZVANUČIONIČKA NASTAVA</w:t>
      </w:r>
      <w:bookmarkEnd w:id="337"/>
      <w:bookmarkEnd w:id="338"/>
      <w:bookmarkEnd w:id="339"/>
      <w:bookmarkEnd w:id="340"/>
      <w:bookmarkEnd w:id="341"/>
      <w:bookmarkEnd w:id="342"/>
    </w:p>
    <w:p w14:paraId="7FC1247C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000000" w:themeColor="text1"/>
          <w:sz w:val="22"/>
          <w:szCs w:val="22"/>
        </w:rPr>
      </w:pPr>
    </w:p>
    <w:p w14:paraId="2FA1A042" w14:textId="77777777" w:rsidR="00A9788E" w:rsidRPr="00EF6DF0" w:rsidRDefault="00A9788E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68DDD84" w14:textId="77777777" w:rsidR="00A9788E" w:rsidRPr="00EF6DF0" w:rsidRDefault="00A9788E" w:rsidP="00E856CB">
      <w:pPr>
        <w:ind w:left="360"/>
        <w:jc w:val="center"/>
        <w:rPr>
          <w:rFonts w:ascii="Amasis MT Pro" w:hAnsi="Amasis MT Pro"/>
          <w:b/>
          <w:color w:val="FF0000"/>
          <w:sz w:val="22"/>
          <w:szCs w:val="22"/>
        </w:rPr>
        <w:sectPr w:rsidR="00A9788E" w:rsidRPr="00EF6DF0" w:rsidSect="00A9788E">
          <w:headerReference w:type="default" r:id="rId27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0E84FFCD" w14:textId="77777777" w:rsidR="00A60B3A" w:rsidRPr="00EF6DF0" w:rsidRDefault="0D65FAD2" w:rsidP="000A0EC7">
      <w:pPr>
        <w:pStyle w:val="Naslov2"/>
        <w:rPr>
          <w:rFonts w:ascii="Amasis MT Pro" w:hAnsi="Amasis MT Pro"/>
          <w:i w:val="0"/>
          <w:color w:val="171717" w:themeColor="background2" w:themeShade="1A"/>
          <w:sz w:val="22"/>
          <w:szCs w:val="22"/>
        </w:rPr>
      </w:pPr>
      <w:bookmarkStart w:id="343" w:name="_Toc493447390"/>
      <w:bookmarkStart w:id="344" w:name="_Toc493447952"/>
      <w:bookmarkStart w:id="345" w:name="_Toc493448129"/>
      <w:bookmarkStart w:id="346" w:name="_Toc493488682"/>
      <w:bookmarkStart w:id="347" w:name="_Toc209722622"/>
      <w:bookmarkStart w:id="348" w:name="_Toc209779232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lastRenderedPageBreak/>
        <w:t xml:space="preserve">5.1. </w:t>
      </w:r>
      <w:proofErr w:type="spellStart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Posjet</w:t>
      </w:r>
      <w:bookmarkEnd w:id="343"/>
      <w:bookmarkEnd w:id="344"/>
      <w:bookmarkEnd w:id="345"/>
      <w:bookmarkEnd w:id="346"/>
      <w:bookmarkEnd w:id="347"/>
      <w:bookmarkEnd w:id="348"/>
      <w:proofErr w:type="spellEnd"/>
    </w:p>
    <w:p w14:paraId="1F5609A1" w14:textId="77777777" w:rsidR="00A32E00" w:rsidRPr="00EF6DF0" w:rsidRDefault="00A32E00" w:rsidP="000A0EC7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49" w:name="_Toc493447391"/>
      <w:bookmarkStart w:id="350" w:name="_Toc493447953"/>
      <w:bookmarkStart w:id="351" w:name="_Toc493448130"/>
      <w:bookmarkStart w:id="352" w:name="_Toc493488683"/>
      <w:bookmarkStart w:id="353" w:name="_Toc209722623"/>
      <w:bookmarkStart w:id="354" w:name="_Toc209779233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5.1.1.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vinogradu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vrtu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voćnjaku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šumi</w:t>
      </w:r>
      <w:bookmarkEnd w:id="349"/>
      <w:bookmarkEnd w:id="350"/>
      <w:bookmarkEnd w:id="351"/>
      <w:bookmarkEnd w:id="352"/>
      <w:bookmarkEnd w:id="353"/>
      <w:bookmarkEnd w:id="354"/>
      <w:proofErr w:type="spellEnd"/>
    </w:p>
    <w:p w14:paraId="42BC3B22" w14:textId="77777777" w:rsidR="00A82078" w:rsidRPr="00EF6DF0" w:rsidRDefault="00A82078" w:rsidP="000A0EC7">
      <w:pPr>
        <w:jc w:val="right"/>
        <w:outlineLvl w:val="0"/>
        <w:rPr>
          <w:rFonts w:ascii="Amasis MT Pro" w:hAnsi="Amasis MT Pro"/>
          <w:b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C4AF4" w:rsidRPr="00EF6DF0" w14:paraId="1EDE8CE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35526E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A81FF2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Posjet vinogradu, vrtu, voćnjaku i šumi</w:t>
            </w:r>
          </w:p>
        </w:tc>
      </w:tr>
      <w:tr w:rsidR="002C4AF4" w:rsidRPr="00EF6DF0" w14:paraId="0DC36EC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CFB19C" w14:textId="77777777" w:rsidR="00A51E94" w:rsidRPr="00EF6DF0" w:rsidRDefault="00A51E94" w:rsidP="00A51E94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DA302" w14:textId="234DAA3D" w:rsidR="00A51E94" w:rsidRPr="00EF6DF0" w:rsidRDefault="0D65FAD2" w:rsidP="00A51E94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(G1a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b)</w:t>
            </w:r>
          </w:p>
        </w:tc>
      </w:tr>
      <w:tr w:rsidR="002C4AF4" w:rsidRPr="00EF6DF0" w14:paraId="0B70CFF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7E77AE" w14:textId="77777777" w:rsidR="00A51E94" w:rsidRPr="00EF6DF0" w:rsidRDefault="00A51E94" w:rsidP="00A51E94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21373" w14:textId="7D27998F" w:rsidR="00A51E94" w:rsidRPr="00EF6DF0" w:rsidRDefault="0D65FAD2" w:rsidP="00A51E94">
            <w:pPr>
              <w:spacing w:before="120" w:after="6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Silvija El </w:t>
            </w:r>
            <w:proofErr w:type="spellStart"/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</w:t>
            </w:r>
            <w:proofErr w:type="spellStart"/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Ivan Meštrović</w:t>
            </w:r>
          </w:p>
        </w:tc>
      </w:tr>
      <w:tr w:rsidR="002C4AF4" w:rsidRPr="00EF6DF0" w14:paraId="454CE1D7" w14:textId="77777777" w:rsidTr="0D65FAD2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E6D827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F0419" w14:textId="77777777" w:rsidR="00A82078" w:rsidRPr="00EF6DF0" w:rsidRDefault="00A82078" w:rsidP="006D3102">
            <w:pPr>
              <w:spacing w:before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Upoznati, imenovati i razlikovati vrste povrća 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i voća 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koje dozrijeva u vrtu u jesen.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Usvojiti pojmove stazica, gredica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6F53B40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80CCC6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C8F56" w14:textId="77777777" w:rsidR="00A82078" w:rsidRPr="00EF6DF0" w:rsidRDefault="00A82078" w:rsidP="006D3102">
            <w:pPr>
              <w:spacing w:before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Promatranje 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vinograda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i razgovor o promatranim vrstama povrća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i voća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koje dozrijevaju u jesen.</w:t>
            </w:r>
          </w:p>
        </w:tc>
      </w:tr>
      <w:tr w:rsidR="002C4AF4" w:rsidRPr="00EF6DF0" w14:paraId="307E8EB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2F4071" w14:textId="77777777" w:rsidR="00BA10AB" w:rsidRPr="00EF6DF0" w:rsidRDefault="00BA10AB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83AA5" w14:textId="4D2FC895" w:rsidR="00BA10AB" w:rsidRPr="00EF6DF0" w:rsidRDefault="00BA10AB" w:rsidP="00BA10A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46323A0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35632A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9F894" w14:textId="77777777" w:rsidR="00A82078" w:rsidRPr="00EF6DF0" w:rsidRDefault="00A82078" w:rsidP="005449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Odlaskom na teren utvrditi predviđene odgojno-obrazovne sadržaje iz nastavnog područja jesen.</w:t>
            </w:r>
          </w:p>
        </w:tc>
      </w:tr>
      <w:tr w:rsidR="002C4AF4" w:rsidRPr="00EF6DF0" w14:paraId="794585A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EA1856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44847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škole.</w:t>
            </w:r>
          </w:p>
        </w:tc>
      </w:tr>
      <w:tr w:rsidR="002C4AF4" w:rsidRPr="00EF6DF0" w14:paraId="3A2F212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24A0BE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793D5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2C4AF4" w:rsidRPr="00EF6DF0" w14:paraId="7DAE7AAE" w14:textId="77777777" w:rsidTr="0D65FAD2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16C528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</w:t>
            </w:r>
            <w:r w:rsidR="006D3102"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66507" w14:textId="77777777" w:rsidR="00A82078" w:rsidRPr="00EF6DF0" w:rsidRDefault="00A82078" w:rsidP="006D310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</w:t>
            </w:r>
            <w:r w:rsidR="006D310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e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ma financijskom planu redovnog poslovanja.</w:t>
            </w:r>
          </w:p>
        </w:tc>
      </w:tr>
    </w:tbl>
    <w:p w14:paraId="29A56DCF" w14:textId="77777777" w:rsidR="006D3102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55" w:name="_Toc209722624"/>
      <w:bookmarkStart w:id="356" w:name="_Toc209779234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5.1.2.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voćnjaku</w:t>
      </w:r>
      <w:bookmarkEnd w:id="355"/>
      <w:bookmarkEnd w:id="356"/>
      <w:proofErr w:type="spellEnd"/>
    </w:p>
    <w:p w14:paraId="4A7256C5" w14:textId="77777777" w:rsidR="006D3102" w:rsidRPr="00EF6DF0" w:rsidRDefault="006D3102" w:rsidP="0D65FAD2">
      <w:pPr>
        <w:jc w:val="right"/>
        <w:outlineLvl w:val="0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8B76F2" w:rsidRPr="00EF6DF0" w14:paraId="681449C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77A2BA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AA8745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Posjet voćnjaku</w:t>
            </w:r>
          </w:p>
        </w:tc>
      </w:tr>
      <w:tr w:rsidR="008B76F2" w:rsidRPr="00EF6DF0" w14:paraId="4FBD9CC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5ECD06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C63CD" w14:textId="1442DD00" w:rsidR="006D3102" w:rsidRPr="00EF6DF0" w:rsidRDefault="00CE485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29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(I. – </w:t>
            </w:r>
            <w:proofErr w:type="spellStart"/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IV.r</w:t>
            </w:r>
            <w:proofErr w:type="spellEnd"/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8B76F2" w:rsidRPr="00EF6DF0" w14:paraId="3E98DEE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34F21C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8F842" w14:textId="28845125" w:rsidR="006D3102" w:rsidRPr="00EF6DF0" w:rsidRDefault="0D65FAD2" w:rsidP="0D65FAD2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Peras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Andreja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Sinjeri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Mirela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Smajić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Natalija Domitrović, Jelena Šimunić</w:t>
            </w:r>
          </w:p>
        </w:tc>
      </w:tr>
      <w:tr w:rsidR="008B76F2" w:rsidRPr="00EF6DF0" w14:paraId="0C89993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AB54F4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C7BF" w14:textId="77777777" w:rsidR="006D3102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Upoznati, imenovati i razlikovati vrste voća koje dozrijeva u vrtu u jesen. Usvojiti pojmove stazica, gredica.</w:t>
            </w:r>
          </w:p>
        </w:tc>
      </w:tr>
      <w:tr w:rsidR="008B76F2" w:rsidRPr="00EF6DF0" w14:paraId="44DD8C5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C7C0FA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3032D" w14:textId="77777777" w:rsidR="006D3102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Promatranje voćnjaka i razgovor o promatranim vrstama voća koje dozrijevaju u jesen.</w:t>
            </w:r>
          </w:p>
        </w:tc>
      </w:tr>
      <w:tr w:rsidR="008B76F2" w:rsidRPr="00EF6DF0" w14:paraId="0651794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5DF240" w14:textId="77777777" w:rsidR="00BA10A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33267" w14:textId="5BB53C6A" w:rsidR="00BA10A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8B76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8B76F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8B76F2" w:rsidRPr="00EF6DF0" w14:paraId="7580188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A5894D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1553F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Odlaskom na teren utvrditi predviđene odgojno-obrazovne sadržaje iz nastavnog područja jesen.</w:t>
            </w:r>
          </w:p>
        </w:tc>
      </w:tr>
      <w:tr w:rsidR="008B76F2" w:rsidRPr="00EF6DF0" w14:paraId="39DAF21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3A7159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B500E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8B76F2" w:rsidRPr="00EF6DF0" w14:paraId="3101F49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854CDF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2C08E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8B76F2" w:rsidRPr="00EF6DF0" w14:paraId="787AFEA2" w14:textId="77777777" w:rsidTr="0D65FAD2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11C32A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8E877" w14:textId="77777777" w:rsidR="006D310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1D1BA48E" w14:textId="77777777" w:rsidR="00544978" w:rsidRPr="00EF6DF0" w:rsidRDefault="00544978" w:rsidP="00544978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57" w:name="_Toc209722625"/>
      <w:bookmarkStart w:id="358" w:name="_Toc209779235"/>
      <w:bookmarkStart w:id="359" w:name="_Toc493447392"/>
      <w:bookmarkStart w:id="360" w:name="_Toc493447954"/>
      <w:bookmarkStart w:id="361" w:name="_Toc493448131"/>
      <w:bookmarkStart w:id="362" w:name="_Toc493488684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5.1.</w:t>
      </w:r>
      <w:r w:rsidR="00BA10AB" w:rsidRPr="00EF6DF0">
        <w:rPr>
          <w:rFonts w:ascii="Amasis MT Pro" w:hAnsi="Amasis MT Pro"/>
          <w:color w:val="0D0D0D" w:themeColor="text1" w:themeTint="F2"/>
          <w:sz w:val="22"/>
          <w:szCs w:val="22"/>
        </w:rPr>
        <w:t>3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šumi</w:t>
      </w:r>
      <w:bookmarkEnd w:id="357"/>
      <w:bookmarkEnd w:id="358"/>
      <w:proofErr w:type="spellEnd"/>
    </w:p>
    <w:p w14:paraId="48849E6C" w14:textId="77777777" w:rsidR="00544978" w:rsidRPr="00EF6DF0" w:rsidRDefault="00544978" w:rsidP="00544978">
      <w:pPr>
        <w:jc w:val="right"/>
        <w:outlineLvl w:val="0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A911D3" w:rsidRPr="00EF6DF0" w14:paraId="1ED4C07B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BE6FFA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DA7C05" w14:textId="77777777" w:rsidR="00544978" w:rsidRPr="00EF6DF0" w:rsidRDefault="00544978" w:rsidP="000A337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šumi</w:t>
            </w:r>
          </w:p>
        </w:tc>
      </w:tr>
      <w:tr w:rsidR="00A911D3" w:rsidRPr="00EF6DF0" w14:paraId="06364A5E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E9017A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EA9A83" w14:textId="5585ED59" w:rsidR="00544978" w:rsidRPr="00EF6DF0" w:rsidRDefault="000D1F2C" w:rsidP="006C0A8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</w:t>
            </w:r>
            <w:r w:rsidR="00931D9D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="0060455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="005449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(</w:t>
            </w:r>
            <w:r w:rsidR="006C0A8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predškolski odgoj</w:t>
            </w:r>
            <w:r w:rsidR="005449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A911D3" w:rsidRPr="00EF6DF0" w14:paraId="4CE2AFEE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CFA328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3196A" w14:textId="77777777" w:rsidR="00544978" w:rsidRPr="00EF6DF0" w:rsidRDefault="008C3BBE" w:rsidP="008C3BBE">
            <w:pPr>
              <w:spacing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Anja Marušić</w:t>
            </w:r>
          </w:p>
        </w:tc>
      </w:tr>
      <w:tr w:rsidR="00A911D3" w:rsidRPr="00EF6DF0" w14:paraId="03901FE9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840EAF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42584" w14:textId="77777777" w:rsidR="00544978" w:rsidRPr="00EF6DF0" w:rsidRDefault="00544978" w:rsidP="006C0A8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</w:t>
            </w:r>
            <w:r w:rsidR="006C0A8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oznati i imenovati jesen u šumi.</w:t>
            </w:r>
          </w:p>
        </w:tc>
      </w:tr>
      <w:tr w:rsidR="00A911D3" w:rsidRPr="00EF6DF0" w14:paraId="15B4D8D5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24D0EF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04FDE" w14:textId="77777777" w:rsidR="00544978" w:rsidRPr="00EF6DF0" w:rsidRDefault="00544978" w:rsidP="006C0A8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Promatranje </w:t>
            </w:r>
            <w:r w:rsidR="006C0A8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šume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razgovor o promatranim </w:t>
            </w:r>
            <w:r w:rsidR="006C0A8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bojama i vremenu jeseni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A911D3" w:rsidRPr="00EF6DF0" w14:paraId="4F9CAEE9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EF2D68" w14:textId="77777777" w:rsidR="00BA10AB" w:rsidRPr="00EF6DF0" w:rsidRDefault="00BA10AB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DDA4D" w14:textId="3B5227EC" w:rsidR="00BA10AB" w:rsidRPr="00EF6DF0" w:rsidRDefault="00BA10AB" w:rsidP="00BA10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pedagoške godine 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</w:t>
            </w:r>
            <w:r w:rsidR="002E03C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2E03C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A911D3" w:rsidRPr="00EF6DF0" w14:paraId="44939C97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EF12E9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54E90" w14:textId="77777777" w:rsidR="00544978" w:rsidRPr="00EF6DF0" w:rsidRDefault="00684141" w:rsidP="006C0A8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spoznajno – razvojnog područja u sklopu tjedne teme „Šareno lišće“.</w:t>
            </w:r>
          </w:p>
        </w:tc>
      </w:tr>
      <w:tr w:rsidR="00A911D3" w:rsidRPr="00EF6DF0" w14:paraId="510E1D60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EB221F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8F439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A911D3" w:rsidRPr="00EF6DF0" w14:paraId="00AA4899" w14:textId="77777777" w:rsidTr="0020057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89D0A8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67C46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931D9D" w:rsidRPr="00EF6DF0" w14:paraId="6ECE9743" w14:textId="77777777" w:rsidTr="00200575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AFCDC8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62DFA" w14:textId="77777777" w:rsidR="00544978" w:rsidRPr="00EF6DF0" w:rsidRDefault="00544978" w:rsidP="0020057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068DD9C8" w14:textId="77777777" w:rsidR="00544978" w:rsidRPr="00EF6DF0" w:rsidRDefault="00544978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</w:p>
    <w:p w14:paraId="0AE88BA0" w14:textId="77777777" w:rsidR="000A1CE0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63" w:name="_Toc209722626"/>
      <w:bookmarkStart w:id="364" w:name="_Toc209779236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5.1.4.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Odlazak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gradski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park</w:t>
      </w:r>
      <w:bookmarkEnd w:id="359"/>
      <w:bookmarkEnd w:id="360"/>
      <w:bookmarkEnd w:id="361"/>
      <w:bookmarkEnd w:id="362"/>
      <w:bookmarkEnd w:id="363"/>
      <w:bookmarkEnd w:id="364"/>
    </w:p>
    <w:p w14:paraId="79F6A5FD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D03BB" w:rsidRPr="00EF6DF0" w14:paraId="065C2D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4134E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7F34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Odlazak u gradski park</w:t>
            </w:r>
          </w:p>
        </w:tc>
      </w:tr>
      <w:tr w:rsidR="00ED03BB" w:rsidRPr="00EF6DF0" w14:paraId="23765A3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50311E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91062" w14:textId="00B37A10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CE485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9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(I. – IV. razred)</w:t>
            </w:r>
          </w:p>
        </w:tc>
      </w:tr>
      <w:tr w:rsidR="00ED03BB" w:rsidRPr="00EF6DF0" w14:paraId="227B64D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6ED46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85681" w14:textId="72EE449B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Andreja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Sinjeri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Jelena Šimunić, Mirela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Smajić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Peras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Natalija Domitrović</w:t>
            </w:r>
          </w:p>
        </w:tc>
      </w:tr>
      <w:tr w:rsidR="00ED03BB" w:rsidRPr="00EF6DF0" w14:paraId="1D9215D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D834A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85BAE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Promatrati promjene u prirodi tijekom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razičitih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godišnjih doba. Naučiti razliku između šume i parka.</w:t>
            </w:r>
          </w:p>
        </w:tc>
      </w:tr>
      <w:tr w:rsidR="00ED03BB" w:rsidRPr="00EF6DF0" w14:paraId="2E7A7F7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5C23F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D3657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Šetnja do gradskog parka. Šetnja parkom uz razgovor o nastalim promjenama.</w:t>
            </w:r>
          </w:p>
        </w:tc>
      </w:tr>
      <w:tr w:rsidR="00ED03BB" w:rsidRPr="00EF6DF0" w14:paraId="26E8AD8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7A077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C9839" w14:textId="7F8CBF4E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Svibanj 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5714C85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56FB2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EB7F9" w14:textId="77777777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Odlaskom u gradski park obilježiti Europski dan parkova.</w:t>
            </w:r>
          </w:p>
        </w:tc>
      </w:tr>
      <w:tr w:rsidR="00ED03BB" w:rsidRPr="00EF6DF0" w14:paraId="6E24DED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5769D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3E63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ED03BB" w:rsidRPr="00EF6DF0" w14:paraId="2DF677D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86DEA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7F3F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ED03BB" w:rsidRPr="00EF6DF0" w14:paraId="1ACADF14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6110CE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E9F88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73DCBE5B" w14:textId="77777777" w:rsidR="006C0A82" w:rsidRPr="00EF6DF0" w:rsidRDefault="006C0A82" w:rsidP="0D65FAD2">
      <w:pPr>
        <w:rPr>
          <w:rFonts w:ascii="Amasis MT Pro" w:hAnsi="Amasis MT Pro"/>
          <w:color w:val="FF0000"/>
          <w:sz w:val="22"/>
          <w:szCs w:val="22"/>
        </w:rPr>
      </w:pPr>
      <w:bookmarkStart w:id="365" w:name="_Toc493447393"/>
      <w:bookmarkStart w:id="366" w:name="_Toc493447955"/>
      <w:bookmarkStart w:id="367" w:name="_Toc493448132"/>
      <w:bookmarkStart w:id="368" w:name="_Toc493488685"/>
    </w:p>
    <w:p w14:paraId="767F9CD2" w14:textId="77777777" w:rsidR="00CD4808" w:rsidRPr="00EF6DF0" w:rsidRDefault="00CD4808" w:rsidP="006D5739">
      <w:pPr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</w:p>
    <w:p w14:paraId="18B0168F" w14:textId="77777777" w:rsidR="006C0A82" w:rsidRPr="00EF6DF0" w:rsidRDefault="006C0A82" w:rsidP="006C0A8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69" w:name="_Toc209722627"/>
      <w:bookmarkStart w:id="370" w:name="_Toc209779237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lastRenderedPageBreak/>
        <w:t>5.1.</w:t>
      </w:r>
      <w:r w:rsidR="00C65B7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Odlazak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gradski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park</w:t>
      </w:r>
      <w:bookmarkEnd w:id="369"/>
      <w:bookmarkEnd w:id="370"/>
    </w:p>
    <w:p w14:paraId="4035B3D8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C4AF4" w:rsidRPr="00EF6DF0" w14:paraId="72CE863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5E1F93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E2A03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Odlazak u gradski park</w:t>
            </w:r>
          </w:p>
        </w:tc>
      </w:tr>
      <w:tr w:rsidR="002C4AF4" w:rsidRPr="00EF6DF0" w14:paraId="6B7B5E8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00A122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28093" w14:textId="2DDB3338" w:rsidR="006C0A82" w:rsidRPr="00EF6DF0" w:rsidRDefault="00843790" w:rsidP="006C0A8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="006C0A8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 (G1</w:t>
            </w:r>
            <w:r w:rsidR="00BA10A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b</w:t>
            </w:r>
            <w:r w:rsidR="006C0A8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)</w:t>
            </w:r>
          </w:p>
        </w:tc>
      </w:tr>
      <w:tr w:rsidR="002C4AF4" w:rsidRPr="00EF6DF0" w14:paraId="6AF30A5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E6DDD9" w14:textId="77777777" w:rsidR="00BA10AB" w:rsidRPr="00EF6DF0" w:rsidRDefault="00BA10AB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9C8A5" w14:textId="384AC257" w:rsidR="00BA10AB" w:rsidRPr="00EF6DF0" w:rsidRDefault="002C4AF4" w:rsidP="00BA10AB">
            <w:pPr>
              <w:spacing w:before="120" w:after="6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Silvija El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Aleksić, Ivan Meštrović</w:t>
            </w:r>
          </w:p>
        </w:tc>
      </w:tr>
      <w:tr w:rsidR="002C4AF4" w:rsidRPr="00EF6DF0" w14:paraId="18C0A06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E00EB0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02538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Promatrati promjene u prirodi tijekom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razičitih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godišnjih doba. Naučiti razliku između šume i parka.</w:t>
            </w:r>
          </w:p>
        </w:tc>
      </w:tr>
      <w:tr w:rsidR="002C4AF4" w:rsidRPr="00EF6DF0" w14:paraId="68D0A79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D72939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54F51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Šetnja do gradskog parka. Šetnja parkom uz razgovor o nastalim promjenama.</w:t>
            </w:r>
          </w:p>
        </w:tc>
      </w:tr>
      <w:tr w:rsidR="002C4AF4" w:rsidRPr="00EF6DF0" w14:paraId="656D756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B98161" w14:textId="77777777" w:rsidR="00CD4808" w:rsidRPr="00EF6DF0" w:rsidRDefault="00CD4808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2AF3" w14:textId="2189B02B" w:rsidR="00CD4808" w:rsidRPr="00EF6DF0" w:rsidRDefault="00843790" w:rsidP="00E1662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75586CF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3DFB69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2C2CF" w14:textId="485B88E5" w:rsidR="006C0A82" w:rsidRPr="00EF6DF0" w:rsidRDefault="0D65FAD2" w:rsidP="00200575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Odlazak u gradski park utvrditi nastavnu građu iz područja park u jesen i proljeće.</w:t>
            </w:r>
          </w:p>
        </w:tc>
      </w:tr>
      <w:tr w:rsidR="002C4AF4" w:rsidRPr="00EF6DF0" w14:paraId="5D49687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5943FA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1BE96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2C4AF4" w:rsidRPr="00EF6DF0" w14:paraId="56949D9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3A881B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8467F3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2C4AF4" w:rsidRPr="00EF6DF0" w14:paraId="69DCC7B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6E41D6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06704" w14:textId="77777777" w:rsidR="006C0A82" w:rsidRPr="00EF6DF0" w:rsidRDefault="006C0A82" w:rsidP="00200575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55E77BD8" w14:textId="77777777" w:rsidR="006C0A82" w:rsidRPr="00EF6DF0" w:rsidRDefault="006C0A82" w:rsidP="006C0A82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2C86F3AC" w14:textId="77777777" w:rsidR="00F75215" w:rsidRPr="00EF6DF0" w:rsidRDefault="00F75215" w:rsidP="00F75215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16D8BCDD" w14:textId="0991202B" w:rsidR="00CD4808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71" w:name="_Toc209722628"/>
      <w:bookmarkStart w:id="372" w:name="_Toc209779238"/>
      <w:bookmarkEnd w:id="365"/>
      <w:bookmarkEnd w:id="366"/>
      <w:bookmarkEnd w:id="367"/>
      <w:bookmarkEnd w:id="368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5.1.6. Grad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Koprivnica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VI. r</w:t>
      </w:r>
      <w:bookmarkEnd w:id="371"/>
      <w:bookmarkEnd w:id="372"/>
    </w:p>
    <w:p w14:paraId="13D2299A" w14:textId="77777777" w:rsidR="00A82078" w:rsidRPr="00EF6DF0" w:rsidRDefault="00A82078" w:rsidP="0D65FAD2">
      <w:pPr>
        <w:jc w:val="right"/>
        <w:outlineLvl w:val="0"/>
        <w:rPr>
          <w:rFonts w:ascii="Amasis MT Pro" w:hAnsi="Amasis MT Pro"/>
          <w:b/>
          <w:bCs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155AA87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92BF1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93CB5" w14:textId="357F7EE5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 xml:space="preserve">Grad Koprivnica – </w:t>
            </w:r>
            <w:proofErr w:type="spellStart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VI.r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43DC76D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FD07B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D3DE5" w14:textId="2EF99CA3" w:rsidR="00A82078" w:rsidRPr="00EF6DF0" w:rsidRDefault="003E73B5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</w:p>
        </w:tc>
      </w:tr>
      <w:tr w:rsidR="006D551B" w:rsidRPr="00EF6DF0" w14:paraId="6B56CE3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C92C7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AC65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5E58AF1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3113A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ADBA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Upoznavanje značajnih zgrada, trgova, parkova i kulturno-povijesnih spomenika grada Koprivnice.</w:t>
            </w:r>
          </w:p>
        </w:tc>
      </w:tr>
      <w:tr w:rsidR="006D551B" w:rsidRPr="00EF6DF0" w14:paraId="7B1DE8B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41EC0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7F3B9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Šetnja gradom uz razgledavanje kulturno-povijesnih spomenika.</w:t>
            </w:r>
          </w:p>
        </w:tc>
      </w:tr>
      <w:tr w:rsidR="006D551B" w:rsidRPr="00EF6DF0" w14:paraId="4CB68F5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7636C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F8ECF" w14:textId="643B9ACD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Veljača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560D4BF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A5C4EA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00358" w14:textId="0745605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vezanog uz temu Naselja za učenike VI. razreda.</w:t>
            </w:r>
          </w:p>
        </w:tc>
      </w:tr>
      <w:tr w:rsidR="006D551B" w:rsidRPr="00EF6DF0" w14:paraId="5EA8765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282C7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E434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7465086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D0456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4BA1E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51A5D359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007331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10E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61A9DE36" w14:textId="77777777" w:rsidR="00D00DA6" w:rsidRPr="00EF6DF0" w:rsidRDefault="00D00DA6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4CBEB880" w14:textId="77777777" w:rsidR="00A82078" w:rsidRPr="00EF6DF0" w:rsidRDefault="00A82078" w:rsidP="000A0EC7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p w14:paraId="4BB8DC25" w14:textId="77777777" w:rsidR="00CD4808" w:rsidRPr="00EF6DF0" w:rsidRDefault="00CD4808" w:rsidP="006D5739">
      <w:pPr>
        <w:rPr>
          <w:rFonts w:ascii="Amasis MT Pro" w:hAnsi="Amasis MT Pro"/>
          <w:color w:val="FF0000"/>
          <w:sz w:val="22"/>
          <w:szCs w:val="22"/>
        </w:rPr>
      </w:pPr>
      <w:bookmarkStart w:id="373" w:name="_Toc493447395"/>
      <w:bookmarkStart w:id="374" w:name="_Toc493447957"/>
      <w:bookmarkStart w:id="375" w:name="_Toc493448134"/>
      <w:bookmarkStart w:id="376" w:name="_Toc493488687"/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</w:p>
    <w:p w14:paraId="0DE24286" w14:textId="77777777" w:rsidR="00FA3140" w:rsidRPr="00EF6DF0" w:rsidRDefault="00FA3140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77" w:name="_Toc209722629"/>
      <w:bookmarkStart w:id="378" w:name="_Toc209779239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5.</w:t>
      </w:r>
      <w:r w:rsidR="000A1758" w:rsidRPr="00EF6DF0">
        <w:rPr>
          <w:rFonts w:ascii="Amasis MT Pro" w:hAnsi="Amasis MT Pro"/>
          <w:color w:val="0D0D0D" w:themeColor="text1" w:themeTint="F2"/>
          <w:sz w:val="22"/>
          <w:szCs w:val="22"/>
        </w:rPr>
        <w:t>1.</w:t>
      </w:r>
      <w:r w:rsidR="00C65B78" w:rsidRPr="00EF6DF0">
        <w:rPr>
          <w:rFonts w:ascii="Amasis MT Pro" w:hAnsi="Amasis MT Pro"/>
          <w:color w:val="0D0D0D" w:themeColor="text1" w:themeTint="F2"/>
          <w:sz w:val="22"/>
          <w:szCs w:val="22"/>
        </w:rPr>
        <w:t>7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župnim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crkvama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pr</w:t>
      </w:r>
      <w:r w:rsidR="000A3377" w:rsidRPr="00EF6DF0">
        <w:rPr>
          <w:rFonts w:ascii="Amasis MT Pro" w:hAnsi="Amasis MT Pro"/>
          <w:color w:val="0D0D0D" w:themeColor="text1" w:themeTint="F2"/>
          <w:sz w:val="22"/>
          <w:szCs w:val="22"/>
        </w:rPr>
        <w:t>i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godom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božićnih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uskršnjih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blagdana</w:t>
      </w:r>
      <w:bookmarkEnd w:id="373"/>
      <w:bookmarkEnd w:id="374"/>
      <w:bookmarkEnd w:id="375"/>
      <w:bookmarkEnd w:id="376"/>
      <w:bookmarkEnd w:id="377"/>
      <w:bookmarkEnd w:id="378"/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</w:p>
    <w:p w14:paraId="3C1EC24E" w14:textId="77777777" w:rsidR="000A1CE0" w:rsidRPr="00EF6DF0" w:rsidRDefault="000A1CE0" w:rsidP="000A0EC7">
      <w:pPr>
        <w:jc w:val="right"/>
        <w:outlineLvl w:val="0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D03BB" w:rsidRPr="00EF6DF0" w14:paraId="7806E6C9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1109F3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75A10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župnim crkvama prigodom božićnih i uskršnjih blagdana</w:t>
            </w:r>
          </w:p>
        </w:tc>
      </w:tr>
      <w:tr w:rsidR="00ED03BB" w:rsidRPr="00EF6DF0" w14:paraId="7BF6FAE4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D0AF18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A1225" w14:textId="0CEA2843" w:rsidR="00A82078" w:rsidRPr="00EF6DF0" w:rsidRDefault="00C275BC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38</w:t>
            </w:r>
            <w:r w:rsidR="00D81A12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</w:t>
            </w:r>
            <w:r w:rsidR="00F8693D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(V. – VIII.)</w:t>
            </w:r>
          </w:p>
        </w:tc>
      </w:tr>
      <w:tr w:rsidR="00ED03BB" w:rsidRPr="00EF6DF0" w14:paraId="447F974E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03FAC8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8B189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Ivica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</w:p>
        </w:tc>
      </w:tr>
      <w:tr w:rsidR="00ED03BB" w:rsidRPr="00EF6DF0" w14:paraId="1FF2BC0B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DC7090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72D5D" w14:textId="77777777" w:rsidR="00A82078" w:rsidRPr="00EF6DF0" w:rsidRDefault="00A82078" w:rsidP="00DA7DC2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sa sakralnim prostorom (oltar, križni put, svetohranište, vitraji kipovi svetaca).</w:t>
            </w:r>
          </w:p>
          <w:p w14:paraId="25F415BD" w14:textId="77777777" w:rsidR="00A82078" w:rsidRPr="00EF6DF0" w:rsidRDefault="00A82078" w:rsidP="00DA7DC2">
            <w:pPr>
              <w:spacing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s običajima u crkvama vezanim uz blagdane Božića (jaslice) i Uskrsa (uskrsna svijeća).</w:t>
            </w:r>
          </w:p>
        </w:tc>
      </w:tr>
      <w:tr w:rsidR="00ED03BB" w:rsidRPr="00EF6DF0" w14:paraId="06823FDC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24B74E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905DA" w14:textId="77777777" w:rsidR="00A82078" w:rsidRPr="00EF6DF0" w:rsidRDefault="00DA7DC2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</w:t>
            </w:r>
            <w:r w:rsidR="00A820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rijevoz školskim kombijem ili šetnja do obližnje crkve te upoznavanje sa sakralnim prostorom.</w:t>
            </w:r>
          </w:p>
        </w:tc>
      </w:tr>
      <w:tr w:rsidR="00ED03BB" w:rsidRPr="00EF6DF0" w14:paraId="4F1E35C2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D88F39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B4F4F" w14:textId="74ABB7FD" w:rsidR="00A82078" w:rsidRPr="00EF6DF0" w:rsidRDefault="00F8693D" w:rsidP="00CD480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Prosinac </w:t>
            </w:r>
            <w:r w:rsidR="00CD480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0CD480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., travanj </w:t>
            </w:r>
            <w:r w:rsidR="0084379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43239168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0125D2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4DB08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Razvijati osjećaj pravilnog ponašanja u sakralnim prostorima, te osjećaj ljubavi prema kršćanstvu i bogoslužju.</w:t>
            </w:r>
          </w:p>
        </w:tc>
      </w:tr>
      <w:tr w:rsidR="00ED03BB" w:rsidRPr="00EF6DF0" w14:paraId="02D6425A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8E11E8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1C3ED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ED03BB" w:rsidRPr="00EF6DF0" w14:paraId="6DE3EFA9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BC35B5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557BD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ED03BB" w:rsidRPr="00EF6DF0" w14:paraId="340D578C" w14:textId="77777777" w:rsidTr="00DA7DC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6E05ED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645B8" w14:textId="77777777" w:rsidR="00A82078" w:rsidRPr="00EF6DF0" w:rsidRDefault="00A82078" w:rsidP="00DA7DC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7EE45612" w14:textId="77777777" w:rsidR="00A82078" w:rsidRPr="00EF6DF0" w:rsidRDefault="00A82078" w:rsidP="000A0EC7">
      <w:pPr>
        <w:jc w:val="right"/>
        <w:outlineLvl w:val="0"/>
        <w:rPr>
          <w:rFonts w:ascii="Amasis MT Pro" w:hAnsi="Amasis MT Pro"/>
          <w:color w:val="FF0000"/>
          <w:sz w:val="22"/>
          <w:szCs w:val="22"/>
        </w:rPr>
      </w:pPr>
    </w:p>
    <w:p w14:paraId="5EC4CCA3" w14:textId="77777777" w:rsidR="00A82078" w:rsidRPr="00EF6DF0" w:rsidRDefault="00A82078" w:rsidP="00CD4808">
      <w:pPr>
        <w:rPr>
          <w:rFonts w:ascii="Amasis MT Pro" w:hAnsi="Amasis MT Pro"/>
          <w:color w:val="FF0000"/>
          <w:sz w:val="22"/>
          <w:szCs w:val="22"/>
        </w:rPr>
      </w:pPr>
    </w:p>
    <w:p w14:paraId="6929ABE6" w14:textId="77777777" w:rsidR="00FA3140" w:rsidRPr="00EF6DF0" w:rsidRDefault="00FA3140" w:rsidP="000A0EC7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79" w:name="_Toc493447396"/>
      <w:bookmarkStart w:id="380" w:name="_Toc493447958"/>
      <w:bookmarkStart w:id="381" w:name="_Toc493448135"/>
      <w:bookmarkStart w:id="382" w:name="_Toc493488688"/>
      <w:bookmarkStart w:id="383" w:name="_Toc209722630"/>
      <w:bookmarkStart w:id="384" w:name="_Toc209779240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</w:t>
      </w:r>
      <w:r w:rsidR="000A175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1.</w:t>
      </w:r>
      <w:r w:rsidR="00C65B7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8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Grad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Koprivnica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gradskim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ustanovama</w:t>
      </w:r>
      <w:bookmarkEnd w:id="379"/>
      <w:bookmarkEnd w:id="380"/>
      <w:bookmarkEnd w:id="381"/>
      <w:bookmarkEnd w:id="382"/>
      <w:bookmarkEnd w:id="383"/>
      <w:bookmarkEnd w:id="384"/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7EB49062" w14:textId="77777777" w:rsidR="00A82078" w:rsidRPr="00EF6DF0" w:rsidRDefault="00A82078" w:rsidP="000A0EC7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C4AF4" w:rsidRPr="00EF6DF0" w14:paraId="270DFC1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140D23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8FC90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Grad Koprivnica</w:t>
            </w:r>
            <w:r w:rsidR="00B7533F"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 – posjet gradskim ustanovama</w:t>
            </w:r>
          </w:p>
        </w:tc>
      </w:tr>
      <w:tr w:rsidR="002C4AF4" w:rsidRPr="00EF6DF0" w14:paraId="5CC6BBA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8D387A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C81A6" w14:textId="4A3C88D0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CE485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8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 (G1a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b)</w:t>
            </w:r>
          </w:p>
        </w:tc>
      </w:tr>
      <w:tr w:rsidR="002C4AF4" w:rsidRPr="00EF6DF0" w14:paraId="61CEAA1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191922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5FAAE" w14:textId="1FDA3BD5" w:rsidR="00843790" w:rsidRPr="00EF6DF0" w:rsidRDefault="002C4AF4" w:rsidP="00843790">
            <w:pPr>
              <w:spacing w:before="120" w:after="6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Silvija El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Aleksić, Ivan Meštrović</w:t>
            </w:r>
          </w:p>
        </w:tc>
      </w:tr>
      <w:tr w:rsidR="002C4AF4" w:rsidRPr="00EF6DF0" w14:paraId="3CB8661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5F4B9B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455B1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Upoznavanje trgova</w:t>
            </w:r>
            <w:r w:rsidR="00026723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parkova i kulturno-povijesnih spomenika 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grada Koprivnice.</w:t>
            </w:r>
          </w:p>
        </w:tc>
      </w:tr>
      <w:tr w:rsidR="002C4AF4" w:rsidRPr="00EF6DF0" w14:paraId="334D154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30F3FF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D323D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Šetnja gradom uz razgledavanje kulturno-povijesnih spomenika.</w:t>
            </w:r>
          </w:p>
        </w:tc>
      </w:tr>
      <w:tr w:rsidR="002C4AF4" w:rsidRPr="00EF6DF0" w14:paraId="5D68B0E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35BA01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D8C35" w14:textId="5D6A5D63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749849A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57A474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</w:t>
            </w:r>
            <w:r w:rsidR="006A0B3B"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CA666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i razlikovanje osnovnih karakteristika grada (u odnosu na selo).</w:t>
            </w:r>
          </w:p>
        </w:tc>
      </w:tr>
      <w:tr w:rsidR="002C4AF4" w:rsidRPr="00EF6DF0" w14:paraId="3F9FD9E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4D96A2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8E81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škole.</w:t>
            </w:r>
          </w:p>
        </w:tc>
      </w:tr>
      <w:tr w:rsidR="002C4AF4" w:rsidRPr="00EF6DF0" w14:paraId="1BB15C8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777A76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1F142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2C4AF4" w:rsidRPr="00EF6DF0" w14:paraId="51FA539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366726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0160B" w14:textId="77777777" w:rsidR="00D00DA6" w:rsidRPr="00EF6DF0" w:rsidRDefault="00D00DA6" w:rsidP="006A0B3B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12D434E4" w14:textId="77777777" w:rsidR="00204DF2" w:rsidRPr="00EF6DF0" w:rsidRDefault="00C65B78" w:rsidP="00204DF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85" w:name="_Toc209722631"/>
      <w:bookmarkStart w:id="386" w:name="_Toc209779241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lastRenderedPageBreak/>
        <w:t>5.1.9</w:t>
      </w:r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Odlazak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u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trgovinu</w:t>
      </w:r>
      <w:bookmarkEnd w:id="385"/>
      <w:bookmarkEnd w:id="386"/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71FDDB2D" w14:textId="77777777" w:rsidR="00204DF2" w:rsidRPr="00EF6DF0" w:rsidRDefault="00204DF2" w:rsidP="00204DF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2C4AF4" w:rsidRPr="00EF6DF0" w14:paraId="6536BA2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CE5113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905F8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Odlazak u trgovinu </w:t>
            </w:r>
          </w:p>
        </w:tc>
      </w:tr>
      <w:tr w:rsidR="002C4AF4" w:rsidRPr="00EF6DF0" w14:paraId="422B43E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9174A9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58490" w14:textId="7550D3E1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CE485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8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 (G1a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3b</w:t>
            </w:r>
            <w:r w:rsidR="007033E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)</w:t>
            </w:r>
          </w:p>
        </w:tc>
      </w:tr>
      <w:tr w:rsidR="002C4AF4" w:rsidRPr="00EF6DF0" w14:paraId="0B6B0C7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D7F817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54CAB" w14:textId="1A0075C9" w:rsidR="00843790" w:rsidRPr="00EF6DF0" w:rsidRDefault="002C4AF4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Silvija El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Aleksić, Ivan Meštrović</w:t>
            </w:r>
          </w:p>
        </w:tc>
      </w:tr>
      <w:tr w:rsidR="002C4AF4" w:rsidRPr="00EF6DF0" w14:paraId="37530F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C94077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AE0E8" w14:textId="77777777" w:rsidR="00204DF2" w:rsidRPr="00EF6DF0" w:rsidRDefault="00204DF2" w:rsidP="00204DF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Kupovina u trgovini</w:t>
            </w:r>
          </w:p>
        </w:tc>
      </w:tr>
      <w:tr w:rsidR="002C4AF4" w:rsidRPr="00EF6DF0" w14:paraId="2CA2B9A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8C5EAD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8C0A2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Odlazak u trgovinu i kupovina.</w:t>
            </w:r>
          </w:p>
        </w:tc>
      </w:tr>
      <w:tr w:rsidR="002C4AF4" w:rsidRPr="00EF6DF0" w14:paraId="3C79AD6B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B91B59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B23CF" w14:textId="23074491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2904B90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FEA6F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7CA9D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Razvijanje samostalnosti učenika</w:t>
            </w:r>
          </w:p>
        </w:tc>
      </w:tr>
      <w:tr w:rsidR="002C4AF4" w:rsidRPr="00EF6DF0" w14:paraId="4A16FF6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3C4DFD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8BF12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2C4AF4" w:rsidRPr="00EF6DF0" w14:paraId="4E61BBF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51523B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CA1A3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2C4AF4" w:rsidRPr="00EF6DF0" w14:paraId="1A9929FA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74ACBA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325AD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00EC2448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E388411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DD8AC7A" w14:textId="77777777" w:rsidR="00204DF2" w:rsidRPr="00EF6DF0" w:rsidRDefault="00C65B78" w:rsidP="00204DF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87" w:name="_Toc209722632"/>
      <w:bookmarkStart w:id="388" w:name="_Toc209779242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5.1.10</w:t>
      </w:r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Odlazak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u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kafić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/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restoran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/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slastičarnu</w:t>
      </w:r>
      <w:bookmarkEnd w:id="387"/>
      <w:bookmarkEnd w:id="388"/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4C5D7B04" w14:textId="77777777" w:rsidR="00204DF2" w:rsidRPr="00EF6DF0" w:rsidRDefault="00204DF2" w:rsidP="00204DF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10846"/>
      </w:tblGrid>
      <w:tr w:rsidR="002C4AF4" w:rsidRPr="00EF6DF0" w14:paraId="348D6B4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453939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10158" w14:textId="77777777" w:rsidR="00204DF2" w:rsidRPr="00EF6DF0" w:rsidRDefault="00204DF2" w:rsidP="00204DF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Odlazak u kafić/restoran/slastičarnu </w:t>
            </w:r>
          </w:p>
        </w:tc>
      </w:tr>
      <w:tr w:rsidR="002C4AF4" w:rsidRPr="00EF6DF0" w14:paraId="0BC1C1D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5A5D1D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2E9D8" w14:textId="2FA5EF4C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 (G1a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b)</w:t>
            </w:r>
          </w:p>
        </w:tc>
      </w:tr>
      <w:tr w:rsidR="002C4AF4" w:rsidRPr="00EF6DF0" w14:paraId="67924BB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3500D6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DD507" w14:textId="55A62DBD" w:rsidR="00843790" w:rsidRPr="00EF6DF0" w:rsidRDefault="002C4AF4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Silvija El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Aleksić, Ivan Meštrović</w:t>
            </w:r>
          </w:p>
        </w:tc>
      </w:tr>
      <w:tr w:rsidR="002C4AF4" w:rsidRPr="00EF6DF0" w14:paraId="50DD5C5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7004C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3F07A" w14:textId="77777777" w:rsidR="00204DF2" w:rsidRPr="00EF6DF0" w:rsidRDefault="009D2EAE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Samostalno naručivanje željenog</w:t>
            </w:r>
          </w:p>
        </w:tc>
      </w:tr>
      <w:tr w:rsidR="002C4AF4" w:rsidRPr="00EF6DF0" w14:paraId="370579F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2CAEFA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19531" w14:textId="77777777" w:rsidR="00204DF2" w:rsidRPr="00EF6DF0" w:rsidRDefault="00204DF2" w:rsidP="00204DF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Odlazak u kafić/restoran/slastičarnu i samostalno naručivanje željenog.</w:t>
            </w:r>
          </w:p>
        </w:tc>
      </w:tr>
      <w:tr w:rsidR="002C4AF4" w:rsidRPr="00EF6DF0" w14:paraId="2284734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8254B5A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8AC3C" w14:textId="6BF542EA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2C4AF4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2C4AF4" w:rsidRPr="00EF6DF0" w14:paraId="5585D53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466F63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BFC9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Razvijanje samostalnosti učenika</w:t>
            </w:r>
          </w:p>
        </w:tc>
      </w:tr>
      <w:tr w:rsidR="002C4AF4" w:rsidRPr="00EF6DF0" w14:paraId="0144112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5281C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918AB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2C4AF4" w:rsidRPr="00EF6DF0" w14:paraId="34BB381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5274AF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338EA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2C4AF4" w:rsidRPr="00EF6DF0" w14:paraId="55A31CBE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63D311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4E2F1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6D927771" w14:textId="77777777" w:rsidR="00204DF2" w:rsidRPr="00EF6DF0" w:rsidRDefault="00204DF2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6FD22C3" w14:textId="77777777" w:rsidR="00CD4808" w:rsidRPr="00EF6DF0" w:rsidRDefault="00CD4808" w:rsidP="006D5739">
      <w:pPr>
        <w:rPr>
          <w:rFonts w:ascii="Amasis MT Pro" w:hAnsi="Amasis MT Pro"/>
          <w:color w:val="FF0000"/>
          <w:sz w:val="22"/>
          <w:szCs w:val="22"/>
        </w:rPr>
      </w:pPr>
      <w:r w:rsidRPr="00EF6DF0">
        <w:rPr>
          <w:rFonts w:ascii="Amasis MT Pro" w:hAnsi="Amasis MT Pro"/>
          <w:color w:val="FF0000"/>
          <w:sz w:val="22"/>
          <w:szCs w:val="22"/>
        </w:rPr>
        <w:br w:type="page"/>
      </w:r>
    </w:p>
    <w:p w14:paraId="582B5E4B" w14:textId="77777777" w:rsidR="00204DF2" w:rsidRPr="00EF6DF0" w:rsidRDefault="00C65B78" w:rsidP="00204DF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89" w:name="_Toc209722633"/>
      <w:bookmarkStart w:id="390" w:name="_Toc209779243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lastRenderedPageBreak/>
        <w:t>5.1.11.</w:t>
      </w:r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Odlazak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na</w:t>
      </w:r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tržnicu</w:t>
      </w:r>
      <w:bookmarkEnd w:id="389"/>
      <w:bookmarkEnd w:id="390"/>
      <w:proofErr w:type="spellEnd"/>
      <w:r w:rsidR="00204DF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12CD39B7" w14:textId="77777777" w:rsidR="00204DF2" w:rsidRPr="00EF6DF0" w:rsidRDefault="00204DF2" w:rsidP="00204DF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3E73B5" w:rsidRPr="00EF6DF0" w14:paraId="58A083E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2BEC7B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1C2411" w14:textId="77777777" w:rsidR="00204DF2" w:rsidRPr="00EF6DF0" w:rsidRDefault="00204DF2" w:rsidP="00204DF2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Odlazak na tržnicu </w:t>
            </w:r>
          </w:p>
        </w:tc>
      </w:tr>
      <w:tr w:rsidR="003E73B5" w:rsidRPr="00EF6DF0" w14:paraId="6548187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F12C0E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3E795" w14:textId="41B235AB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="003E73B5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 (G1a – G</w:t>
            </w:r>
            <w:r w:rsidR="00EF535C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b)</w:t>
            </w:r>
            <w:r w:rsidR="00E51218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</w:tr>
      <w:tr w:rsidR="003E73B5" w:rsidRPr="00EF6DF0" w14:paraId="4169470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DE94AC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A5A5D" w14:textId="23587F7F" w:rsidR="00843790" w:rsidRPr="00EF6DF0" w:rsidRDefault="003E73B5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Jelena Dolenec, Darja Lončar, Petra Ivančan, Silvija El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Anani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Snežana Aleksić, Ivan Meštrović</w:t>
            </w:r>
          </w:p>
        </w:tc>
      </w:tr>
      <w:tr w:rsidR="003E73B5" w:rsidRPr="00EF6DF0" w14:paraId="5F6DB77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D6959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55E42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Upoznavanje s tržnicom</w:t>
            </w:r>
          </w:p>
        </w:tc>
      </w:tr>
      <w:tr w:rsidR="003E73B5" w:rsidRPr="00EF6DF0" w14:paraId="7E177EA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23E729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7D9B2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Šetnja do tržnice i promatranje kako tržnica funkcionira i što se sve ondje može kupiti.</w:t>
            </w:r>
          </w:p>
        </w:tc>
      </w:tr>
      <w:tr w:rsidR="003E73B5" w:rsidRPr="00EF6DF0" w14:paraId="0E439C1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6258E1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8A0F4" w14:textId="1E8E5DF1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3E73B5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3E73B5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3E73B5" w:rsidRPr="00EF6DF0" w14:paraId="501DA7A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C7E3F7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14AC1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Razvijanje samostalnosti učenika</w:t>
            </w:r>
          </w:p>
        </w:tc>
      </w:tr>
      <w:tr w:rsidR="003E73B5" w:rsidRPr="00EF6DF0" w14:paraId="62E2E28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B58DD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EE7E3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3E73B5" w:rsidRPr="00EF6DF0" w14:paraId="5C9FAE7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1A3B6D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69645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3E73B5" w:rsidRPr="00EF6DF0" w14:paraId="5B5F04F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F48CBA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7ADAF" w14:textId="77777777" w:rsidR="00204DF2" w:rsidRPr="00EF6DF0" w:rsidRDefault="00204DF2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674F45C2" w14:textId="77777777" w:rsidR="00204DF2" w:rsidRPr="00EF6DF0" w:rsidRDefault="00204DF2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67341A3C" w14:textId="0472D889" w:rsidR="00A82078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391" w:name="_Toc493447397"/>
      <w:bookmarkStart w:id="392" w:name="_Toc493447959"/>
      <w:bookmarkStart w:id="393" w:name="_Toc493448136"/>
      <w:bookmarkStart w:id="394" w:name="_Toc493488689"/>
      <w:bookmarkStart w:id="395" w:name="_Toc209722634"/>
      <w:bookmarkStart w:id="396" w:name="_Toc209779244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5.1.12.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Ušće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Mure u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Dravu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jezero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Šoderica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V.</w:t>
      </w:r>
      <w:bookmarkEnd w:id="391"/>
      <w:bookmarkEnd w:id="392"/>
      <w:bookmarkEnd w:id="393"/>
      <w:bookmarkEnd w:id="394"/>
      <w:r w:rsidR="006D551B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a I V. b</w:t>
      </w:r>
      <w:bookmarkEnd w:id="395"/>
      <w:bookmarkEnd w:id="396"/>
    </w:p>
    <w:p w14:paraId="1E98E06C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06EC647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DF6C2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45E845" w14:textId="478C3C23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Ušće Mure u Dravu, jezero Šoderica – V.</w:t>
            </w:r>
            <w:r w:rsidR="006D551B"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 xml:space="preserve"> a i V. b</w:t>
            </w:r>
          </w:p>
        </w:tc>
      </w:tr>
      <w:tr w:rsidR="006D551B" w:rsidRPr="00EF6DF0" w14:paraId="3A1750C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D6714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3D6E0" w14:textId="7BD1DB0C" w:rsidR="00A82078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13</w:t>
            </w:r>
          </w:p>
        </w:tc>
      </w:tr>
      <w:tr w:rsidR="006D551B" w:rsidRPr="00EF6DF0" w14:paraId="58D4D6A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82B07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7CA33" w14:textId="2DC81B6F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Ivana Kovačić</w:t>
            </w:r>
          </w:p>
        </w:tc>
      </w:tr>
      <w:tr w:rsidR="006D551B" w:rsidRPr="00EF6DF0" w14:paraId="0A58532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3A98A1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E56E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Upoznati vode u zavičaju te dijelove vodotoka.</w:t>
            </w:r>
          </w:p>
        </w:tc>
      </w:tr>
      <w:tr w:rsidR="006D551B" w:rsidRPr="00EF6DF0" w14:paraId="38C8779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7ACF6A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403F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Prijevoz školskim kombijem. Promatranje obala i ušća rijeke Mure i Drave. Posjet jezeru Šoderica.</w:t>
            </w:r>
          </w:p>
        </w:tc>
      </w:tr>
      <w:tr w:rsidR="006D551B" w:rsidRPr="00EF6DF0" w14:paraId="4E8DEA4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A0AE7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34BC1" w14:textId="4DEEA832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ožujak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6.</w:t>
            </w:r>
          </w:p>
        </w:tc>
      </w:tr>
      <w:tr w:rsidR="006D551B" w:rsidRPr="00EF6DF0" w14:paraId="41CE6C2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61845A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F535F" w14:textId="7209F113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 „Vode na zemlji“ za učenike V. razreda.</w:t>
            </w:r>
          </w:p>
        </w:tc>
      </w:tr>
      <w:tr w:rsidR="006D551B" w:rsidRPr="00EF6DF0" w14:paraId="15A08D1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719068A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CB03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403B469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5168C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E31D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003BEEC2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0F28B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51A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16432F98" w14:textId="77777777" w:rsidR="00A82078" w:rsidRPr="00EF6DF0" w:rsidRDefault="00A8207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A8586A8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F8B91DC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8678522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66B2586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BC1BA94" w14:textId="47BC7617" w:rsidR="00E51218" w:rsidRPr="00EF6DF0" w:rsidRDefault="00E51218" w:rsidP="00E856CB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397" w:name="_Toc209722635"/>
      <w:bookmarkStart w:id="398" w:name="_Toc209779245"/>
      <w:bookmarkStart w:id="399" w:name="_Toc493447398"/>
      <w:bookmarkStart w:id="400" w:name="_Toc493447960"/>
      <w:bookmarkStart w:id="401" w:name="_Toc493448137"/>
      <w:bookmarkStart w:id="402" w:name="_Toc493488690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 xml:space="preserve">5.1.13. 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pekarnici</w:t>
      </w:r>
      <w:bookmarkEnd w:id="397"/>
      <w:bookmarkEnd w:id="398"/>
      <w:proofErr w:type="spellEnd"/>
    </w:p>
    <w:p w14:paraId="43F2D6C3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A911D3" w:rsidRPr="00EF6DF0" w14:paraId="4FB951E0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1FA66B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02ADF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pekarnici</w:t>
            </w:r>
          </w:p>
        </w:tc>
      </w:tr>
      <w:tr w:rsidR="00A911D3" w:rsidRPr="00EF6DF0" w14:paraId="1B8626CD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86E64E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E0658" w14:textId="2EB7F91F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</w:t>
            </w:r>
            <w:r w:rsidR="00931D9D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(predškolski odgoj)</w:t>
            </w:r>
          </w:p>
        </w:tc>
      </w:tr>
      <w:tr w:rsidR="00A911D3" w:rsidRPr="00EF6DF0" w14:paraId="0257EC9F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8B4F3B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B4C38" w14:textId="77777777" w:rsidR="00E51218" w:rsidRPr="00EF6DF0" w:rsidRDefault="00E51218" w:rsidP="0078441A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Anja Marušić</w:t>
            </w:r>
          </w:p>
        </w:tc>
      </w:tr>
      <w:tr w:rsidR="00A911D3" w:rsidRPr="00EF6DF0" w14:paraId="26B1C94A" w14:textId="77777777" w:rsidTr="00376CAB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1D2F03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12FC1" w14:textId="77777777" w:rsidR="00E51218" w:rsidRPr="00EF6DF0" w:rsidRDefault="00E51218" w:rsidP="0078441A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Upoznati i imenovati pekarske proizvode</w:t>
            </w:r>
          </w:p>
        </w:tc>
      </w:tr>
      <w:tr w:rsidR="00A911D3" w:rsidRPr="00EF6DF0" w14:paraId="1C11A51F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83E757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EA4B6" w14:textId="77777777" w:rsidR="00E51218" w:rsidRPr="00EF6DF0" w:rsidRDefault="00E51218" w:rsidP="00376CAB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Odlazak u obližnju pekarnicu</w:t>
            </w:r>
          </w:p>
        </w:tc>
      </w:tr>
      <w:tr w:rsidR="00A911D3" w:rsidRPr="00EF6DF0" w14:paraId="79061F4F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F86948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BD2E3" w14:textId="3F1AEA58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 tjednu u kojem ćemo obilježiti Dan kruha (listopad 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.)</w:t>
            </w:r>
          </w:p>
        </w:tc>
      </w:tr>
      <w:tr w:rsidR="00A911D3" w:rsidRPr="00EF6DF0" w14:paraId="57531C9B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EC1986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C2563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spoznajno-razvojnog područja u sklopu tjedne teme „Dani kruha“</w:t>
            </w:r>
          </w:p>
        </w:tc>
      </w:tr>
      <w:tr w:rsidR="00A911D3" w:rsidRPr="00EF6DF0" w14:paraId="75864444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7D57C0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C3ABE" w14:textId="069CFBB4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A911D3" w:rsidRPr="00EF6DF0" w14:paraId="04177396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F5DC37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DF909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931D9D" w:rsidRPr="00EF6DF0" w14:paraId="3D15C602" w14:textId="77777777" w:rsidTr="00376CAB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BA0681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84182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075A13E5" w14:textId="77777777" w:rsidR="00E51218" w:rsidRPr="00EF6DF0" w:rsidRDefault="00E51218" w:rsidP="006D5739">
      <w:pPr>
        <w:rPr>
          <w:rFonts w:ascii="Amasis MT Pro" w:hAnsi="Amasis MT Pro"/>
          <w:color w:val="0D0D0D" w:themeColor="text1" w:themeTint="F2"/>
          <w:sz w:val="22"/>
          <w:szCs w:val="22"/>
        </w:rPr>
      </w:pPr>
    </w:p>
    <w:p w14:paraId="45CC5958" w14:textId="1E8F1F58" w:rsidR="007C71B2" w:rsidRPr="00EF6DF0" w:rsidRDefault="007C71B2" w:rsidP="007C71B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03" w:name="_Toc209722636"/>
      <w:bookmarkStart w:id="404" w:name="_Toc209779246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5.1.14.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pekarnici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-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skupine</w:t>
      </w:r>
      <w:bookmarkEnd w:id="403"/>
      <w:bookmarkEnd w:id="404"/>
      <w:proofErr w:type="spellEnd"/>
    </w:p>
    <w:p w14:paraId="598CE6C9" w14:textId="77777777" w:rsidR="00E856CB" w:rsidRPr="00EF6DF0" w:rsidRDefault="00E856CB" w:rsidP="006D5739">
      <w:pPr>
        <w:rPr>
          <w:rFonts w:ascii="Amasis MT Pro" w:hAnsi="Amasis MT Pro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D03BB" w:rsidRPr="00EF6DF0" w14:paraId="71336098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B0F7D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DE4D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Posjet pekarnici</w:t>
            </w:r>
          </w:p>
        </w:tc>
      </w:tr>
      <w:tr w:rsidR="00ED03BB" w:rsidRPr="00EF6DF0" w14:paraId="364D2A7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54F73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425AA" w14:textId="77F8B8B4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11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– G1a,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- G1c)</w:t>
            </w:r>
          </w:p>
        </w:tc>
      </w:tr>
      <w:tr w:rsidR="00ED03BB" w:rsidRPr="00EF6DF0" w14:paraId="772B5AF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670F0B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6B2F6C" w14:textId="4BEFA5B9" w:rsidR="0D65FAD2" w:rsidRPr="00EF6DF0" w:rsidRDefault="00ED03BB" w:rsidP="0D65FAD2">
            <w:pPr>
              <w:spacing w:before="120" w:after="60"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Petra Ivančan</w:t>
            </w:r>
          </w:p>
        </w:tc>
      </w:tr>
      <w:tr w:rsidR="00ED03BB" w:rsidRPr="00EF6DF0" w14:paraId="7497F2A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7B29B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725E2" w14:textId="6932ACDE" w:rsidR="0D65FAD2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Upoznati i imenovati pekarske proizvode, usvajati pravilno ponašanje na javnim mjestima</w:t>
            </w:r>
          </w:p>
        </w:tc>
      </w:tr>
      <w:tr w:rsidR="00ED03BB" w:rsidRPr="00EF6DF0" w14:paraId="64482978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341678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69731" w14:textId="77777777" w:rsidR="0D65FAD2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Odlazak u obližnju pekarnicu</w:t>
            </w:r>
          </w:p>
        </w:tc>
      </w:tr>
      <w:tr w:rsidR="00ED03BB" w:rsidRPr="00EF6DF0" w14:paraId="68ED624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273DBE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3FF7D" w14:textId="2183DB4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 tjednu obilježavanja Dana kruha (listopad 202</w:t>
            </w:r>
            <w:r w:rsidR="00ED03B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.)</w:t>
            </w:r>
          </w:p>
        </w:tc>
      </w:tr>
      <w:tr w:rsidR="00ED03BB" w:rsidRPr="00EF6DF0" w14:paraId="3EC340DA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FC53A8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768D3" w14:textId="7F778AA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Usvojiti svrhu pekarnice, prepoznati pekarske proizvode te način dobivanja pekarskih proizvoda</w:t>
            </w:r>
          </w:p>
        </w:tc>
      </w:tr>
      <w:tr w:rsidR="00ED03BB" w:rsidRPr="00EF6DF0" w14:paraId="3EF5F7D8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B981B0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1FB4F" w14:textId="528B1B3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ED03BB" w:rsidRPr="00EF6DF0" w14:paraId="4DF6EEF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A4D17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AAC3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D65FAD2" w:rsidRPr="00EF6DF0" w14:paraId="0C80F85E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4DBBA3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ABD0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5B9F183" w14:textId="7401D360" w:rsidR="00E51218" w:rsidRPr="00EF6DF0" w:rsidRDefault="00E51218" w:rsidP="0D65FAD2">
      <w:pPr>
        <w:rPr>
          <w:rFonts w:ascii="Amasis MT Pro" w:hAnsi="Amasis MT Pro"/>
          <w:color w:val="0D0D0D" w:themeColor="text1" w:themeTint="F2"/>
          <w:sz w:val="22"/>
          <w:szCs w:val="22"/>
        </w:rPr>
      </w:pPr>
    </w:p>
    <w:p w14:paraId="697306B4" w14:textId="34213EEC" w:rsidR="00E51218" w:rsidRPr="00EF6DF0" w:rsidRDefault="00E51218" w:rsidP="00E51218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05" w:name="_Toc209722637"/>
      <w:bookmarkStart w:id="406" w:name="_Toc209779247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5.1.1</w:t>
      </w:r>
      <w:r w:rsidR="007C71B2" w:rsidRPr="00EF6DF0">
        <w:rPr>
          <w:rFonts w:ascii="Amasis MT Pro" w:hAnsi="Amasis MT Pro"/>
          <w:color w:val="0D0D0D" w:themeColor="text1" w:themeTint="F2"/>
          <w:sz w:val="22"/>
          <w:szCs w:val="22"/>
        </w:rPr>
        <w:t>5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6640F8" w:rsidRPr="00EF6DF0">
        <w:rPr>
          <w:rFonts w:ascii="Amasis MT Pro" w:hAnsi="Amasis MT Pro"/>
          <w:color w:val="0D0D0D" w:themeColor="text1" w:themeTint="F2"/>
          <w:sz w:val="22"/>
          <w:szCs w:val="22"/>
        </w:rPr>
        <w:t>školskoj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knjižnici</w:t>
      </w:r>
      <w:bookmarkEnd w:id="405"/>
      <w:bookmarkEnd w:id="406"/>
      <w:proofErr w:type="spellEnd"/>
    </w:p>
    <w:p w14:paraId="011A338A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A911D3" w:rsidRPr="00EF6DF0" w14:paraId="12D1213D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D5189B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1DDDC2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gradskoj knjižnici</w:t>
            </w:r>
          </w:p>
        </w:tc>
      </w:tr>
      <w:tr w:rsidR="00A911D3" w:rsidRPr="00EF6DF0" w14:paraId="6FC997EA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F4D8C1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C5BC5" w14:textId="4D8B2949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</w:t>
            </w:r>
            <w:r w:rsidR="00931D9D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(predškolski odgoj)</w:t>
            </w:r>
          </w:p>
        </w:tc>
      </w:tr>
      <w:tr w:rsidR="00A911D3" w:rsidRPr="00EF6DF0" w14:paraId="54847DB9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D5D5E2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B0BE7" w14:textId="77777777" w:rsidR="00E51218" w:rsidRPr="00EF6DF0" w:rsidRDefault="00E51218" w:rsidP="00376CAB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Anja Marušić</w:t>
            </w:r>
          </w:p>
        </w:tc>
      </w:tr>
      <w:tr w:rsidR="00A911D3" w:rsidRPr="00EF6DF0" w14:paraId="262A4066" w14:textId="77777777" w:rsidTr="00376CAB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D8161E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57D06" w14:textId="77777777" w:rsidR="00E51218" w:rsidRPr="00EF6DF0" w:rsidRDefault="00E51218" w:rsidP="00376CAB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Razvoj interesa za knjigama i slikovnicama, upoznati se s radom knjižnice</w:t>
            </w:r>
          </w:p>
        </w:tc>
      </w:tr>
      <w:tr w:rsidR="00A911D3" w:rsidRPr="00EF6DF0" w14:paraId="037319DB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F54E37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66090" w14:textId="77777777" w:rsidR="00E51218" w:rsidRPr="00EF6DF0" w:rsidRDefault="00E51218" w:rsidP="00376CAB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Odlazak u gradsku knjižnicu</w:t>
            </w:r>
          </w:p>
        </w:tc>
      </w:tr>
      <w:tr w:rsidR="00A911D3" w:rsidRPr="00EF6DF0" w14:paraId="3C8E8CE8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B39A1B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BFCD1" w14:textId="52C4312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Jesen 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A911D3" w:rsidRPr="00EF6DF0" w14:paraId="4C90BE72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C075D9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5F04E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spoznajno-razvojnog područja u sklopu tjedne teme „Dan grada Koprivnice“</w:t>
            </w:r>
          </w:p>
        </w:tc>
      </w:tr>
      <w:tr w:rsidR="00A911D3" w:rsidRPr="00EF6DF0" w14:paraId="3188E20A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E6FAA5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A86FA" w14:textId="4B9E7F75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A911D3" w:rsidRPr="00EF6DF0" w14:paraId="3A398F85" w14:textId="77777777" w:rsidTr="00376CAB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545C77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4256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A911D3" w:rsidRPr="00EF6DF0" w14:paraId="253FCBF4" w14:textId="77777777" w:rsidTr="00376CAB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43B696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06718" w14:textId="77777777" w:rsidR="00E51218" w:rsidRPr="00EF6DF0" w:rsidRDefault="00E51218" w:rsidP="00376CA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1999E0D9" w14:textId="2911940F" w:rsidR="00843790" w:rsidRPr="00EF6DF0" w:rsidRDefault="00843790" w:rsidP="00E51218">
      <w:pPr>
        <w:pStyle w:val="Naslov3"/>
        <w:rPr>
          <w:rFonts w:ascii="Amasis MT Pro" w:hAnsi="Amasis MT Pro"/>
          <w:color w:val="FF0000"/>
          <w:sz w:val="22"/>
          <w:szCs w:val="22"/>
        </w:rPr>
      </w:pPr>
    </w:p>
    <w:p w14:paraId="3F53A7BE" w14:textId="5C439E02" w:rsidR="00A82078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  <w:u w:val="single"/>
        </w:rPr>
      </w:pPr>
      <w:bookmarkStart w:id="407" w:name="_Toc209722638"/>
      <w:bookmarkStart w:id="408" w:name="_Toc209779248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5.1.1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6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OPG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VI.r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.</w:t>
      </w:r>
      <w:bookmarkEnd w:id="399"/>
      <w:bookmarkEnd w:id="400"/>
      <w:bookmarkEnd w:id="401"/>
      <w:bookmarkEnd w:id="402"/>
      <w:bookmarkEnd w:id="407"/>
      <w:bookmarkEnd w:id="408"/>
      <w:r w:rsidRPr="00EF6DF0">
        <w:rPr>
          <w:rFonts w:ascii="Amasis MT Pro" w:hAnsi="Amasis MT Pro"/>
          <w:color w:val="171717" w:themeColor="background2" w:themeShade="1A"/>
          <w:sz w:val="22"/>
          <w:szCs w:val="22"/>
          <w:u w:val="single"/>
        </w:rPr>
        <w:t xml:space="preserve"> </w:t>
      </w:r>
    </w:p>
    <w:p w14:paraId="29B5FEF2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465276E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5705B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3AB61" w14:textId="70E00D0D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 xml:space="preserve">Posjet OPG – </w:t>
            </w:r>
            <w:proofErr w:type="spellStart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VI.r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667AB7C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A8BE3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5D0DE" w14:textId="15E7D8E6" w:rsidR="00A82078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</w:p>
        </w:tc>
      </w:tr>
      <w:tr w:rsidR="006D551B" w:rsidRPr="00EF6DF0" w14:paraId="74E2252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E9330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82075" w14:textId="77777777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3C94957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B95F8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B334" w14:textId="46DC5794" w:rsidR="00A82078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eastAsia="Calibri" w:hAnsi="Amasis MT Pro" w:cs="Calibri"/>
                <w:color w:val="171717" w:themeColor="background2" w:themeShade="1A"/>
                <w:sz w:val="22"/>
                <w:szCs w:val="22"/>
              </w:rPr>
              <w:t>Učenik povezuje osnovna prirodna obilježja prostora s gospodarskim djelatnostima</w:t>
            </w:r>
          </w:p>
        </w:tc>
      </w:tr>
      <w:tr w:rsidR="006D551B" w:rsidRPr="00EF6DF0" w14:paraId="26D6A20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373D0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C982D" w14:textId="50B0B45E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Prijevoz školskim kombijem do obližnje OPG. Šetnja uz promatranje, opažanje i bilježenje značajki.</w:t>
            </w:r>
          </w:p>
        </w:tc>
      </w:tr>
      <w:tr w:rsidR="006D551B" w:rsidRPr="00EF6DF0" w14:paraId="54AD0BC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12E2C7" w14:textId="77777777" w:rsidR="0084379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2B16A" w14:textId="000DA75A" w:rsidR="00843790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Ožujak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0143EBF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A9D8C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D9A44" w14:textId="3A0EF93A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“Gospodarstvo zavičaja“ za učenike VI. razreda.</w:t>
            </w:r>
          </w:p>
        </w:tc>
      </w:tr>
      <w:tr w:rsidR="006D551B" w:rsidRPr="00EF6DF0" w14:paraId="4B7D910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C0EEC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40B2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1FA075A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30B8E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1E16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2447438D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CE1D3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4DFB7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</w:t>
            </w:r>
          </w:p>
        </w:tc>
      </w:tr>
    </w:tbl>
    <w:p w14:paraId="5CF74A6B" w14:textId="77777777" w:rsidR="00A82078" w:rsidRPr="00EF6DF0" w:rsidRDefault="00A8207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15EECEAE" w14:textId="77777777" w:rsidR="00A82078" w:rsidRPr="00EF6DF0" w:rsidRDefault="00A8207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57B9A98" w14:textId="77777777" w:rsidR="000A1CE0" w:rsidRPr="00EF6DF0" w:rsidRDefault="000A1CE0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E2CEE20" w14:textId="521354C9" w:rsidR="000A1CE0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09" w:name="_Toc493447399"/>
      <w:bookmarkStart w:id="410" w:name="_Toc493447961"/>
      <w:bookmarkStart w:id="411" w:name="_Toc493448138"/>
      <w:bookmarkStart w:id="412" w:name="_Toc493488691"/>
      <w:bookmarkStart w:id="413" w:name="_Toc209722639"/>
      <w:bookmarkStart w:id="414" w:name="_Toc209779249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lastRenderedPageBreak/>
        <w:t>5.1.1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7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Muzej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prehrane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tvornica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Podravka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VII.r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.</w:t>
      </w:r>
      <w:bookmarkEnd w:id="409"/>
      <w:bookmarkEnd w:id="410"/>
      <w:bookmarkEnd w:id="411"/>
      <w:bookmarkEnd w:id="412"/>
      <w:bookmarkEnd w:id="413"/>
      <w:bookmarkEnd w:id="414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62EDC97A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6A945C7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B8057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B55BE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 xml:space="preserve">Muzej prehrane, tvornica Podravka – </w:t>
            </w:r>
            <w:proofErr w:type="spellStart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VII.r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1469EFA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ABA14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8455D" w14:textId="6E494FEC" w:rsidR="00A82078" w:rsidRPr="00EF6DF0" w:rsidRDefault="00BB64A7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</w:p>
        </w:tc>
      </w:tr>
      <w:tr w:rsidR="006D551B" w:rsidRPr="00EF6DF0" w14:paraId="3FAF89B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1CB97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38FC6" w14:textId="77777777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5AB24D4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42920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E84BD7" w14:textId="66D619AC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Upoznati proizvodnju hrane nekad i danas u svom zavičaju.</w:t>
            </w:r>
          </w:p>
        </w:tc>
      </w:tr>
      <w:tr w:rsidR="006D551B" w:rsidRPr="00EF6DF0" w14:paraId="58C0866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4B4BE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C803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Posjet  Muzeju prehrane i tvornici „Podravka“. Razgledavanje promatranje i zapažanje.</w:t>
            </w:r>
          </w:p>
        </w:tc>
      </w:tr>
      <w:tr w:rsidR="006D551B" w:rsidRPr="00EF6DF0" w14:paraId="3FC2C86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F0892F" w14:textId="77777777" w:rsidR="0084379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BCEA0" w14:textId="16ED8804" w:rsidR="00843790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Studeni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0F5FB7C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8E45E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C4A6B" w14:textId="64925028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 „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MOj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zavičaj“ za učenike VII. razreda.</w:t>
            </w:r>
          </w:p>
        </w:tc>
      </w:tr>
      <w:tr w:rsidR="006D551B" w:rsidRPr="00EF6DF0" w14:paraId="642A101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190229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74CEA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0989434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B7967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382AE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53764372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E79EA3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DBFD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7B065529" w14:textId="77777777" w:rsidR="000A1CE0" w:rsidRPr="00EF6DF0" w:rsidRDefault="000A1CE0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3CFE038D" w14:textId="4AA896B5" w:rsidR="005E5E4D" w:rsidRPr="00EF6DF0" w:rsidRDefault="005E5E4D" w:rsidP="006D5739">
      <w:pPr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15" w:name="_Toc493447400"/>
      <w:bookmarkStart w:id="416" w:name="_Toc493447962"/>
      <w:bookmarkStart w:id="417" w:name="_Toc493448139"/>
      <w:bookmarkStart w:id="418" w:name="_Toc493488692"/>
    </w:p>
    <w:p w14:paraId="77DB0339" w14:textId="7661009C" w:rsidR="00081C2A" w:rsidRPr="00EF6DF0" w:rsidRDefault="00081C2A" w:rsidP="000A0EC7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19" w:name="_Toc209722640"/>
      <w:bookmarkStart w:id="420" w:name="_Toc209779250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</w:t>
      </w:r>
      <w:r w:rsidR="000A175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1.1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8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kazališnoj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kino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predstavi</w:t>
      </w:r>
      <w:bookmarkEnd w:id="415"/>
      <w:bookmarkEnd w:id="416"/>
      <w:bookmarkEnd w:id="417"/>
      <w:bookmarkEnd w:id="418"/>
      <w:bookmarkEnd w:id="419"/>
      <w:bookmarkEnd w:id="420"/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28179B18" w14:textId="77777777" w:rsidR="000A1CE0" w:rsidRPr="00EF6DF0" w:rsidRDefault="000A1CE0" w:rsidP="000A0EC7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6D551B" w:rsidRPr="00EF6DF0" w14:paraId="480BEAB3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A5A51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B0DC3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Posjet kazališnoj i </w:t>
            </w:r>
            <w:proofErr w:type="spellStart"/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kinopredstavi</w:t>
            </w:r>
            <w:proofErr w:type="spellEnd"/>
          </w:p>
        </w:tc>
      </w:tr>
      <w:tr w:rsidR="006D551B" w:rsidRPr="00EF6DF0" w14:paraId="535BD9F1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37AE58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82D3A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Svi polaznici</w:t>
            </w:r>
          </w:p>
        </w:tc>
      </w:tr>
      <w:tr w:rsidR="006D551B" w:rsidRPr="00EF6DF0" w14:paraId="4F6C0C2F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C4E485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F805B" w14:textId="103A3469" w:rsidR="008E13FD" w:rsidRPr="00EF6DF0" w:rsidRDefault="006D551B" w:rsidP="00EF535C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Pedagog i svi razrednici</w:t>
            </w:r>
          </w:p>
        </w:tc>
      </w:tr>
      <w:tr w:rsidR="006D551B" w:rsidRPr="00EF6DF0" w14:paraId="09852F80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1C3AEA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D2D0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Razumjeti prijenos izgovorene poruke na sceni ili filmskom platnu; razvijati kulturu ponašanja u kulturnim ustanovama.</w:t>
            </w:r>
          </w:p>
        </w:tc>
      </w:tr>
      <w:tr w:rsidR="006D551B" w:rsidRPr="00EF6DF0" w14:paraId="2826076C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7BFFC4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FD9DF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Posjet kulturnoj ustanovi te gledanje kino / kazališne predstave.</w:t>
            </w:r>
          </w:p>
        </w:tc>
      </w:tr>
      <w:tr w:rsidR="006D551B" w:rsidRPr="00EF6DF0" w14:paraId="3E76FAFA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F771AE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109F0" w14:textId="6BD3F99A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. </w:t>
            </w:r>
          </w:p>
        </w:tc>
      </w:tr>
      <w:tr w:rsidR="006D551B" w:rsidRPr="00EF6DF0" w14:paraId="6CDE0889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872AE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5B0D7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Razvijanje sposobnosti zapažanja i iznošenja jezgrovitih misli.</w:t>
            </w:r>
          </w:p>
        </w:tc>
      </w:tr>
      <w:tr w:rsidR="006D551B" w:rsidRPr="00EF6DF0" w14:paraId="7CBFA6E8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FA6735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62469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Individualni ili skupni razgovori na satima razrednog odjela i hrvatskog jezika.</w:t>
            </w:r>
          </w:p>
        </w:tc>
      </w:tr>
      <w:tr w:rsidR="006D551B" w:rsidRPr="00EF6DF0" w14:paraId="66367514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731F85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D1A4A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 će se u svrhu unaprjeđenja nastavnog procesa.</w:t>
            </w:r>
          </w:p>
        </w:tc>
      </w:tr>
      <w:tr w:rsidR="006D551B" w:rsidRPr="00EF6DF0" w14:paraId="04E172E5" w14:textId="77777777" w:rsidTr="00D77C78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366531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4FC58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 i/ili cijenu ulaznice plaćaju roditelji.</w:t>
            </w:r>
          </w:p>
        </w:tc>
      </w:tr>
    </w:tbl>
    <w:p w14:paraId="58017423" w14:textId="77777777" w:rsidR="00921D8A" w:rsidRPr="00EF6DF0" w:rsidRDefault="00921D8A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6955B5E3" w14:textId="77777777" w:rsidR="007C71B2" w:rsidRPr="00EF6DF0" w:rsidRDefault="007C71B2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4AD13E5A" w14:textId="77777777" w:rsidR="008E13FD" w:rsidRPr="00EF6DF0" w:rsidRDefault="008E13FD" w:rsidP="006D5739">
      <w:pPr>
        <w:rPr>
          <w:rFonts w:ascii="Amasis MT Pro" w:hAnsi="Amasis MT Pro"/>
          <w:color w:val="FF0000"/>
          <w:sz w:val="22"/>
          <w:szCs w:val="22"/>
        </w:rPr>
      </w:pPr>
      <w:bookmarkStart w:id="421" w:name="_Toc493447401"/>
      <w:bookmarkStart w:id="422" w:name="_Toc493447963"/>
      <w:bookmarkStart w:id="423" w:name="_Toc493448140"/>
      <w:bookmarkStart w:id="424" w:name="_Toc493488693"/>
    </w:p>
    <w:p w14:paraId="585DDBBE" w14:textId="68FCEF17" w:rsidR="002C46E1" w:rsidRPr="00EF6DF0" w:rsidRDefault="002C46E1" w:rsidP="000A0EC7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25" w:name="_Toc209722641"/>
      <w:bookmarkStart w:id="426" w:name="_Toc209779251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lastRenderedPageBreak/>
        <w:t>5.</w:t>
      </w:r>
      <w:r w:rsidR="000A175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1.1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9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Gradskoj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knjižn</w:t>
      </w:r>
      <w:r w:rsidR="00551019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i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ci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Fran Galović</w:t>
      </w:r>
      <w:bookmarkEnd w:id="421"/>
      <w:bookmarkEnd w:id="422"/>
      <w:bookmarkEnd w:id="423"/>
      <w:bookmarkEnd w:id="424"/>
      <w:bookmarkEnd w:id="425"/>
      <w:bookmarkEnd w:id="426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23C3DF3E" w14:textId="77777777" w:rsidR="00921D8A" w:rsidRPr="00EF6DF0" w:rsidRDefault="00921D8A" w:rsidP="000A0EC7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3E73B5" w:rsidRPr="00EF6DF0" w14:paraId="232D55D2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58117C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39238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 xml:space="preserve">Posjet Gradskoj knjižnici </w:t>
            </w:r>
            <w:proofErr w:type="spellStart"/>
            <w:r w:rsidRPr="00EF6DF0">
              <w:rPr>
                <w:rFonts w:ascii="Amasis MT Pro" w:hAnsi="Amasis MT Pro"/>
                <w:b/>
                <w:i/>
                <w:color w:val="171717" w:themeColor="background2" w:themeShade="1A"/>
                <w:sz w:val="22"/>
                <w:szCs w:val="22"/>
              </w:rPr>
              <w:t>Fran</w:t>
            </w:r>
            <w:proofErr w:type="spellEnd"/>
            <w:r w:rsidRPr="00EF6DF0">
              <w:rPr>
                <w:rFonts w:ascii="Amasis MT Pro" w:hAnsi="Amasis MT Pro"/>
                <w:b/>
                <w:i/>
                <w:color w:val="171717" w:themeColor="background2" w:themeShade="1A"/>
                <w:sz w:val="22"/>
                <w:szCs w:val="22"/>
              </w:rPr>
              <w:t xml:space="preserve"> Galović </w:t>
            </w: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Koprivnica</w:t>
            </w:r>
          </w:p>
        </w:tc>
      </w:tr>
      <w:tr w:rsidR="003E73B5" w:rsidRPr="00EF6DF0" w14:paraId="7172616B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422D3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D34E1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Svi polaznici Centra</w:t>
            </w:r>
          </w:p>
        </w:tc>
      </w:tr>
      <w:tr w:rsidR="003E73B5" w:rsidRPr="00EF6DF0" w14:paraId="5B13C0D1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10433A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FDD91" w14:textId="30A1B9B8" w:rsidR="008E13FD" w:rsidRPr="00EF6DF0" w:rsidRDefault="003E73B5" w:rsidP="00D77C78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Svi učitelji</w:t>
            </w:r>
          </w:p>
        </w:tc>
      </w:tr>
      <w:tr w:rsidR="003E73B5" w:rsidRPr="00EF6DF0" w14:paraId="773FB184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D8F429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B8164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Razvoj interesa za knjigu i čitanje; razvoj ljubavi prema književnom stvaralaštvu.</w:t>
            </w:r>
          </w:p>
        </w:tc>
      </w:tr>
      <w:tr w:rsidR="003E73B5" w:rsidRPr="00EF6DF0" w14:paraId="56476EFA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8A0D23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6DF0B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Posjet knjižnici, razgledavanje, upoznavanje sa sadržajem knjižnice; timski, po razrednim odjelima.</w:t>
            </w:r>
          </w:p>
        </w:tc>
      </w:tr>
      <w:tr w:rsidR="003E73B5" w:rsidRPr="00EF6DF0" w14:paraId="582CF40C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795FB0" w14:textId="77777777" w:rsidR="00843790" w:rsidRPr="00EF6DF0" w:rsidRDefault="00843790" w:rsidP="00843790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8A7E0" w14:textId="1DE803BA" w:rsidR="00843790" w:rsidRPr="00EF6DF0" w:rsidRDefault="00843790" w:rsidP="00843790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3E73B5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3E73B5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3E73B5" w:rsidRPr="00EF6DF0" w14:paraId="4BCFC636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9B48A0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DFAEB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Razvijati komunikacijske i socijalne vještine, kulturu ponašanja u javnim ustanovama; razvijati interes za umjetnost i kulturnu baštinu.</w:t>
            </w:r>
          </w:p>
        </w:tc>
      </w:tr>
      <w:tr w:rsidR="003E73B5" w:rsidRPr="00EF6DF0" w14:paraId="0BE39D56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F3F25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4BC9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Aktivnost će vrednovati stručni aktiv defektologa škole.</w:t>
            </w:r>
          </w:p>
        </w:tc>
      </w:tr>
      <w:tr w:rsidR="003E73B5" w:rsidRPr="00EF6DF0" w14:paraId="05043D27" w14:textId="77777777" w:rsidTr="00D77C7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17B3BA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6A4FC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 će se u svrhu unaprjeđenja nastavnog procesa.</w:t>
            </w:r>
          </w:p>
        </w:tc>
      </w:tr>
      <w:tr w:rsidR="003E73B5" w:rsidRPr="00EF6DF0" w14:paraId="143DBA5F" w14:textId="77777777" w:rsidTr="00D77C78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AAC056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15B70" w14:textId="77777777" w:rsidR="008E13FD" w:rsidRPr="00EF6DF0" w:rsidRDefault="008E13FD" w:rsidP="00D77C78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1F238A75" w14:textId="77777777" w:rsidR="00BF59AA" w:rsidRPr="00EF6DF0" w:rsidRDefault="00BF59AA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39682708" w14:textId="77777777" w:rsidR="006A0B3B" w:rsidRPr="00EF6DF0" w:rsidRDefault="006A0B3B" w:rsidP="0D65FAD2">
      <w:pPr>
        <w:jc w:val="right"/>
        <w:rPr>
          <w:rFonts w:ascii="Amasis MT Pro" w:hAnsi="Amasis MT Pro"/>
          <w:color w:val="0D0D0D" w:themeColor="text1" w:themeTint="F2"/>
          <w:sz w:val="22"/>
          <w:szCs w:val="22"/>
        </w:rPr>
      </w:pPr>
    </w:p>
    <w:p w14:paraId="2AF08CF2" w14:textId="269E1CCF" w:rsidR="007524A6" w:rsidRPr="00EF6DF0" w:rsidRDefault="007524A6" w:rsidP="007524A6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27" w:name="_Toc209722642"/>
      <w:bookmarkStart w:id="428" w:name="_Toc209779252"/>
      <w:bookmarkStart w:id="429" w:name="_Toc493447403"/>
      <w:bookmarkStart w:id="430" w:name="_Toc493447965"/>
      <w:bookmarkStart w:id="431" w:name="_Toc493448142"/>
      <w:bookmarkStart w:id="432" w:name="_Toc493488695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5.1.</w:t>
      </w:r>
      <w:r w:rsidR="00CB6AB8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2</w:t>
      </w:r>
      <w:r w:rsidR="00435524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0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Likovna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radionica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Jegeniš</w:t>
      </w:r>
      <w:bookmarkEnd w:id="427"/>
      <w:bookmarkEnd w:id="428"/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695BF841" w14:textId="77777777" w:rsidR="007524A6" w:rsidRPr="00EF6DF0" w:rsidRDefault="007524A6" w:rsidP="007524A6">
      <w:pPr>
        <w:jc w:val="right"/>
        <w:outlineLvl w:val="0"/>
        <w:rPr>
          <w:rFonts w:ascii="Amasis MT Pro" w:hAnsi="Amasis MT Pro"/>
          <w:b/>
          <w:color w:val="FF0000"/>
          <w:sz w:val="22"/>
          <w:szCs w:val="22"/>
        </w:rPr>
      </w:pPr>
    </w:p>
    <w:tbl>
      <w:tblPr>
        <w:tblW w:w="140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3E73B5" w:rsidRPr="00EF6DF0" w14:paraId="3A3A478F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093A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0E6FE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Posjet jezeru </w:t>
            </w:r>
            <w:proofErr w:type="spellStart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Jegeniš</w:t>
            </w:r>
            <w:proofErr w:type="spellEnd"/>
          </w:p>
        </w:tc>
      </w:tr>
      <w:tr w:rsidR="003E73B5" w:rsidRPr="00EF6DF0" w14:paraId="29E438C7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1602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3B7E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10</w:t>
            </w:r>
          </w:p>
        </w:tc>
      </w:tr>
      <w:tr w:rsidR="003E73B5" w:rsidRPr="00EF6DF0" w14:paraId="53AAEEFD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2E244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187A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Snežana Aleksić</w:t>
            </w:r>
          </w:p>
        </w:tc>
      </w:tr>
      <w:tr w:rsidR="003E73B5" w:rsidRPr="00EF6DF0" w14:paraId="31E408A9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F44B0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F989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Sudjelovanje učenika u različitim aktivnostima na otvorenom (sadnja cvijeća), natjecateljskim igrama, stjecanje novih znanja i učenje novih vještina (pecanje), te razvijanje i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unaprijeđenje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komunikacijskih vještina i socijalne interakcije u situaciji sa novim ljudima.</w:t>
            </w:r>
          </w:p>
        </w:tc>
      </w:tr>
      <w:tr w:rsidR="003E73B5" w:rsidRPr="00EF6DF0" w14:paraId="0B45FDFD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1A08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6832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Odlazak na jezero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Jegeniš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organiziranim školskim prijevozom. Sve predviđene aktivnosti su u organizaciji  Udruge Hrvatskih branitelja „Klub 61. LAD PZO Koprivnica”.</w:t>
            </w:r>
          </w:p>
        </w:tc>
      </w:tr>
      <w:tr w:rsidR="003E73B5" w:rsidRPr="00EF6DF0" w14:paraId="6B096790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92C0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A04C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Svibanj 2026.</w:t>
            </w:r>
          </w:p>
        </w:tc>
      </w:tr>
      <w:tr w:rsidR="003E73B5" w:rsidRPr="00EF6DF0" w14:paraId="65681217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E4FD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AA7B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Razvijanje komunikacijskih i socijalnih vještina, kulture ponašanja i suradnje s drugim te razvoj interesa za različite aktivnosti.</w:t>
            </w:r>
          </w:p>
        </w:tc>
      </w:tr>
      <w:tr w:rsidR="003E73B5" w:rsidRPr="00EF6DF0" w14:paraId="5AFBC4B2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DB4A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850B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Aktivnost će vrednovati stručni aktiv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edukacijkih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škole.</w:t>
            </w:r>
          </w:p>
        </w:tc>
      </w:tr>
      <w:tr w:rsidR="003E73B5" w:rsidRPr="00EF6DF0" w14:paraId="6A56BEEE" w14:textId="77777777" w:rsidTr="003E73B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C85E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809C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unapređenja nastavnog procesa.</w:t>
            </w:r>
          </w:p>
        </w:tc>
      </w:tr>
      <w:tr w:rsidR="003E73B5" w:rsidRPr="00EF6DF0" w14:paraId="4C24B41F" w14:textId="77777777" w:rsidTr="003E73B5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9DA2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1C46" w14:textId="77777777" w:rsidR="003E73B5" w:rsidRPr="00EF6DF0" w:rsidRDefault="003E73B5" w:rsidP="003E73B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</w:t>
            </w:r>
          </w:p>
        </w:tc>
      </w:tr>
    </w:tbl>
    <w:p w14:paraId="5F1074E8" w14:textId="77777777" w:rsidR="0048417E" w:rsidRPr="00EF6DF0" w:rsidRDefault="0048417E" w:rsidP="0048417E">
      <w:pPr>
        <w:rPr>
          <w:rFonts w:ascii="Amasis MT Pro" w:hAnsi="Amasis MT Pro"/>
          <w:color w:val="FF0000"/>
          <w:sz w:val="22"/>
          <w:szCs w:val="22"/>
        </w:rPr>
      </w:pPr>
    </w:p>
    <w:p w14:paraId="1561C412" w14:textId="734D7E8E" w:rsidR="0048417E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33" w:name="_Toc209722643"/>
      <w:bookmarkStart w:id="434" w:name="_Toc20977925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5.1.2</w:t>
      </w:r>
      <w:r w:rsidR="00435524" w:rsidRPr="00EF6DF0">
        <w:rPr>
          <w:rFonts w:ascii="Amasis MT Pro" w:hAnsi="Amasis MT Pro"/>
          <w:color w:val="0D0D0D" w:themeColor="text1" w:themeTint="F2"/>
          <w:sz w:val="22"/>
          <w:szCs w:val="22"/>
        </w:rPr>
        <w:t>1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435524" w:rsidRPr="00EF6DF0">
        <w:rPr>
          <w:rFonts w:ascii="Amasis MT Pro" w:hAnsi="Amasis MT Pro"/>
          <w:color w:val="0D0D0D" w:themeColor="text1" w:themeTint="F2"/>
          <w:sz w:val="22"/>
          <w:szCs w:val="22"/>
        </w:rPr>
        <w:t>liječniku</w:t>
      </w:r>
      <w:bookmarkEnd w:id="433"/>
      <w:bookmarkEnd w:id="434"/>
      <w:proofErr w:type="spellEnd"/>
    </w:p>
    <w:p w14:paraId="4688D5ED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4C7CAB12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3D15C2" w14:textId="767CBC4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CDB2CC" w14:textId="35D7F45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Posjet liječniku</w:t>
            </w:r>
          </w:p>
        </w:tc>
      </w:tr>
      <w:tr w:rsidR="00ED03BB" w:rsidRPr="00EF6DF0" w14:paraId="5CB39EA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CE937" w14:textId="55CD529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C5F11D" w14:textId="6BF86779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(G1a)</w:t>
            </w:r>
          </w:p>
        </w:tc>
      </w:tr>
      <w:tr w:rsidR="00ED03BB" w:rsidRPr="00EF6DF0" w14:paraId="3A451955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8983617" w14:textId="427A4B0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9A3BFA" w14:textId="03D5657C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</w:p>
        </w:tc>
      </w:tr>
      <w:tr w:rsidR="00ED03BB" w:rsidRPr="00EF6DF0" w14:paraId="7E2CB731" w14:textId="77777777" w:rsidTr="0D65FAD2">
        <w:trPr>
          <w:trHeight w:val="42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95E86A" w14:textId="31EFB625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5BFD1B" w14:textId="78B62DA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Prihvaćanje medicinskog pregleda. </w:t>
            </w:r>
          </w:p>
        </w:tc>
      </w:tr>
      <w:tr w:rsidR="00ED03BB" w:rsidRPr="00EF6DF0" w14:paraId="7FBE6E7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CFFA99" w14:textId="1D1AD8F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A35331" w14:textId="28AB406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Odlazak doktoru obiteljske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medecine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7FC391FC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1CEEDD" w14:textId="07BF5C28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3745B2" w14:textId="74E194A3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Ožujak</w:t>
            </w:r>
            <w:r w:rsidR="00435524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- travanj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 godine</w:t>
            </w:r>
          </w:p>
        </w:tc>
      </w:tr>
      <w:tr w:rsidR="00ED03BB" w:rsidRPr="00EF6DF0" w14:paraId="20C60D42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0CA66F" w14:textId="6A5235C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810828" w14:textId="634FF14B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Upoznavanje s radom doktora. Pristupanje neinvazivnom pregledu.</w:t>
            </w:r>
          </w:p>
        </w:tc>
      </w:tr>
      <w:tr w:rsidR="00ED03BB" w:rsidRPr="00EF6DF0" w14:paraId="348605D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E1FF03" w14:textId="74D8395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A2031D" w14:textId="3098B5FC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Praćenje i bilježenje rezultata opservacije nakon posjeta. </w:t>
            </w:r>
          </w:p>
        </w:tc>
      </w:tr>
      <w:tr w:rsidR="00ED03BB" w:rsidRPr="00EF6DF0" w14:paraId="7B3508D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6E22BD" w14:textId="573EA4B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635B1" w14:textId="51CDB3B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 će se u svrhu praćenja adaptivnih vještina. </w:t>
            </w:r>
          </w:p>
        </w:tc>
      </w:tr>
      <w:tr w:rsidR="0D65FAD2" w:rsidRPr="00EF6DF0" w14:paraId="316C84FE" w14:textId="77777777" w:rsidTr="0D65FAD2">
        <w:trPr>
          <w:trHeight w:val="27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819B2E" w14:textId="12990C5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76FA6" w14:textId="0D4D78B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765D833B" w14:textId="23DF5298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2C613787" w14:textId="56CEE95D" w:rsidR="0048417E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35" w:name="_Toc209722644"/>
      <w:bookmarkStart w:id="436" w:name="_Toc209779254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5.1.2</w:t>
      </w:r>
      <w:r w:rsidR="00EF6DF0">
        <w:rPr>
          <w:rFonts w:ascii="Amasis MT Pro" w:hAnsi="Amasis MT Pro"/>
          <w:color w:val="0D0D0D" w:themeColor="text1" w:themeTint="F2"/>
          <w:sz w:val="22"/>
          <w:szCs w:val="22"/>
        </w:rPr>
        <w:t>2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Odlazak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frizerski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salon</w:t>
      </w:r>
      <w:bookmarkEnd w:id="435"/>
      <w:bookmarkEnd w:id="436"/>
    </w:p>
    <w:p w14:paraId="7D1839A6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02764496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E55C13" w14:textId="2108E2F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85CE39" w14:textId="60FDB2F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 xml:space="preserve">Odlazak u frizerski salon </w:t>
            </w:r>
          </w:p>
        </w:tc>
      </w:tr>
      <w:tr w:rsidR="00ED03BB" w:rsidRPr="00EF6DF0" w14:paraId="7C8E278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365BB2" w14:textId="7DDCCF1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B0FB67" w14:textId="3D2885CC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(G1a)</w:t>
            </w:r>
          </w:p>
        </w:tc>
      </w:tr>
      <w:tr w:rsidR="00ED03BB" w:rsidRPr="00EF6DF0" w14:paraId="7BDA2F0A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BCB574" w14:textId="19702E2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5113C" w14:textId="0619CA54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</w:p>
        </w:tc>
      </w:tr>
      <w:tr w:rsidR="00ED03BB" w:rsidRPr="00EF6DF0" w14:paraId="61FBEBCD" w14:textId="77777777" w:rsidTr="0D65FAD2">
        <w:trPr>
          <w:trHeight w:val="42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9AEF4B" w14:textId="0126FCE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AF96A" w14:textId="48EB694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Šišanje u frizerskom salonu. </w:t>
            </w:r>
          </w:p>
        </w:tc>
      </w:tr>
      <w:tr w:rsidR="00ED03BB" w:rsidRPr="00EF6DF0" w14:paraId="76EDB4D9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F63028" w14:textId="6C04634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FCCD8F" w14:textId="214B2A2C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Odlazak u frizerski salon.</w:t>
            </w:r>
          </w:p>
        </w:tc>
      </w:tr>
      <w:tr w:rsidR="00ED03BB" w:rsidRPr="00EF6DF0" w14:paraId="2014FF6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1450F7" w14:textId="7F44196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470F2" w14:textId="1337369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Školska godina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./202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ED03BB" w:rsidRPr="00EF6DF0" w14:paraId="59B6791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655326" w14:textId="70FD309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A83A5" w14:textId="2D64194C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Privikavanje na senzorne podražaje (taktilne, auditivne,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olfaktorne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ED03BB" w:rsidRPr="00EF6DF0" w14:paraId="5E186A4F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C87B9B" w14:textId="2320EFB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9FFEB9" w14:textId="26DF5C2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Praćenje i bilježenje rezultata opservacije nakon posjeta. </w:t>
            </w:r>
          </w:p>
        </w:tc>
      </w:tr>
      <w:tr w:rsidR="00ED03BB" w:rsidRPr="00EF6DF0" w14:paraId="55E7D0A4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2054A1" w14:textId="209758A5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16719A" w14:textId="5189E74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 će se u svrhu praćenja adaptivnih vještina. </w:t>
            </w:r>
          </w:p>
        </w:tc>
      </w:tr>
      <w:tr w:rsidR="00ED03BB" w:rsidRPr="00EF6DF0" w14:paraId="4F883589" w14:textId="77777777" w:rsidTr="0D65FAD2">
        <w:trPr>
          <w:trHeight w:val="27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DF9665" w14:textId="781D16B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ABA96" w14:textId="119EABB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5902856" w14:textId="039F6B35" w:rsidR="0048417E" w:rsidRPr="00EF6DF0" w:rsidRDefault="0048417E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6F2E9B5E" w14:textId="6E3D92F0" w:rsidR="0048417E" w:rsidRPr="00EF6DF0" w:rsidRDefault="0048417E" w:rsidP="006D5739">
      <w:pPr>
        <w:rPr>
          <w:rFonts w:ascii="Amasis MT Pro" w:hAnsi="Amasis MT Pro"/>
          <w:color w:val="FF0000"/>
          <w:sz w:val="22"/>
          <w:szCs w:val="22"/>
        </w:rPr>
      </w:pPr>
    </w:p>
    <w:p w14:paraId="41F08F3D" w14:textId="30DEEE66" w:rsidR="0D65FAD2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37" w:name="_Toc209722645"/>
      <w:bookmarkStart w:id="438" w:name="_Toc209779255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5.1.2</w:t>
      </w:r>
      <w:r w:rsidR="00EF6DF0">
        <w:rPr>
          <w:rFonts w:ascii="Amasis MT Pro" w:hAnsi="Amasis MT Pro"/>
          <w:color w:val="0D0D0D" w:themeColor="text1" w:themeTint="F2"/>
          <w:sz w:val="22"/>
          <w:szCs w:val="22"/>
        </w:rPr>
        <w:t>3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šumi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/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rijeci</w:t>
      </w:r>
      <w:bookmarkEnd w:id="437"/>
      <w:bookmarkEnd w:id="438"/>
      <w:proofErr w:type="spellEnd"/>
    </w:p>
    <w:p w14:paraId="349ED79E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415871A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33394F" w14:textId="20BAD29B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1A5455" w14:textId="7F43B844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Posjet šumi/ rijeci</w:t>
            </w:r>
          </w:p>
        </w:tc>
      </w:tr>
      <w:tr w:rsidR="00ED03BB" w:rsidRPr="00EF6DF0" w14:paraId="382D01F0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E9D68A" w14:textId="7E56838B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C88379" w14:textId="34040CF0" w:rsidR="0D65FAD2" w:rsidRPr="00EF6DF0" w:rsidRDefault="00ED03BB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(G1a)</w:t>
            </w:r>
          </w:p>
        </w:tc>
      </w:tr>
      <w:tr w:rsidR="00ED03BB" w:rsidRPr="00EF6DF0" w14:paraId="53176655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335723" w14:textId="438B3379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0D09B9" w14:textId="65A334F4" w:rsidR="0D65FAD2" w:rsidRPr="00EF6DF0" w:rsidRDefault="00ED03BB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</w:p>
        </w:tc>
      </w:tr>
      <w:tr w:rsidR="00ED03BB" w:rsidRPr="00EF6DF0" w14:paraId="5BBC6C61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239249" w14:textId="48DAF90B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7D989" w14:textId="70148214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Istraživanje prirode. </w:t>
            </w:r>
          </w:p>
        </w:tc>
      </w:tr>
      <w:tr w:rsidR="00ED03BB" w:rsidRPr="00EF6DF0" w14:paraId="5CA98AA8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F1D83B" w14:textId="25525F95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0627F5" w14:textId="3A234751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Promatranje šume/ rijeke i opisivanje o promatranih pojava.</w:t>
            </w:r>
          </w:p>
        </w:tc>
      </w:tr>
      <w:tr w:rsidR="00ED03BB" w:rsidRPr="00EF6DF0" w14:paraId="5B685BB9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028ABC" w14:textId="4402E81E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626BA" w14:textId="08454155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Tijekom školske godine 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./202</w:t>
            </w:r>
            <w:r w:rsidR="00ED03BB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. </w:t>
            </w:r>
          </w:p>
        </w:tc>
      </w:tr>
      <w:tr w:rsidR="00ED03BB" w:rsidRPr="00EF6DF0" w14:paraId="0FCD3A10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BCE087" w14:textId="5701CD7B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D9922" w14:textId="50522B8A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Poticanje spoznajnog razvoja, boravak na svježem zraku. </w:t>
            </w:r>
          </w:p>
        </w:tc>
      </w:tr>
      <w:tr w:rsidR="00ED03BB" w:rsidRPr="00EF6DF0" w14:paraId="328204CC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CC3C80" w14:textId="16FC4F7F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7E60B" w14:textId="55BDFE28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ED03BB" w:rsidRPr="00EF6DF0" w14:paraId="4751BAF4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36B5E5" w14:textId="1D720EF8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F46D47" w14:textId="50C0DD24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koristiti će se u svrhu unaprjeđenja nastavnog procesa. </w:t>
            </w:r>
          </w:p>
        </w:tc>
      </w:tr>
      <w:tr w:rsidR="00ED03BB" w:rsidRPr="00EF6DF0" w14:paraId="6D461631" w14:textId="77777777" w:rsidTr="0D65FAD2">
        <w:trPr>
          <w:trHeight w:val="27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B4FD22" w14:textId="605DCFDD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91F46" w14:textId="743330A7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7148FB2" w14:textId="68C9486D" w:rsidR="0D65FAD2" w:rsidRPr="00EF6DF0" w:rsidRDefault="0D65FAD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6A0B637A" w14:textId="77777777" w:rsidR="0048417E" w:rsidRPr="00EF6DF0" w:rsidRDefault="0048417E" w:rsidP="006D5739">
      <w:pPr>
        <w:rPr>
          <w:rFonts w:ascii="Amasis MT Pro" w:hAnsi="Amasis MT Pro"/>
          <w:color w:val="FF0000"/>
          <w:sz w:val="22"/>
          <w:szCs w:val="22"/>
        </w:rPr>
      </w:pPr>
    </w:p>
    <w:p w14:paraId="43B2C3CC" w14:textId="277A6324" w:rsidR="0048383F" w:rsidRPr="00EF6DF0" w:rsidRDefault="0048383F" w:rsidP="0048383F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39" w:name="_Toc209722646"/>
      <w:bookmarkStart w:id="440" w:name="_Toc209779256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5.1.2</w:t>
      </w:r>
      <w:r w:rsidR="00EF6DF0">
        <w:rPr>
          <w:rFonts w:ascii="Amasis MT Pro" w:hAnsi="Amasis MT Pro"/>
          <w:color w:val="0D0D0D" w:themeColor="text1" w:themeTint="F2"/>
          <w:sz w:val="22"/>
          <w:szCs w:val="22"/>
        </w:rPr>
        <w:t>4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tržnici</w:t>
      </w:r>
      <w:bookmarkEnd w:id="439"/>
      <w:bookmarkEnd w:id="44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A911D3" w:rsidRPr="00EF6DF0" w14:paraId="40893F99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D8B51E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928A6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tržnici</w:t>
            </w:r>
          </w:p>
        </w:tc>
      </w:tr>
      <w:tr w:rsidR="00A911D3" w:rsidRPr="00EF6DF0" w14:paraId="24E4C781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599B82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FBCA4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13 (predškolski odgoj)</w:t>
            </w:r>
          </w:p>
        </w:tc>
      </w:tr>
      <w:tr w:rsidR="00A911D3" w:rsidRPr="00EF6DF0" w14:paraId="02BC58E4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C6773A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8E455" w14:textId="77777777" w:rsidR="0048383F" w:rsidRPr="00EF6DF0" w:rsidRDefault="0048383F" w:rsidP="00B53212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Anja Marušić</w:t>
            </w:r>
          </w:p>
        </w:tc>
      </w:tr>
      <w:tr w:rsidR="00A911D3" w:rsidRPr="00EF6DF0" w14:paraId="1BF097F1" w14:textId="77777777" w:rsidTr="00B53212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AAC54C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FBD5E" w14:textId="77777777" w:rsidR="0048383F" w:rsidRPr="00EF6DF0" w:rsidRDefault="0048383F" w:rsidP="00B5321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s tržnicom</w:t>
            </w:r>
          </w:p>
        </w:tc>
      </w:tr>
      <w:tr w:rsidR="00A911D3" w:rsidRPr="00EF6DF0" w14:paraId="1FC07DC8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01B564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8AA0C" w14:textId="77777777" w:rsidR="0048383F" w:rsidRPr="00EF6DF0" w:rsidRDefault="0048383F" w:rsidP="00A911D3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Šetnja do tržnice i promatranje kako tržnica funkcionira</w:t>
            </w:r>
          </w:p>
        </w:tc>
      </w:tr>
      <w:tr w:rsidR="00A911D3" w:rsidRPr="00EF6DF0" w14:paraId="3080C0E3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A61907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B044D" w14:textId="648E48AB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Proljeće 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A911D3" w:rsidRPr="00EF6DF0" w14:paraId="2084149E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747FCF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7FCA5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spoznajno-razvojnog područja u sklopu teme „Voće i povrće“</w:t>
            </w:r>
          </w:p>
        </w:tc>
      </w:tr>
      <w:tr w:rsidR="00A911D3" w:rsidRPr="00EF6DF0" w14:paraId="58036C4B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17C09A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lastRenderedPageBreak/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48732" w14:textId="4186C44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A911D3" w:rsidRPr="00EF6DF0" w14:paraId="7260CBC3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5E5F00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F501A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A911D3" w:rsidRPr="00EF6DF0" w14:paraId="5E2D765D" w14:textId="77777777" w:rsidTr="00B53212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75DB46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C167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7B3A9907" w14:textId="77777777" w:rsidR="0048383F" w:rsidRPr="00EF6DF0" w:rsidRDefault="0048383F" w:rsidP="0048383F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0DA41471" w14:textId="5C6FD2D6" w:rsidR="0048383F" w:rsidRPr="00EF6DF0" w:rsidRDefault="0048383F" w:rsidP="0048383F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41" w:name="_Toc209722647"/>
      <w:bookmarkStart w:id="442" w:name="_Toc209779257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5.1.2</w:t>
      </w:r>
      <w:r w:rsidR="00EF6DF0">
        <w:rPr>
          <w:rFonts w:ascii="Amasis MT Pro" w:hAnsi="Amasis MT Pro"/>
          <w:color w:val="0D0D0D" w:themeColor="text1" w:themeTint="F2"/>
          <w:sz w:val="22"/>
          <w:szCs w:val="22"/>
        </w:rPr>
        <w:t>5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Posjet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trgovini</w:t>
      </w:r>
      <w:bookmarkEnd w:id="441"/>
      <w:bookmarkEnd w:id="442"/>
      <w:proofErr w:type="spellEnd"/>
    </w:p>
    <w:p w14:paraId="635685D9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A911D3" w:rsidRPr="00EF6DF0" w14:paraId="6C054DE3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62F893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E70DB2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Posjet trgovini</w:t>
            </w:r>
          </w:p>
        </w:tc>
      </w:tr>
      <w:tr w:rsidR="00A911D3" w:rsidRPr="00EF6DF0" w14:paraId="687927CA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89F0B5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41152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13 (predškolski odgoj)</w:t>
            </w:r>
          </w:p>
        </w:tc>
      </w:tr>
      <w:tr w:rsidR="00A911D3" w:rsidRPr="00EF6DF0" w14:paraId="22C5D83D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F868A5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349DF" w14:textId="77777777" w:rsidR="0048383F" w:rsidRPr="00EF6DF0" w:rsidRDefault="0048383F" w:rsidP="00B53212">
            <w:pPr>
              <w:spacing w:before="120"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Anja Marušić</w:t>
            </w:r>
          </w:p>
        </w:tc>
      </w:tr>
      <w:tr w:rsidR="00A911D3" w:rsidRPr="00EF6DF0" w14:paraId="07ED0DAF" w14:textId="77777777" w:rsidTr="00B53212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05691D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E45EB" w14:textId="77777777" w:rsidR="0048383F" w:rsidRPr="00EF6DF0" w:rsidRDefault="0048383F" w:rsidP="00B5321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Kupovina u trgovini</w:t>
            </w:r>
          </w:p>
        </w:tc>
      </w:tr>
      <w:tr w:rsidR="00A911D3" w:rsidRPr="00EF6DF0" w14:paraId="735D3F18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32A6BA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2F13B" w14:textId="77777777" w:rsidR="0048383F" w:rsidRPr="00EF6DF0" w:rsidRDefault="0048383F" w:rsidP="00B53212">
            <w:pPr>
              <w:spacing w:before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Šetnja do obližnje trgovine i kupovina</w:t>
            </w:r>
          </w:p>
        </w:tc>
      </w:tr>
      <w:tr w:rsidR="00A911D3" w:rsidRPr="00EF6DF0" w14:paraId="2FA27512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4A73AD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4ACB5" w14:textId="6B1A2F69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Proljeće 202</w:t>
            </w:r>
            <w:r w:rsidR="00A911D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A911D3" w:rsidRPr="00EF6DF0" w14:paraId="256A1627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71FACD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F33FB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Razvijanje spoznajno-razvojnog područja u sklopu teme „Zanimanja – trgovac“</w:t>
            </w:r>
          </w:p>
        </w:tc>
      </w:tr>
      <w:tr w:rsidR="00A911D3" w:rsidRPr="00EF6DF0" w14:paraId="2CA2C316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E09435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29E61" w14:textId="6699B592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 </w:t>
            </w:r>
          </w:p>
        </w:tc>
      </w:tr>
      <w:tr w:rsidR="00A911D3" w:rsidRPr="00EF6DF0" w14:paraId="0615B8D9" w14:textId="77777777" w:rsidTr="00B5321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22E048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31A54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</w:t>
            </w:r>
          </w:p>
        </w:tc>
      </w:tr>
      <w:tr w:rsidR="00A911D3" w:rsidRPr="00EF6DF0" w14:paraId="3F4D2F0C" w14:textId="77777777" w:rsidTr="00B53212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611661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44DE5" w14:textId="77777777" w:rsidR="0048383F" w:rsidRPr="00EF6DF0" w:rsidRDefault="0048383F" w:rsidP="00B5321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9779C19" w14:textId="77777777" w:rsidR="0048383F" w:rsidRPr="00EF6DF0" w:rsidRDefault="0048383F" w:rsidP="0048383F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68C0C401" w14:textId="76DB9366" w:rsidR="0048383F" w:rsidRPr="00EA15C8" w:rsidRDefault="001C574A" w:rsidP="00EA15C8">
      <w:pPr>
        <w:pStyle w:val="Naslov3"/>
        <w:rPr>
          <w:rFonts w:ascii="Amasis MT Pro" w:hAnsi="Amasis MT Pro"/>
          <w:sz w:val="22"/>
          <w:szCs w:val="22"/>
        </w:rPr>
      </w:pPr>
      <w:bookmarkStart w:id="443" w:name="_Toc209779258"/>
      <w:r w:rsidRPr="00EA15C8">
        <w:rPr>
          <w:rFonts w:ascii="Amasis MT Pro" w:hAnsi="Amasis MT Pro"/>
          <w:sz w:val="22"/>
          <w:szCs w:val="22"/>
        </w:rPr>
        <w:t>5.1.2</w:t>
      </w:r>
      <w:r w:rsidR="00EF6DF0" w:rsidRPr="00EA15C8">
        <w:rPr>
          <w:rFonts w:ascii="Amasis MT Pro" w:hAnsi="Amasis MT Pro"/>
          <w:sz w:val="22"/>
          <w:szCs w:val="22"/>
        </w:rPr>
        <w:t>6</w:t>
      </w:r>
      <w:r w:rsidRPr="00EA15C8">
        <w:rPr>
          <w:rFonts w:ascii="Amasis MT Pro" w:hAnsi="Amasis MT Pro"/>
          <w:sz w:val="22"/>
          <w:szCs w:val="22"/>
        </w:rPr>
        <w:t xml:space="preserve">. </w:t>
      </w:r>
      <w:proofErr w:type="spellStart"/>
      <w:r w:rsidRPr="00EA15C8">
        <w:rPr>
          <w:rFonts w:ascii="Amasis MT Pro" w:hAnsi="Amasis MT Pro"/>
          <w:sz w:val="22"/>
          <w:szCs w:val="22"/>
        </w:rPr>
        <w:t>Posjet</w:t>
      </w:r>
      <w:proofErr w:type="spellEnd"/>
      <w:r w:rsidRPr="00EA15C8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A15C8">
        <w:rPr>
          <w:rFonts w:ascii="Amasis MT Pro" w:hAnsi="Amasis MT Pro"/>
          <w:sz w:val="22"/>
          <w:szCs w:val="22"/>
        </w:rPr>
        <w:t>vinogradu</w:t>
      </w:r>
      <w:proofErr w:type="spellEnd"/>
      <w:r w:rsidRPr="00EA15C8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CE485B" w:rsidRPr="00EA15C8">
        <w:rPr>
          <w:rFonts w:ascii="Amasis MT Pro" w:hAnsi="Amasis MT Pro"/>
          <w:sz w:val="22"/>
          <w:szCs w:val="22"/>
        </w:rPr>
        <w:t>i</w:t>
      </w:r>
      <w:proofErr w:type="spellEnd"/>
      <w:r w:rsidRPr="00EA15C8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EA15C8">
        <w:rPr>
          <w:rFonts w:ascii="Amasis MT Pro" w:hAnsi="Amasis MT Pro"/>
          <w:sz w:val="22"/>
          <w:szCs w:val="22"/>
        </w:rPr>
        <w:t>šumi</w:t>
      </w:r>
      <w:bookmarkEnd w:id="443"/>
      <w:proofErr w:type="spellEnd"/>
    </w:p>
    <w:p w14:paraId="58895F6F" w14:textId="77777777" w:rsidR="001C574A" w:rsidRPr="00EF6DF0" w:rsidRDefault="001C574A" w:rsidP="0048383F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C574A" w:rsidRPr="00EF6DF0" w14:paraId="21898194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6F480D9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FFEF3C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Posjet vinogradu i šumi</w:t>
            </w:r>
          </w:p>
        </w:tc>
      </w:tr>
      <w:tr w:rsidR="001C574A" w:rsidRPr="00EF6DF0" w14:paraId="442A39AB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33CC7C2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831C5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17 (polaznici poludnevnog boravka)</w:t>
            </w:r>
          </w:p>
        </w:tc>
      </w:tr>
      <w:tr w:rsidR="001C574A" w:rsidRPr="00EF6DF0" w14:paraId="5F2CCD85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2F32C91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1692D" w14:textId="77777777" w:rsidR="001C574A" w:rsidRPr="00EF6DF0" w:rsidRDefault="001C574A" w:rsidP="001C574A">
            <w:pPr>
              <w:suppressAutoHyphens/>
              <w:autoSpaceDN w:val="0"/>
              <w:spacing w:before="120" w:after="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Nataša Ivaniš, Monika Šestak</w:t>
            </w:r>
          </w:p>
        </w:tc>
      </w:tr>
      <w:tr w:rsidR="001C574A" w:rsidRPr="00EF6DF0" w14:paraId="2366B9BE" w14:textId="77777777" w:rsidTr="001C574A">
        <w:trPr>
          <w:trHeight w:val="42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4D54FEA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67B3BB" w14:textId="77777777" w:rsidR="001C574A" w:rsidRPr="00EF6DF0" w:rsidRDefault="001C574A" w:rsidP="001C574A">
            <w:pPr>
              <w:suppressAutoHyphens/>
              <w:autoSpaceDN w:val="0"/>
              <w:spacing w:before="120"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Promatrati promjene u prirodi tijekom različitih godišnjih doba. Fizička aktivnost. </w:t>
            </w:r>
          </w:p>
        </w:tc>
      </w:tr>
      <w:tr w:rsidR="001C574A" w:rsidRPr="00EF6DF0" w14:paraId="2A84239B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6F07954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lastRenderedPageBreak/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6B540C" w14:textId="77777777" w:rsidR="001C574A" w:rsidRPr="00EF6DF0" w:rsidRDefault="001C574A" w:rsidP="001C574A">
            <w:pPr>
              <w:suppressAutoHyphens/>
              <w:autoSpaceDN w:val="0"/>
              <w:spacing w:before="120"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Odlazak školskim kombijem do šume i vinograda. Šetnja šumom uz razgovor o nastalim promjenama. Berba kestena koje ćemo kasnije u vinogradu peći. </w:t>
            </w:r>
          </w:p>
        </w:tc>
      </w:tr>
      <w:tr w:rsidR="001C574A" w:rsidRPr="00EF6DF0" w14:paraId="758754C0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A56C395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9EF89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tijekom školske godine 2025./2026.</w:t>
            </w:r>
          </w:p>
        </w:tc>
      </w:tr>
      <w:tr w:rsidR="001C574A" w:rsidRPr="00EF6DF0" w14:paraId="76646980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3CB3EDC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77A88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Odlaskom na teren utvrditi predviđene odgojno-obrazovne sadržaje iz nastavnog područja jesen. Fizička aktivnost. </w:t>
            </w:r>
          </w:p>
        </w:tc>
      </w:tr>
      <w:tr w:rsidR="001C574A" w:rsidRPr="00EF6DF0" w14:paraId="6E3BA4FB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5305940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DCA892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rehabilitatora</w:t>
            </w:r>
            <w:proofErr w:type="spellEnd"/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 škole.</w:t>
            </w:r>
          </w:p>
        </w:tc>
      </w:tr>
      <w:tr w:rsidR="001C574A" w:rsidRPr="00EF6DF0" w14:paraId="351CB0F7" w14:textId="77777777" w:rsidTr="001C574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351704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0A23B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Dobiveni rezultati koristiti će se u svrhu unaprjeđenja nastavnog procesa.</w:t>
            </w:r>
          </w:p>
        </w:tc>
      </w:tr>
      <w:tr w:rsidR="001C574A" w:rsidRPr="00EF6DF0" w14:paraId="1089ED20" w14:textId="77777777" w:rsidTr="001C574A">
        <w:trPr>
          <w:trHeight w:val="272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8BDB897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b/>
                <w:kern w:val="3"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5F4FED" w14:textId="77777777" w:rsidR="001C574A" w:rsidRPr="00EF6DF0" w:rsidRDefault="001C574A" w:rsidP="001C574A">
            <w:pPr>
              <w:suppressAutoHyphens/>
              <w:autoSpaceDN w:val="0"/>
              <w:spacing w:after="160" w:line="254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EF6DF0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5D784225" w14:textId="24083DDB" w:rsidR="00CE485B" w:rsidRDefault="001C574A" w:rsidP="004303B1">
      <w:pPr>
        <w:pStyle w:val="Naslov3"/>
        <w:rPr>
          <w:rFonts w:ascii="Amasis MT Pro" w:hAnsi="Amasis MT Pro"/>
          <w:sz w:val="22"/>
          <w:szCs w:val="22"/>
        </w:rPr>
      </w:pPr>
      <w:r w:rsidRPr="004303B1">
        <w:rPr>
          <w:rFonts w:ascii="Amasis MT Pro" w:hAnsi="Amasis MT Pro"/>
          <w:sz w:val="22"/>
          <w:szCs w:val="22"/>
        </w:rPr>
        <w:t xml:space="preserve"> </w:t>
      </w:r>
      <w:bookmarkStart w:id="444" w:name="_Toc209779259"/>
      <w:r w:rsidR="004303B1" w:rsidRPr="004303B1">
        <w:rPr>
          <w:rFonts w:ascii="Amasis MT Pro" w:hAnsi="Amasis MT Pro"/>
          <w:sz w:val="22"/>
          <w:szCs w:val="22"/>
        </w:rPr>
        <w:t xml:space="preserve">5.1.27. </w:t>
      </w:r>
      <w:proofErr w:type="spellStart"/>
      <w:r w:rsidR="004303B1" w:rsidRPr="004303B1">
        <w:rPr>
          <w:rFonts w:ascii="Amasis MT Pro" w:hAnsi="Amasis MT Pro"/>
          <w:sz w:val="22"/>
          <w:szCs w:val="22"/>
        </w:rPr>
        <w:t>Posjet</w:t>
      </w:r>
      <w:proofErr w:type="spellEnd"/>
      <w:r w:rsidR="004303B1" w:rsidRPr="004303B1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4303B1" w:rsidRPr="004303B1">
        <w:rPr>
          <w:rFonts w:ascii="Amasis MT Pro" w:hAnsi="Amasis MT Pro"/>
          <w:sz w:val="22"/>
          <w:szCs w:val="22"/>
        </w:rPr>
        <w:t>stazi</w:t>
      </w:r>
      <w:proofErr w:type="spellEnd"/>
      <w:r w:rsidR="004303B1" w:rsidRPr="004303B1">
        <w:rPr>
          <w:rFonts w:ascii="Amasis MT Pro" w:hAnsi="Amasis MT Pro"/>
          <w:sz w:val="22"/>
          <w:szCs w:val="22"/>
        </w:rPr>
        <w:t xml:space="preserve"> </w:t>
      </w:r>
      <w:proofErr w:type="spellStart"/>
      <w:r w:rsidR="004303B1" w:rsidRPr="004303B1">
        <w:rPr>
          <w:rFonts w:ascii="Amasis MT Pro" w:hAnsi="Amasis MT Pro"/>
          <w:sz w:val="22"/>
          <w:szCs w:val="22"/>
        </w:rPr>
        <w:t>leptira</w:t>
      </w:r>
      <w:bookmarkEnd w:id="444"/>
      <w:proofErr w:type="spellEnd"/>
    </w:p>
    <w:p w14:paraId="153AD320" w14:textId="77777777" w:rsidR="004303B1" w:rsidRPr="004303B1" w:rsidRDefault="004303B1" w:rsidP="004303B1">
      <w:pPr>
        <w:rPr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4303B1" w:rsidRPr="004303B1" w14:paraId="20D31CE5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41C5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F6F0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Posjet stazi leptira</w:t>
            </w:r>
          </w:p>
        </w:tc>
      </w:tr>
      <w:tr w:rsidR="004303B1" w:rsidRPr="004303B1" w14:paraId="6FABCDAA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5083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8AD5" w14:textId="460C096A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</w:tr>
      <w:tr w:rsidR="004303B1" w:rsidRPr="004303B1" w14:paraId="21C172A1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ED1E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70FD" w14:textId="77CD9FEE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 xml:space="preserve">Pedagog, Indira </w:t>
            </w:r>
            <w:proofErr w:type="spellStart"/>
            <w:r w:rsidRPr="004303B1">
              <w:rPr>
                <w:rFonts w:ascii="Verdana" w:hAnsi="Verdana"/>
              </w:rPr>
              <w:t>Patljak</w:t>
            </w:r>
            <w:proofErr w:type="spellEnd"/>
            <w:r w:rsidRPr="004303B1">
              <w:rPr>
                <w:rFonts w:ascii="Verdana" w:hAnsi="Verdana"/>
              </w:rPr>
              <w:t xml:space="preserve"> (OŠ Sokolovac)</w:t>
            </w:r>
          </w:p>
        </w:tc>
      </w:tr>
      <w:tr w:rsidR="004303B1" w:rsidRPr="004303B1" w14:paraId="5729CB4F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405D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FA43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>Upoznavanje vrsta leptira, učenje o važnosti čuvanja okoliša i razvijanje socijalnih vještina kroz sudjelovanje u radionicama s drugim učenicima.</w:t>
            </w:r>
          </w:p>
        </w:tc>
      </w:tr>
      <w:tr w:rsidR="004303B1" w:rsidRPr="004303B1" w14:paraId="124C13C2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FE9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3228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>Šetnja poučnom stazom leptira, radionica izrade leptira i zajedničke igre u prirodi.</w:t>
            </w:r>
          </w:p>
        </w:tc>
      </w:tr>
      <w:tr w:rsidR="004303B1" w:rsidRPr="004303B1" w14:paraId="78F92E7F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AA2F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8319" w14:textId="0714A549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Travanj </w:t>
            </w:r>
            <w:r w:rsidRPr="004303B1">
              <w:rPr>
                <w:rFonts w:ascii="Verdana" w:hAnsi="Verdana"/>
              </w:rPr>
              <w:t>2026.</w:t>
            </w:r>
          </w:p>
        </w:tc>
      </w:tr>
      <w:tr w:rsidR="004303B1" w:rsidRPr="004303B1" w14:paraId="3158773B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A4DE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8D52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>Boravak na svježem zraku, učenje o važnosti čuvanja okoliša i socijalizacija.</w:t>
            </w:r>
          </w:p>
        </w:tc>
      </w:tr>
      <w:tr w:rsidR="004303B1" w:rsidRPr="004303B1" w14:paraId="2957DE83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D067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BB35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 xml:space="preserve">Aktivnost će vrednovati stručni aktiv edukacijskih </w:t>
            </w:r>
            <w:proofErr w:type="spellStart"/>
            <w:r w:rsidRPr="004303B1">
              <w:rPr>
                <w:rFonts w:ascii="Verdana" w:hAnsi="Verdana"/>
              </w:rPr>
              <w:t>rehabilitatora</w:t>
            </w:r>
            <w:proofErr w:type="spellEnd"/>
            <w:r w:rsidRPr="004303B1">
              <w:rPr>
                <w:rFonts w:ascii="Verdana" w:hAnsi="Verdana"/>
              </w:rPr>
              <w:t xml:space="preserve"> škole.</w:t>
            </w:r>
          </w:p>
        </w:tc>
      </w:tr>
      <w:tr w:rsidR="004303B1" w:rsidRPr="004303B1" w14:paraId="61354A81" w14:textId="77777777" w:rsidTr="004303B1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FD9D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4874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>Dobiveni rezultati koristiti će se u svrhu unaprjeđenja nastavnog procesa.</w:t>
            </w:r>
          </w:p>
        </w:tc>
      </w:tr>
      <w:tr w:rsidR="004303B1" w:rsidRPr="004303B1" w14:paraId="3CDAC290" w14:textId="77777777" w:rsidTr="004303B1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811D3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4303B1">
              <w:rPr>
                <w:rFonts w:ascii="Verdana" w:hAnsi="Verdana"/>
                <w:b/>
                <w:bCs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B920" w14:textId="77777777" w:rsidR="004303B1" w:rsidRPr="004303B1" w:rsidRDefault="004303B1" w:rsidP="004303B1">
            <w:pPr>
              <w:suppressAutoHyphens/>
              <w:autoSpaceDN w:val="0"/>
              <w:spacing w:line="276" w:lineRule="auto"/>
              <w:jc w:val="center"/>
              <w:rPr>
                <w:rFonts w:ascii="Verdana" w:hAnsi="Verdana"/>
              </w:rPr>
            </w:pPr>
            <w:r w:rsidRPr="004303B1">
              <w:rPr>
                <w:rFonts w:ascii="Verdana" w:hAnsi="Verdana"/>
              </w:rPr>
              <w:t>Dobiveni rezultati koristiti će se u svrhu unaprjeđenja nastavnog procesa.</w:t>
            </w:r>
          </w:p>
        </w:tc>
      </w:tr>
    </w:tbl>
    <w:p w14:paraId="245401B4" w14:textId="77777777" w:rsidR="004303B1" w:rsidRDefault="004303B1" w:rsidP="004303B1">
      <w:pPr>
        <w:rPr>
          <w:lang w:val="en-US" w:eastAsia="en-US"/>
        </w:rPr>
      </w:pPr>
    </w:p>
    <w:p w14:paraId="2877BCCD" w14:textId="77777777" w:rsidR="004303B1" w:rsidRPr="004303B1" w:rsidRDefault="004303B1" w:rsidP="004303B1">
      <w:pPr>
        <w:rPr>
          <w:lang w:val="en-US" w:eastAsia="en-US"/>
        </w:rPr>
      </w:pPr>
    </w:p>
    <w:p w14:paraId="5FE257C9" w14:textId="3203F91B" w:rsidR="0D65FAD2" w:rsidRPr="00EF6DF0" w:rsidRDefault="0D65FAD2" w:rsidP="00630A15">
      <w:pPr>
        <w:pStyle w:val="Naslov2"/>
        <w:rPr>
          <w:rFonts w:ascii="Amasis MT Pro" w:hAnsi="Amasis MT Pro"/>
          <w:i w:val="0"/>
          <w:color w:val="171717" w:themeColor="background2" w:themeShade="1A"/>
          <w:sz w:val="22"/>
          <w:szCs w:val="22"/>
        </w:rPr>
      </w:pPr>
      <w:bookmarkStart w:id="445" w:name="_Toc209722648"/>
      <w:bookmarkStart w:id="446" w:name="_Toc209779260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lastRenderedPageBreak/>
        <w:t xml:space="preserve">5.2. </w:t>
      </w:r>
      <w:proofErr w:type="spellStart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Terenska</w:t>
      </w:r>
      <w:proofErr w:type="spellEnd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nastava</w:t>
      </w:r>
      <w:bookmarkEnd w:id="429"/>
      <w:bookmarkEnd w:id="430"/>
      <w:bookmarkEnd w:id="431"/>
      <w:bookmarkEnd w:id="432"/>
      <w:bookmarkEnd w:id="445"/>
      <w:bookmarkEnd w:id="446"/>
      <w:proofErr w:type="spellEnd"/>
    </w:p>
    <w:p w14:paraId="5C9266BF" w14:textId="49045619" w:rsidR="00A82078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47" w:name="_Toc493447405"/>
      <w:bookmarkStart w:id="448" w:name="_Toc493447967"/>
      <w:bookmarkStart w:id="449" w:name="_Toc493448144"/>
      <w:bookmarkStart w:id="450" w:name="_Toc493488697"/>
      <w:bookmarkStart w:id="451" w:name="_Toc209722649"/>
      <w:bookmarkStart w:id="452" w:name="_Toc209779261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1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. Grad Zagreb</w:t>
      </w:r>
      <w:bookmarkEnd w:id="447"/>
      <w:bookmarkEnd w:id="448"/>
      <w:bookmarkEnd w:id="449"/>
      <w:bookmarkEnd w:id="450"/>
      <w:bookmarkEnd w:id="451"/>
      <w:bookmarkEnd w:id="452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777C9BC1" w14:textId="77777777" w:rsidR="00E209BB" w:rsidRPr="00EF6DF0" w:rsidRDefault="00E209BB" w:rsidP="0D65FAD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29BD074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702A50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13E175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Grad Zagreb</w:t>
            </w:r>
          </w:p>
        </w:tc>
      </w:tr>
      <w:tr w:rsidR="006D551B" w:rsidRPr="00EF6DF0" w14:paraId="78A403A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CDA528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5D25D" w14:textId="1DBF90CF" w:rsidR="00E209BB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(VI. razred)</w:t>
            </w:r>
          </w:p>
        </w:tc>
      </w:tr>
      <w:tr w:rsidR="006D551B" w:rsidRPr="00EF6DF0" w14:paraId="4F1AC26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2D6E58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EFADD" w14:textId="77777777" w:rsidR="00E209BB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1447E95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A0EC9E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24543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Upoznati kulturno-povijesne spomenike glavnoga grada Hrvatske.</w:t>
            </w:r>
          </w:p>
        </w:tc>
      </w:tr>
      <w:tr w:rsidR="006D551B" w:rsidRPr="00EF6DF0" w14:paraId="26F1757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CF8BD1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3A945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Organizirani prijevoz učenika do Zagreba. Razgledavanje kulturno-povijesnih spomenika.</w:t>
            </w:r>
          </w:p>
        </w:tc>
      </w:tr>
      <w:tr w:rsidR="006D551B" w:rsidRPr="00EF6DF0" w14:paraId="3026C15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340EF4" w14:textId="77777777" w:rsidR="00B004E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E6D60" w14:textId="3241444E" w:rsidR="00B004E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travanj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56A6290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D3C254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2F24C" w14:textId="738DDA7F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 „Zagreb – glavni grad RH“ za učenike VI. razreda.</w:t>
            </w:r>
          </w:p>
        </w:tc>
      </w:tr>
      <w:tr w:rsidR="006D551B" w:rsidRPr="00EF6DF0" w14:paraId="03496D1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8095BC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D1CDF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5D8D2C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EB7356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46B83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6D68D40F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F98E86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71EF" w14:textId="77777777" w:rsidR="00E209BB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4DADE1DE" w14:textId="77777777" w:rsidR="00414CB2" w:rsidRPr="00EF6DF0" w:rsidRDefault="00414CB2" w:rsidP="00630A15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22BEEF92" w14:textId="188A6EF6" w:rsidR="00E209BB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53" w:name="_Toc493447407"/>
      <w:bookmarkStart w:id="454" w:name="_Toc493447969"/>
      <w:bookmarkStart w:id="455" w:name="_Toc493448146"/>
      <w:bookmarkStart w:id="456" w:name="_Toc493488699"/>
      <w:bookmarkStart w:id="457" w:name="_Toc209722650"/>
      <w:bookmarkStart w:id="458" w:name="_Toc209779262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2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Grad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Đurđevac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VII.r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.</w:t>
      </w:r>
      <w:bookmarkEnd w:id="453"/>
      <w:bookmarkEnd w:id="454"/>
      <w:bookmarkEnd w:id="455"/>
      <w:bookmarkEnd w:id="456"/>
      <w:bookmarkEnd w:id="457"/>
      <w:bookmarkEnd w:id="458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574C236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F9796D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405B8" w14:textId="1293EFAA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 xml:space="preserve">Grad Đurđevac- </w:t>
            </w:r>
            <w:proofErr w:type="spellStart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VII.r</w:t>
            </w:r>
            <w:proofErr w:type="spellEnd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207630D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F641A4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0FEA7" w14:textId="76CCA2F3" w:rsidR="006F172D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(VII. r)</w:t>
            </w:r>
          </w:p>
        </w:tc>
      </w:tr>
      <w:tr w:rsidR="006D551B" w:rsidRPr="00EF6DF0" w14:paraId="62DAC83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3CC90C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9D7DB" w14:textId="77777777" w:rsidR="006F172D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4CAC508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3F059F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78E56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Upoznati Legendu o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Picokima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kao povijesnu sliku.</w:t>
            </w:r>
          </w:p>
        </w:tc>
      </w:tr>
      <w:tr w:rsidR="006D551B" w:rsidRPr="00EF6DF0" w14:paraId="7C9F9C1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9A62B4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93915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Prijevoz školskim kombijem do Đurđevca, te posjet utvrdi Stari grad. Razgovor s kustosom muzeja.</w:t>
            </w:r>
          </w:p>
        </w:tc>
      </w:tr>
      <w:tr w:rsidR="006D551B" w:rsidRPr="00EF6DF0" w14:paraId="3CC2285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34FB4D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97FA2" w14:textId="08874648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Ožujak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2DEF7C0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927E2C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F65C1" w14:textId="5C293034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Utvrditi nastavno gradivo Društva  „Naselja i povijest zavičaja“ za učenike VII. razreda.</w:t>
            </w:r>
          </w:p>
        </w:tc>
      </w:tr>
      <w:tr w:rsidR="006D551B" w:rsidRPr="00EF6DF0" w14:paraId="2C2A7C2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76B784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B3705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28DC2CC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E9CCFE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A1609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33A1E56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AE1859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8CA33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64E9DF27" w14:textId="77777777" w:rsidR="006F172D" w:rsidRPr="00EF6DF0" w:rsidRDefault="006F172D" w:rsidP="0D65FAD2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7B22D35A" w14:textId="77777777" w:rsidR="008E13FD" w:rsidRPr="00EF6DF0" w:rsidRDefault="008E13FD" w:rsidP="0D65FAD2">
      <w:pPr>
        <w:rPr>
          <w:rFonts w:ascii="Amasis MT Pro" w:hAnsi="Amasis MT Pro"/>
          <w:color w:val="FF0000"/>
          <w:sz w:val="22"/>
          <w:szCs w:val="22"/>
        </w:rPr>
      </w:pPr>
      <w:bookmarkStart w:id="459" w:name="_Toc493447402"/>
      <w:bookmarkStart w:id="460" w:name="_Toc493447964"/>
      <w:bookmarkStart w:id="461" w:name="_Toc493448141"/>
      <w:bookmarkStart w:id="462" w:name="_Toc493488694"/>
    </w:p>
    <w:p w14:paraId="630D0BC6" w14:textId="77777777" w:rsidR="007C71B2" w:rsidRPr="00EF6DF0" w:rsidRDefault="007C71B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68F01A9C" w14:textId="77777777" w:rsidR="007C71B2" w:rsidRPr="00EF6DF0" w:rsidRDefault="007C71B2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008A35BE" w14:textId="761CD4B5" w:rsidR="009C5C7D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63" w:name="_Toc209722651"/>
      <w:bookmarkStart w:id="464" w:name="_Toc20977926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lastRenderedPageBreak/>
        <w:t>5.2.</w:t>
      </w:r>
      <w:r w:rsidR="007C71B2" w:rsidRPr="00EF6DF0">
        <w:rPr>
          <w:rFonts w:ascii="Amasis MT Pro" w:hAnsi="Amasis MT Pro"/>
          <w:color w:val="0D0D0D" w:themeColor="text1" w:themeTint="F2"/>
          <w:sz w:val="22"/>
          <w:szCs w:val="22"/>
        </w:rPr>
        <w:t>3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Grad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Đurđevac</w:t>
      </w:r>
      <w:bookmarkEnd w:id="463"/>
      <w:bookmarkEnd w:id="464"/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</w:p>
    <w:p w14:paraId="6B4FAF63" w14:textId="567423D9" w:rsidR="009C5C7D" w:rsidRPr="00EF6DF0" w:rsidRDefault="009C5C7D" w:rsidP="0D65FAD2">
      <w:pPr>
        <w:rPr>
          <w:rFonts w:ascii="Amasis MT Pro" w:hAnsi="Amasis MT Pro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C275BC" w:rsidRPr="00EF6DF0" w14:paraId="2008D7DF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CC06B28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B9C52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Grad Đurđevac</w:t>
            </w:r>
          </w:p>
        </w:tc>
      </w:tr>
      <w:tr w:rsidR="00C275BC" w:rsidRPr="00EF6DF0" w14:paraId="710C880C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E4E56F0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69EF41" w14:textId="21F6BC89" w:rsidR="00C275BC" w:rsidRPr="00EF6DF0" w:rsidRDefault="00D872CB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</w:tr>
      <w:tr w:rsidR="00C275BC" w:rsidRPr="00EF6DF0" w14:paraId="5F81639C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8CC22E2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62E895" w14:textId="3E202281" w:rsidR="00C275BC" w:rsidRPr="00EF6DF0" w:rsidRDefault="00C275BC" w:rsidP="00C275BC">
            <w:pPr>
              <w:spacing w:after="120"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Darja Lončar, Silvija El </w:t>
            </w:r>
            <w:proofErr w:type="spellStart"/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Anani</w:t>
            </w:r>
            <w:proofErr w:type="spellEnd"/>
            <w:r w:rsidR="00D872CB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, Petra Ivančan</w:t>
            </w:r>
          </w:p>
        </w:tc>
      </w:tr>
      <w:tr w:rsidR="00C275BC" w:rsidRPr="00EF6DF0" w14:paraId="0B3D87C6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D73C74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6ED61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Upoznavanje s drugim gradom, posjet malom ZOO vrtu, razvoj navike primjerenog ponašanja na javnom mjestu i ugostiteljskom objektu, razvoj osjećaja pripadnosti grupi. </w:t>
            </w:r>
          </w:p>
        </w:tc>
      </w:tr>
      <w:tr w:rsidR="00C275BC" w:rsidRPr="00EF6DF0" w14:paraId="0CBE240F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28E5FC4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FCBBD1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Odlazak na terensku nastavu školskim kombijem. Posjet ZOO vrtu Đurđevac, šetnja oko utvrde Stari grad. Nakon pauze obilazak centra i posjet nekom od ugostiteljskih objekata.</w:t>
            </w:r>
          </w:p>
        </w:tc>
      </w:tr>
      <w:tr w:rsidR="00C275BC" w:rsidRPr="00EF6DF0" w14:paraId="734FBAA5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57A12D6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318F34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tijekom nastavne godine 2025./2026.</w:t>
            </w:r>
          </w:p>
        </w:tc>
      </w:tr>
      <w:tr w:rsidR="00C275BC" w:rsidRPr="00EF6DF0" w14:paraId="195048BF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4B83657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7EBF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Posjet susjednom gradu, upoznavanje životinja, druženje i zbližavanje učenika. </w:t>
            </w:r>
          </w:p>
        </w:tc>
      </w:tr>
      <w:tr w:rsidR="00C275BC" w:rsidRPr="00EF6DF0" w14:paraId="7DCD917B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8037552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88B86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Zabilješka o ponašanju i doživljajima učenika tijekom terenske nastave. </w:t>
            </w:r>
          </w:p>
        </w:tc>
      </w:tr>
      <w:tr w:rsidR="00C275BC" w:rsidRPr="00EF6DF0" w14:paraId="66BEF249" w14:textId="77777777" w:rsidTr="00C275B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2531AFC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3F26C3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>Dobiveni rezultati koristit će se u svrhu unaprjeđenja nastavnog procesa te za buduće planiranje posjeta izvan škole.</w:t>
            </w:r>
          </w:p>
        </w:tc>
      </w:tr>
      <w:tr w:rsidR="00C275BC" w:rsidRPr="00EF6DF0" w14:paraId="20F57278" w14:textId="77777777" w:rsidTr="00C275BC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661C67E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89FCC" w14:textId="77777777" w:rsidR="00C275BC" w:rsidRPr="00EF6DF0" w:rsidRDefault="00C275BC" w:rsidP="00C275BC">
            <w:pPr>
              <w:spacing w:line="256" w:lineRule="auto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F6DF0"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Prema financijskom planu redovnog poslovanja.</w:t>
            </w:r>
          </w:p>
          <w:p w14:paraId="55E72EA6" w14:textId="77777777" w:rsidR="00C275BC" w:rsidRPr="00EF6DF0" w:rsidRDefault="00C275BC" w:rsidP="00C275BC">
            <w:pPr>
              <w:spacing w:line="256" w:lineRule="auto"/>
              <w:jc w:val="center"/>
              <w:rPr>
                <w:rFonts w:ascii="Amasis MT Pro" w:hAnsi="Amasis MT Pr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2130B07" w14:textId="32958AFB" w:rsidR="009C5C7D" w:rsidRPr="00EF6DF0" w:rsidRDefault="009C5C7D" w:rsidP="00D81A12">
      <w:pPr>
        <w:rPr>
          <w:rFonts w:ascii="Amasis MT Pro" w:hAnsi="Amasis MT Pro"/>
          <w:color w:val="FF0000"/>
          <w:sz w:val="22"/>
          <w:szCs w:val="22"/>
        </w:rPr>
      </w:pPr>
    </w:p>
    <w:p w14:paraId="2F9AAB3D" w14:textId="77777777" w:rsidR="009C5C7D" w:rsidRPr="00EF6DF0" w:rsidRDefault="009C5C7D" w:rsidP="00D81A12">
      <w:pPr>
        <w:rPr>
          <w:rFonts w:ascii="Amasis MT Pro" w:hAnsi="Amasis MT Pro"/>
          <w:color w:val="FF0000"/>
          <w:sz w:val="22"/>
          <w:szCs w:val="22"/>
        </w:rPr>
      </w:pPr>
    </w:p>
    <w:p w14:paraId="381FAB04" w14:textId="3B08DF8C" w:rsidR="008E13FD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65" w:name="_Toc209722652"/>
      <w:bookmarkStart w:id="466" w:name="_Toc209779264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7C71B2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4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bookmarkEnd w:id="459"/>
      <w:bookmarkEnd w:id="460"/>
      <w:bookmarkEnd w:id="461"/>
      <w:bookmarkEnd w:id="462"/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Vukovar</w:t>
      </w:r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VIII.r</w:t>
      </w:r>
      <w:bookmarkEnd w:id="465"/>
      <w:bookmarkEnd w:id="466"/>
      <w:proofErr w:type="spellEnd"/>
    </w:p>
    <w:p w14:paraId="182904F7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002AC8D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F081CF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bookmarkStart w:id="467" w:name="_Hlk145661021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B0B55E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Vukovar</w:t>
            </w:r>
          </w:p>
        </w:tc>
      </w:tr>
      <w:tr w:rsidR="006D551B" w:rsidRPr="00EF6DF0" w14:paraId="74E1714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66C289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41B59E" w14:textId="0A967914" w:rsidR="008E13FD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7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(VIII. r)</w:t>
            </w:r>
          </w:p>
        </w:tc>
      </w:tr>
      <w:tr w:rsidR="006D551B" w:rsidRPr="00EF6DF0" w14:paraId="0C495B1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C3CD06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D0803" w14:textId="77777777" w:rsidR="008E13FD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1BDAAB9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377E4E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55C16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Učiti o vrijednostima Domovinskog rata i bitke za Vukovar, prenošenje poruka mira</w:t>
            </w:r>
          </w:p>
        </w:tc>
      </w:tr>
      <w:tr w:rsidR="006D551B" w:rsidRPr="00EF6DF0" w14:paraId="2EC1AC6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F63DA4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7785F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Dvodnevni posjet koji uključuje predavanje o Domovinskom ratu, obilazak svih mjesta sjećanja vezanih uz Domovinski rat.</w:t>
            </w:r>
          </w:p>
        </w:tc>
      </w:tr>
      <w:tr w:rsidR="006D551B" w:rsidRPr="00EF6DF0" w14:paraId="2699CE1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FFC7BB" w14:textId="77777777" w:rsidR="00B004E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E2262" w14:textId="748C0121" w:rsidR="00B004E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siječanj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670CAB0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83FC94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DAAC1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Njegovanje domoljubnih osjećaja.</w:t>
            </w:r>
          </w:p>
        </w:tc>
      </w:tr>
      <w:tr w:rsidR="006D551B" w:rsidRPr="00EF6DF0" w14:paraId="2941225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09B0C9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00448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0182279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CF1176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lastRenderedPageBreak/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DBC01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1B583101" w14:textId="77777777" w:rsidTr="006D551B">
        <w:trPr>
          <w:trHeight w:val="59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3497CD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0812B" w14:textId="77777777" w:rsidR="008E13F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Ministarstvo branitelja financira smještaj, prijevoz i prehranu učenika i učitelja.</w:t>
            </w:r>
          </w:p>
        </w:tc>
      </w:tr>
      <w:bookmarkEnd w:id="467"/>
    </w:tbl>
    <w:p w14:paraId="215CB9DF" w14:textId="77777777" w:rsidR="00E209BB" w:rsidRPr="00EF6DF0" w:rsidRDefault="00E209BB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B871A2E" w14:textId="77777777" w:rsidR="00CB6AB8" w:rsidRPr="00EF6DF0" w:rsidRDefault="00CB6AB8" w:rsidP="000A0EC7">
      <w:pPr>
        <w:pStyle w:val="Naslov3"/>
        <w:rPr>
          <w:rFonts w:ascii="Amasis MT Pro" w:hAnsi="Amasis MT Pro"/>
          <w:color w:val="FF0000"/>
          <w:sz w:val="22"/>
          <w:szCs w:val="22"/>
        </w:rPr>
      </w:pPr>
      <w:bookmarkStart w:id="468" w:name="_Toc493447408"/>
      <w:bookmarkStart w:id="469" w:name="_Toc493447970"/>
      <w:bookmarkStart w:id="470" w:name="_Toc493448147"/>
      <w:bookmarkStart w:id="471" w:name="_Toc493488700"/>
    </w:p>
    <w:p w14:paraId="7D84EDE3" w14:textId="1C5C0090" w:rsidR="000F1A55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72" w:name="_Toc493447409"/>
      <w:bookmarkStart w:id="473" w:name="_Toc493447971"/>
      <w:bookmarkStart w:id="474" w:name="_Toc493448148"/>
      <w:bookmarkStart w:id="475" w:name="_Toc493488701"/>
      <w:bookmarkStart w:id="476" w:name="_Toc209722653"/>
      <w:bookmarkStart w:id="477" w:name="_Toc209779265"/>
      <w:bookmarkEnd w:id="468"/>
      <w:bookmarkEnd w:id="469"/>
      <w:bookmarkEnd w:id="470"/>
      <w:bookmarkEnd w:id="471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CE485B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Grad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Križevci</w:t>
      </w:r>
      <w:bookmarkEnd w:id="472"/>
      <w:bookmarkEnd w:id="473"/>
      <w:bookmarkEnd w:id="474"/>
      <w:bookmarkEnd w:id="475"/>
      <w:bookmarkEnd w:id="476"/>
      <w:bookmarkEnd w:id="477"/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6FA71C51" w14:textId="77777777" w:rsidR="006F172D" w:rsidRPr="00EF6DF0" w:rsidRDefault="006F172D" w:rsidP="0D65FAD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3E7B0E2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F63D31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6850D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Grad Križevci</w:t>
            </w:r>
          </w:p>
        </w:tc>
      </w:tr>
      <w:tr w:rsidR="006D551B" w:rsidRPr="00EF6DF0" w14:paraId="33F4C5A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D9C9A1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8DD75" w14:textId="6D1DFA98" w:rsidR="006F172D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(VII.)</w:t>
            </w:r>
          </w:p>
        </w:tc>
      </w:tr>
      <w:tr w:rsidR="006D551B" w:rsidRPr="00EF6DF0" w14:paraId="3B881F46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4F1365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7FC56" w14:textId="77777777" w:rsidR="006F172D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</w:p>
        </w:tc>
      </w:tr>
      <w:tr w:rsidR="006D551B" w:rsidRPr="00EF6DF0" w14:paraId="00E73FF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248476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AA05F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Upoznavanje Koprivničko-križevačke županije.</w:t>
            </w:r>
          </w:p>
        </w:tc>
      </w:tr>
      <w:tr w:rsidR="006D551B" w:rsidRPr="00EF6DF0" w14:paraId="277DC0C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8CDBD0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99D8C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Prijevoz školskim kombijem do grada. Promatranje zemljopisnih obilježja. Šetnja gradom uz razgledavanje kulturno-povijesnih spomenika.</w:t>
            </w:r>
          </w:p>
        </w:tc>
      </w:tr>
      <w:tr w:rsidR="006D551B" w:rsidRPr="00EF6DF0" w14:paraId="164E79D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595F9F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61B9E" w14:textId="1AD894F3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Listopad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07F4631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A49667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2AC5D5" w14:textId="0F56C1C5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Društva  „Moj zavičaj“ za učenike VII. razreda.</w:t>
            </w:r>
          </w:p>
        </w:tc>
      </w:tr>
      <w:tr w:rsidR="006D551B" w:rsidRPr="00EF6DF0" w14:paraId="48BC8D9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8ADDC6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ABC09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15C60E4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8FEDE3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5DAC2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11B30FCB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1EB6C5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6A2DF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1D719CDD" w14:textId="77777777" w:rsidR="006F172D" w:rsidRPr="00EF6DF0" w:rsidRDefault="006F172D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2E71744" w14:textId="77777777" w:rsidR="003F60D8" w:rsidRPr="00EF6DF0" w:rsidRDefault="003F60D8" w:rsidP="003F60D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  <w:bookmarkStart w:id="478" w:name="_Toc493447410"/>
      <w:bookmarkStart w:id="479" w:name="_Toc493447972"/>
      <w:bookmarkStart w:id="480" w:name="_Toc493448149"/>
      <w:bookmarkStart w:id="481" w:name="_Toc493488702"/>
    </w:p>
    <w:p w14:paraId="66A8425D" w14:textId="3EF74FF3" w:rsidR="00D449F8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82" w:name="_Toc209722654"/>
      <w:bookmarkStart w:id="483" w:name="_Toc209779266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CE485B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6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Hlebine</w:t>
      </w:r>
      <w:bookmarkEnd w:id="478"/>
      <w:bookmarkEnd w:id="479"/>
      <w:bookmarkEnd w:id="480"/>
      <w:bookmarkEnd w:id="481"/>
      <w:bookmarkEnd w:id="482"/>
      <w:bookmarkEnd w:id="483"/>
      <w:proofErr w:type="spellEnd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 </w:t>
      </w:r>
    </w:p>
    <w:p w14:paraId="6006D59B" w14:textId="77777777" w:rsidR="00BF59AA" w:rsidRPr="00EF6DF0" w:rsidRDefault="00BF59AA" w:rsidP="0D65FAD2">
      <w:pPr>
        <w:jc w:val="right"/>
        <w:rPr>
          <w:rFonts w:ascii="Amasis MT Pro" w:hAnsi="Amasis MT Pro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6D551B" w:rsidRPr="00EF6DF0" w14:paraId="538F3E6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3D83C3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48B42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proofErr w:type="spellStart"/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Hlebine</w:t>
            </w:r>
            <w:proofErr w:type="spellEnd"/>
          </w:p>
        </w:tc>
      </w:tr>
      <w:tr w:rsidR="006D551B" w:rsidRPr="00EF6DF0" w14:paraId="303C361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95862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085DD" w14:textId="068C56AB" w:rsidR="006F172D" w:rsidRPr="00EF6DF0" w:rsidRDefault="006D551B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9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(VI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I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.)</w:t>
            </w:r>
          </w:p>
        </w:tc>
      </w:tr>
      <w:tr w:rsidR="006D551B" w:rsidRPr="00EF6DF0" w14:paraId="602415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F40326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986C4" w14:textId="659C06E8" w:rsidR="006F172D" w:rsidRPr="00EF6DF0" w:rsidRDefault="0D65FAD2" w:rsidP="0D65FAD2">
            <w:pPr>
              <w:spacing w:after="120" w:line="259" w:lineRule="auto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Sanja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Janach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</w:p>
        </w:tc>
      </w:tr>
      <w:tr w:rsidR="006D551B" w:rsidRPr="00EF6DF0" w14:paraId="18B658E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62323F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E8523" w14:textId="77777777" w:rsidR="006F172D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Upoznati  život i djelo Ivana Generalića. Upoznati znamenite osobe našeg zavičaja.</w:t>
            </w:r>
          </w:p>
        </w:tc>
      </w:tr>
      <w:tr w:rsidR="006D551B" w:rsidRPr="00EF6DF0" w14:paraId="2010AE5D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7E1AF8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D6FA3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Prijevoz školskim kombijem do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Hlebina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. Razgledavanje rodne kuće i galerije Ivana Generalića u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Hlebinama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0E2E14D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FDD9B6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5F03D" w14:textId="11FE2D08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Siječanj 202</w:t>
            </w:r>
            <w:r w:rsidR="006D551B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6D551B" w:rsidRPr="00EF6DF0" w14:paraId="46DADD7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E1B321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lastRenderedPageBreak/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1AF9D" w14:textId="2EF2AF64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Utvrđivanje nastavnog gradiva Prirode i društva  „Znameniti ljudi zavičaja“ za učenike VII. razreda.</w:t>
            </w:r>
          </w:p>
        </w:tc>
      </w:tr>
      <w:tr w:rsidR="006D551B" w:rsidRPr="00EF6DF0" w14:paraId="6E79525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6F30B7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CBA71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6D551B" w:rsidRPr="00EF6DF0" w14:paraId="6F7E6AEF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58FD3E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8165A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D551B" w:rsidRPr="00EF6DF0" w14:paraId="28BF76C7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D956C5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2BED3" w14:textId="77777777" w:rsidR="006F172D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543C66C4" w14:textId="77777777" w:rsidR="006F172D" w:rsidRPr="00EF6DF0" w:rsidRDefault="006F172D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2C3F4911" w14:textId="77777777" w:rsidR="00BF59AA" w:rsidRPr="00EF6DF0" w:rsidRDefault="00BF59AA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45CC4FEF" w14:textId="42444EEF" w:rsidR="00E42871" w:rsidRPr="00EF6DF0" w:rsidRDefault="0D65FAD2" w:rsidP="0D65FAD2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84" w:name="_Toc209722655"/>
      <w:bookmarkStart w:id="485" w:name="_Toc209779267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5.2.</w:t>
      </w:r>
      <w:r w:rsidR="00CE485B" w:rsidRPr="00EF6DF0">
        <w:rPr>
          <w:rFonts w:ascii="Amasis MT Pro" w:hAnsi="Amasis MT Pro"/>
          <w:color w:val="0D0D0D" w:themeColor="text1" w:themeTint="F2"/>
          <w:sz w:val="22"/>
          <w:szCs w:val="22"/>
        </w:rPr>
        <w:t>7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. Grad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Ludbreg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– G1a, </w:t>
      </w:r>
      <w:r w:rsidR="00ED03BB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G1b, </w:t>
      </w: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G1c</w:t>
      </w:r>
      <w:bookmarkEnd w:id="484"/>
      <w:bookmarkEnd w:id="485"/>
    </w:p>
    <w:p w14:paraId="5B0559EA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877"/>
      </w:tblGrid>
      <w:tr w:rsidR="00ED03BB" w:rsidRPr="00EF6DF0" w14:paraId="44E3BED0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B4974B" w14:textId="3FF6616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4E3060" w14:textId="39D436F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Grad Ludbreg – G1a, G1b, G1c</w:t>
            </w:r>
          </w:p>
        </w:tc>
      </w:tr>
      <w:tr w:rsidR="00ED03BB" w:rsidRPr="00EF6DF0" w14:paraId="1E277FCD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E17926" w14:textId="60D98E5A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6B98A" w14:textId="561078EA" w:rsidR="0D65FAD2" w:rsidRPr="00EF6DF0" w:rsidRDefault="00ED03BB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ED03BB" w:rsidRPr="00EF6DF0" w14:paraId="5D6F720F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F06349" w14:textId="2F79A9AD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AE2523" w14:textId="0D596D64" w:rsidR="0D65FAD2" w:rsidRPr="00EF6DF0" w:rsidRDefault="00ED03BB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Anani</w:t>
            </w:r>
            <w:proofErr w:type="spellEnd"/>
            <w:r w:rsidR="0D65FAD2"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, Darja Lončar, Petra Ivančan</w:t>
            </w:r>
          </w:p>
        </w:tc>
      </w:tr>
      <w:tr w:rsidR="00ED03BB" w:rsidRPr="00EF6DF0" w14:paraId="15EF5EA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4FA7BC" w14:textId="7218AE9E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815BE6" w14:textId="68A9556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Upoznavanje grada.</w:t>
            </w:r>
          </w:p>
        </w:tc>
      </w:tr>
      <w:tr w:rsidR="00ED03BB" w:rsidRPr="00EF6DF0" w14:paraId="68F7F641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A4954D" w14:textId="0FBFABF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20301" w14:textId="6B7C7655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Odlazak u Ludbreg javnim prijevozom.  </w:t>
            </w:r>
          </w:p>
        </w:tc>
      </w:tr>
      <w:tr w:rsidR="00ED03BB" w:rsidRPr="00EF6DF0" w14:paraId="63F4DA3E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70FCC9" w14:textId="01A98C8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4D0103" w14:textId="33654B51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Tijekom školske godine 2024./2025. </w:t>
            </w:r>
          </w:p>
        </w:tc>
      </w:tr>
      <w:tr w:rsidR="00ED03BB" w:rsidRPr="00EF6DF0" w14:paraId="21E6B956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1B5E51" w14:textId="66172EC2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8DEDCE" w14:textId="1F2D743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Razgledavanje gradskih znamenitosti. Posjet Otoku mladosti.</w:t>
            </w:r>
          </w:p>
        </w:tc>
      </w:tr>
      <w:tr w:rsidR="00ED03BB" w:rsidRPr="00EF6DF0" w14:paraId="314273E7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DD78BE" w14:textId="69D13AF8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CAEFC3" w14:textId="03EED2EF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Zabilješka o ponašanju i doživljajima učenika tijekom terenske nastave.  </w:t>
            </w:r>
          </w:p>
        </w:tc>
      </w:tr>
      <w:tr w:rsidR="00ED03BB" w:rsidRPr="00EF6DF0" w14:paraId="6C09F6F9" w14:textId="77777777" w:rsidTr="0D65FAD2">
        <w:trPr>
          <w:trHeight w:val="30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EC2A73" w14:textId="293FCB56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30A854" w14:textId="4ED1A394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Dobiveni rezultati koristit će se u svrhu unaprjeđenja nastavnog procesa. </w:t>
            </w:r>
          </w:p>
        </w:tc>
      </w:tr>
      <w:tr w:rsidR="00ED03BB" w:rsidRPr="00EF6DF0" w14:paraId="0A09D8AF" w14:textId="77777777" w:rsidTr="0D65FAD2">
        <w:trPr>
          <w:trHeight w:val="9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1CCBD4" w14:textId="52AF2729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0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39A87" w14:textId="3723F007" w:rsidR="0D65FAD2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  <w:p w14:paraId="5FE14AD5" w14:textId="4E303892" w:rsidR="0D65FAD2" w:rsidRPr="00EF6DF0" w:rsidRDefault="0D65FAD2" w:rsidP="0D65FAD2">
            <w:pPr>
              <w:jc w:val="center"/>
              <w:rPr>
                <w:rFonts w:ascii="Amasis MT Pro" w:eastAsia="Verdana" w:hAnsi="Amasis MT Pro" w:cs="Verdana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24989E8F" w14:textId="554D78CC" w:rsidR="00E42871" w:rsidRPr="00EF6DF0" w:rsidRDefault="00E42871" w:rsidP="00FC6839">
      <w:pPr>
        <w:rPr>
          <w:rFonts w:ascii="Amasis MT Pro" w:hAnsi="Amasis MT Pro"/>
          <w:color w:val="FF0000"/>
          <w:sz w:val="22"/>
          <w:szCs w:val="22"/>
        </w:rPr>
      </w:pPr>
    </w:p>
    <w:p w14:paraId="09C6F6AC" w14:textId="77777777" w:rsidR="006F172D" w:rsidRPr="00EF6DF0" w:rsidRDefault="006F172D" w:rsidP="00B3536B">
      <w:pPr>
        <w:rPr>
          <w:rFonts w:ascii="Amasis MT Pro" w:hAnsi="Amasis MT Pro"/>
          <w:color w:val="FF0000"/>
          <w:sz w:val="22"/>
          <w:szCs w:val="22"/>
        </w:rPr>
      </w:pPr>
    </w:p>
    <w:p w14:paraId="5488F63C" w14:textId="6955F835" w:rsidR="00BF59AA" w:rsidRPr="00EF6DF0" w:rsidRDefault="0D65FAD2" w:rsidP="0D65FAD2">
      <w:pPr>
        <w:pStyle w:val="Naslov3"/>
        <w:rPr>
          <w:rFonts w:ascii="Amasis MT Pro" w:hAnsi="Amasis MT Pro"/>
          <w:color w:val="171717" w:themeColor="background2" w:themeShade="1A"/>
          <w:sz w:val="22"/>
          <w:szCs w:val="22"/>
        </w:rPr>
      </w:pPr>
      <w:bookmarkStart w:id="486" w:name="_Toc209722656"/>
      <w:bookmarkStart w:id="487" w:name="_Toc209779268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5.2.</w:t>
      </w:r>
      <w:r w:rsidR="00CE485B"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8</w:t>
      </w:r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 xml:space="preserve">. Jezero </w:t>
      </w:r>
      <w:proofErr w:type="spellStart"/>
      <w:r w:rsidRPr="00EF6DF0">
        <w:rPr>
          <w:rFonts w:ascii="Amasis MT Pro" w:hAnsi="Amasis MT Pro"/>
          <w:color w:val="171717" w:themeColor="background2" w:themeShade="1A"/>
          <w:sz w:val="22"/>
          <w:szCs w:val="22"/>
        </w:rPr>
        <w:t>Šoderica</w:t>
      </w:r>
      <w:bookmarkEnd w:id="486"/>
      <w:bookmarkEnd w:id="487"/>
      <w:proofErr w:type="spellEnd"/>
    </w:p>
    <w:p w14:paraId="419924DE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F56A8" w:rsidRPr="00EF6DF0" w14:paraId="140E3D5A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7EE61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CC0B0" w14:textId="010666DF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Jezero Šoderica</w:t>
            </w:r>
          </w:p>
        </w:tc>
      </w:tr>
      <w:tr w:rsidR="00EF56A8" w:rsidRPr="00EF6DF0" w14:paraId="78C8B579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D18E06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C5B4D" w14:textId="312083E8" w:rsidR="0D65FAD2" w:rsidRPr="00EF6DF0" w:rsidRDefault="00EA1F66" w:rsidP="0D65FAD2">
            <w:pPr>
              <w:spacing w:line="259" w:lineRule="auto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1</w:t>
            </w:r>
            <w:r w:rsidR="009C39B5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2</w:t>
            </w:r>
          </w:p>
        </w:tc>
      </w:tr>
      <w:tr w:rsidR="00EF56A8" w:rsidRPr="00EF6DF0" w14:paraId="0F2978E0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A194A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8C7A5" w14:textId="34F2E531" w:rsidR="0D65FAD2" w:rsidRPr="00EF6DF0" w:rsidRDefault="00EA1F66" w:rsidP="0D65FAD2">
            <w:pPr>
              <w:spacing w:after="120" w:line="259" w:lineRule="auto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Silvija El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Anani</w:t>
            </w:r>
            <w:proofErr w:type="spellEnd"/>
            <w:r w:rsidR="00EF56A8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, </w:t>
            </w:r>
            <w:r w:rsidR="00EF56A8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Ivan Meštrović</w:t>
            </w:r>
            <w:r w:rsidR="009C3649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Jelena Dolenec</w:t>
            </w:r>
          </w:p>
        </w:tc>
      </w:tr>
      <w:tr w:rsidR="00EF56A8" w:rsidRPr="00EF6DF0" w14:paraId="04CFEE57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C8D799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7DBDF" w14:textId="201CCA0F" w:rsidR="0D65FAD2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Opažati promjene u prirodi u proljeće, bogatstvo biljnog i životinjskog svijeta.</w:t>
            </w:r>
          </w:p>
        </w:tc>
      </w:tr>
      <w:tr w:rsidR="00EF56A8" w:rsidRPr="00EF6DF0" w14:paraId="4E5E81A8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1E009AA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F79BD" w14:textId="091CE9D3" w:rsidR="0D65FAD2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Prijevoz školskim kombijem do Jezera Šoderica. Šetnja uz obalu jezera i promatranje prirode.</w:t>
            </w:r>
          </w:p>
        </w:tc>
      </w:tr>
      <w:tr w:rsidR="00EF56A8" w:rsidRPr="00EF6DF0" w14:paraId="4A6983B1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C7C02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69090" w14:textId="5F2B6A54" w:rsidR="0D65FAD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tijekom školske godine 202</w:t>
            </w:r>
            <w:r w:rsidR="00EF56A8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./202</w:t>
            </w:r>
            <w:r w:rsidR="00EF56A8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EF56A8" w:rsidRPr="00EF6DF0" w14:paraId="1C885666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C4736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BD922" w14:textId="692CB3AB" w:rsidR="0D65FAD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Usvojiti obilježja biljnog i životinjskog svijeta u proljeće. </w:t>
            </w:r>
          </w:p>
        </w:tc>
      </w:tr>
      <w:tr w:rsidR="00EF56A8" w:rsidRPr="00EF6DF0" w14:paraId="37BB2282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A00F68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324B7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škole.</w:t>
            </w:r>
          </w:p>
        </w:tc>
      </w:tr>
      <w:tr w:rsidR="00EF56A8" w:rsidRPr="00EF6DF0" w14:paraId="5751921C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182AA1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F554F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EF56A8" w:rsidRPr="00EF6DF0" w14:paraId="309851AD" w14:textId="77777777" w:rsidTr="0D65FAD2">
        <w:trPr>
          <w:trHeight w:val="30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303EDC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4D20D" w14:textId="77777777" w:rsidR="0D65FAD2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2EC15902" w14:textId="77777777" w:rsidR="0048383F" w:rsidRPr="00EF6DF0" w:rsidRDefault="0048383F" w:rsidP="007C71B2">
      <w:pPr>
        <w:pStyle w:val="Naslov3"/>
        <w:rPr>
          <w:rFonts w:ascii="Amasis MT Pro" w:hAnsi="Amasis MT Pro"/>
          <w:color w:val="FF0000"/>
          <w:sz w:val="22"/>
          <w:szCs w:val="22"/>
        </w:rPr>
      </w:pPr>
    </w:p>
    <w:p w14:paraId="30F1D244" w14:textId="30E0EFE7" w:rsidR="00BF59AA" w:rsidRPr="00EF6DF0" w:rsidRDefault="0D65FAD2" w:rsidP="007C71B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488" w:name="_Toc209722657"/>
      <w:bookmarkStart w:id="489" w:name="_Toc209779269"/>
      <w:r w:rsidRPr="00EF6DF0">
        <w:rPr>
          <w:rFonts w:ascii="Amasis MT Pro" w:hAnsi="Amasis MT Pro"/>
          <w:color w:val="000000" w:themeColor="text1"/>
          <w:sz w:val="22"/>
          <w:szCs w:val="22"/>
        </w:rPr>
        <w:t>5.2.</w:t>
      </w:r>
      <w:r w:rsidR="00CE485B" w:rsidRPr="00EF6DF0">
        <w:rPr>
          <w:rFonts w:ascii="Amasis MT Pro" w:hAnsi="Amasis MT Pro"/>
          <w:color w:val="000000" w:themeColor="text1"/>
          <w:sz w:val="22"/>
          <w:szCs w:val="22"/>
        </w:rPr>
        <w:t>9</w:t>
      </w:r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Livade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Zovju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Šoderica</w:t>
      </w:r>
      <w:bookmarkEnd w:id="488"/>
      <w:bookmarkEnd w:id="489"/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</w:p>
    <w:p w14:paraId="3E8209F7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13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0773"/>
      </w:tblGrid>
      <w:tr w:rsidR="00EF7058" w:rsidRPr="00EF6DF0" w14:paraId="59E93530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1BB17C8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bookmarkStart w:id="490" w:name="_Toc493447412"/>
            <w:bookmarkStart w:id="491" w:name="_Toc493447974"/>
            <w:bookmarkStart w:id="492" w:name="_Toc493448151"/>
            <w:bookmarkStart w:id="493" w:name="_Toc493488704"/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F04DE5" w14:textId="65EE0B03" w:rsidR="00EF7058" w:rsidRPr="00EF6DF0" w:rsidRDefault="00435524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Livade u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Zovju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i Šoderica</w:t>
            </w:r>
          </w:p>
        </w:tc>
      </w:tr>
      <w:tr w:rsidR="00EF7058" w:rsidRPr="00EF6DF0" w14:paraId="41BCEE31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2AA5AF6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70781E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11</w:t>
            </w:r>
          </w:p>
        </w:tc>
      </w:tr>
      <w:tr w:rsidR="00EF7058" w:rsidRPr="00EF6DF0" w14:paraId="1295F067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80A98BC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9209FD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Darja Lončar, Silvija El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Anani</w:t>
            </w:r>
            <w:proofErr w:type="spellEnd"/>
          </w:p>
        </w:tc>
      </w:tr>
      <w:tr w:rsidR="00EF7058" w:rsidRPr="00EF6DF0" w14:paraId="704F9573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D344975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F2BD28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Posjetiti Spomenik prirode “Mali zoološki lokalitet livade u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Zovju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kod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Đelekovca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>” i jezero Šoderica, usvajati sadržaje vezane uz godišnje doba proljeće.</w:t>
            </w:r>
          </w:p>
        </w:tc>
      </w:tr>
      <w:tr w:rsidR="00EF7058" w:rsidRPr="00EF6DF0" w14:paraId="1C473A90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825489A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5EFE1C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Prijevoz školskim kombijem do spomenutog Spomenika prirode. Šetnja od livade uz potok prema obližnjoj šumi i promatranje proljetnih značajki prirode. Nastavak vožnje kombijem prema jezeru Šoderici gdje će učenici prošetati promatrajući promjene u prirodi.</w:t>
            </w:r>
          </w:p>
        </w:tc>
      </w:tr>
      <w:tr w:rsidR="00EF7058" w:rsidRPr="00EF6DF0" w14:paraId="4FCF1E31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39E573D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85B074" w14:textId="66A3AA2D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ožujak 202</w:t>
            </w:r>
            <w:r w:rsidR="00CE485B" w:rsidRPr="00EF6DF0">
              <w:rPr>
                <w:rFonts w:ascii="Amasis MT Pro" w:hAnsi="Amasis MT Pro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sz w:val="22"/>
                <w:szCs w:val="22"/>
              </w:rPr>
              <w:t>. </w:t>
            </w:r>
          </w:p>
        </w:tc>
      </w:tr>
      <w:tr w:rsidR="00EF7058" w:rsidRPr="00EF6DF0" w14:paraId="649C8A31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7C625A6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9F4810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Promatrati i stjecati znanja o proljetnim značajkama prirode, biljnom i životinjskom svijetu u proljeće.  </w:t>
            </w:r>
          </w:p>
        </w:tc>
      </w:tr>
      <w:tr w:rsidR="00EF7058" w:rsidRPr="00EF6DF0" w14:paraId="31472757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46E67B8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8DE996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</w:rPr>
              <w:t xml:space="preserve"> škole. </w:t>
            </w:r>
          </w:p>
        </w:tc>
      </w:tr>
      <w:tr w:rsidR="00EF7058" w:rsidRPr="00EF6DF0" w14:paraId="13B848A7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1BCF439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F1EA5A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Dobiveni rezultati koristit će se u svrhu unaprjeđenja nastavnog procesa i za planiranje budućih aktivnosti.</w:t>
            </w:r>
          </w:p>
        </w:tc>
      </w:tr>
      <w:tr w:rsidR="00EF7058" w:rsidRPr="00EF6DF0" w14:paraId="67AA934A" w14:textId="77777777" w:rsidTr="00CE485B">
        <w:trPr>
          <w:trHeight w:val="32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FC7ECDC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/>
                <w:sz w:val="22"/>
                <w:szCs w:val="22"/>
              </w:rPr>
              <w:t> 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D6849E" w14:textId="77777777" w:rsidR="00EF7058" w:rsidRPr="00EF6DF0" w:rsidRDefault="00EF7058" w:rsidP="00EF7058">
            <w:pPr>
              <w:jc w:val="center"/>
              <w:textAlignment w:val="baseline"/>
              <w:rPr>
                <w:rFonts w:ascii="Amasis MT Pro" w:hAnsi="Amasis MT Pro"/>
                <w:sz w:val="22"/>
                <w:szCs w:val="22"/>
              </w:rPr>
            </w:pPr>
            <w:r w:rsidRPr="00EF6DF0">
              <w:rPr>
                <w:rFonts w:ascii="Amasis MT Pro" w:hAnsi="Amasis MT Pro"/>
                <w:sz w:val="22"/>
                <w:szCs w:val="22"/>
              </w:rPr>
              <w:t>Prema financijskom planu redovnog poslovanja. </w:t>
            </w:r>
          </w:p>
        </w:tc>
      </w:tr>
    </w:tbl>
    <w:p w14:paraId="65D3664B" w14:textId="77777777" w:rsidR="007C71B2" w:rsidRPr="00EF6DF0" w:rsidRDefault="007C71B2" w:rsidP="000A0EC7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</w:p>
    <w:p w14:paraId="179D721A" w14:textId="1FAFBC78" w:rsidR="005E68D0" w:rsidRPr="00EA15C8" w:rsidRDefault="001C574A" w:rsidP="00EA15C8">
      <w:pPr>
        <w:pStyle w:val="Naslov3"/>
        <w:rPr>
          <w:rFonts w:ascii="Amasis MT Pro" w:hAnsi="Amasis MT Pro"/>
          <w:sz w:val="22"/>
          <w:szCs w:val="22"/>
        </w:rPr>
      </w:pPr>
      <w:bookmarkStart w:id="494" w:name="_Toc209779270"/>
      <w:r w:rsidRPr="00EA15C8">
        <w:rPr>
          <w:rFonts w:ascii="Amasis MT Pro" w:hAnsi="Amasis MT Pro"/>
          <w:sz w:val="22"/>
          <w:szCs w:val="22"/>
        </w:rPr>
        <w:t>5.2.1</w:t>
      </w:r>
      <w:r w:rsidR="00CE485B" w:rsidRPr="00EA15C8">
        <w:rPr>
          <w:rFonts w:ascii="Amasis MT Pro" w:hAnsi="Amasis MT Pro"/>
          <w:sz w:val="22"/>
          <w:szCs w:val="22"/>
        </w:rPr>
        <w:t>0</w:t>
      </w:r>
      <w:r w:rsidRPr="00EA15C8">
        <w:rPr>
          <w:rFonts w:ascii="Amasis MT Pro" w:hAnsi="Amasis MT Pro"/>
          <w:sz w:val="22"/>
          <w:szCs w:val="22"/>
        </w:rPr>
        <w:t>. HE Dubrava</w:t>
      </w:r>
      <w:bookmarkEnd w:id="494"/>
    </w:p>
    <w:p w14:paraId="5E7BF350" w14:textId="6F01F6D8" w:rsidR="007C71B2" w:rsidRPr="00EF6DF0" w:rsidRDefault="007C71B2" w:rsidP="007C71B2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10843"/>
      </w:tblGrid>
      <w:tr w:rsidR="001C574A" w:rsidRPr="00EF6DF0" w14:paraId="0D4B4CA7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9BF58E6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lastRenderedPageBreak/>
              <w:t>naziv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C21925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HE Dubrava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</w:tr>
      <w:tr w:rsidR="001C574A" w:rsidRPr="00EF6DF0" w14:paraId="60FC1385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CC85C97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planirani broj učenika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94CFFE" w14:textId="0019554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7 (VIII.) </w:t>
            </w:r>
          </w:p>
        </w:tc>
      </w:tr>
      <w:tr w:rsidR="001C574A" w:rsidRPr="00EF6DF0" w14:paraId="66975B36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185C3C3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ime i prezime voditelja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B3DFA3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Jazbec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</w:tr>
      <w:tr w:rsidR="001C574A" w:rsidRPr="00EF6DF0" w14:paraId="2DCA5C4F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7930F24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ciljevi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B8C0D4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Upoznati korištenje snage vode za dobivanje energije. </w:t>
            </w:r>
          </w:p>
        </w:tc>
      </w:tr>
      <w:tr w:rsidR="001C574A" w:rsidRPr="00EF6DF0" w14:paraId="579A86FB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7440DA1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realizacije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CBA58B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Prijevoz školskim kombijem do hidroelektrane. Razgledavanje postrojenja HE Dubrava uz stručno vodstvo.</w:t>
            </w:r>
          </w:p>
        </w:tc>
      </w:tr>
      <w:tr w:rsidR="001C574A" w:rsidRPr="00EF6DF0" w14:paraId="04ADB662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E3941F2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vremenski okvir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A3B6EE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tijekom školske godine 2025./2026. </w:t>
            </w:r>
          </w:p>
        </w:tc>
      </w:tr>
      <w:tr w:rsidR="001C574A" w:rsidRPr="00EF6DF0" w14:paraId="69B88571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73A92FD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osnovna namjena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25AF07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Utvrđivanje nastavnog gradiva Tehničke kulture - izvori energije, elementi strujnog kruga i postrojenja za dobivanje električne  energije.</w:t>
            </w:r>
          </w:p>
        </w:tc>
      </w:tr>
      <w:tr w:rsidR="001C574A" w:rsidRPr="00EF6DF0" w14:paraId="3C609B29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6E44173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vrednovanja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AFCD37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 xml:space="preserve"> škole. </w:t>
            </w:r>
          </w:p>
        </w:tc>
      </w:tr>
      <w:tr w:rsidR="001C574A" w:rsidRPr="00EF6DF0" w14:paraId="716D5BAE" w14:textId="77777777" w:rsidTr="001C574A">
        <w:trPr>
          <w:trHeight w:val="30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12D481D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način korištenja rezultata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3460AC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Dobiveni rezultati koristiti će se u svrhu unaprjeđenja nastavnog procesa. </w:t>
            </w:r>
          </w:p>
        </w:tc>
      </w:tr>
      <w:tr w:rsidR="001C574A" w:rsidRPr="00EF6DF0" w14:paraId="753841F0" w14:textId="77777777" w:rsidTr="001C574A">
        <w:trPr>
          <w:trHeight w:val="90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B632111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/>
                <w:sz w:val="22"/>
                <w:szCs w:val="22"/>
              </w:rPr>
              <w:t>troškovnik</w:t>
            </w: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85094" w14:textId="77777777" w:rsidR="001C574A" w:rsidRPr="00EF6DF0" w:rsidRDefault="001C574A" w:rsidP="001C574A">
            <w:pPr>
              <w:jc w:val="center"/>
              <w:textAlignment w:val="baseline"/>
              <w:rPr>
                <w:rFonts w:ascii="Amasis MT Pro" w:hAnsi="Amasis MT Pro"/>
                <w:color w:val="000000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/>
                <w:sz w:val="22"/>
                <w:szCs w:val="22"/>
              </w:rPr>
              <w:t>Prema financijskom planu redovnog poslovanja. </w:t>
            </w:r>
          </w:p>
        </w:tc>
      </w:tr>
    </w:tbl>
    <w:p w14:paraId="5A3A58B4" w14:textId="77777777" w:rsidR="001C574A" w:rsidRPr="00EF6DF0" w:rsidRDefault="001C574A" w:rsidP="007C71B2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66F7A2E1" w14:textId="6A69054E" w:rsidR="004E0D55" w:rsidRPr="004E0D55" w:rsidRDefault="004E0D55" w:rsidP="004E0D55">
      <w:pPr>
        <w:pStyle w:val="Naslov3"/>
        <w:rPr>
          <w:rFonts w:ascii="Amasis MT Pro" w:hAnsi="Amasis MT Pro"/>
          <w:sz w:val="22"/>
          <w:szCs w:val="22"/>
        </w:rPr>
      </w:pPr>
      <w:bookmarkStart w:id="495" w:name="_Toc209779271"/>
      <w:bookmarkStart w:id="496" w:name="_Toc209722658"/>
      <w:r w:rsidRPr="004E0D55">
        <w:rPr>
          <w:rFonts w:ascii="Amasis MT Pro" w:hAnsi="Amasis MT Pro"/>
          <w:sz w:val="22"/>
          <w:szCs w:val="22"/>
        </w:rPr>
        <w:t xml:space="preserve">5.2.11. </w:t>
      </w:r>
      <w:proofErr w:type="spellStart"/>
      <w:r w:rsidRPr="004E0D55">
        <w:rPr>
          <w:rFonts w:ascii="Amasis MT Pro" w:hAnsi="Amasis MT Pro"/>
          <w:sz w:val="22"/>
          <w:szCs w:val="22"/>
        </w:rPr>
        <w:t>Gabajeva</w:t>
      </w:r>
      <w:proofErr w:type="spellEnd"/>
      <w:r w:rsidRPr="004E0D55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4E0D55">
        <w:rPr>
          <w:rFonts w:ascii="Amasis MT Pro" w:hAnsi="Amasis MT Pro"/>
          <w:sz w:val="22"/>
          <w:szCs w:val="22"/>
        </w:rPr>
        <w:t>greda</w:t>
      </w:r>
      <w:proofErr w:type="spellEnd"/>
      <w:r w:rsidRPr="004E0D55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4E0D55">
        <w:rPr>
          <w:rFonts w:ascii="Amasis MT Pro" w:hAnsi="Amasis MT Pro"/>
          <w:sz w:val="22"/>
          <w:szCs w:val="22"/>
        </w:rPr>
        <w:t>i</w:t>
      </w:r>
      <w:proofErr w:type="spellEnd"/>
      <w:r w:rsidRPr="004E0D55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4E0D55">
        <w:rPr>
          <w:rFonts w:ascii="Amasis MT Pro" w:hAnsi="Amasis MT Pro"/>
          <w:sz w:val="22"/>
          <w:szCs w:val="22"/>
        </w:rPr>
        <w:t>Hlebine</w:t>
      </w:r>
      <w:bookmarkEnd w:id="495"/>
      <w:proofErr w:type="spellEnd"/>
    </w:p>
    <w:p w14:paraId="77FAD9BE" w14:textId="77777777" w:rsidR="004E0D55" w:rsidRDefault="004E0D55" w:rsidP="004E0D55">
      <w:pPr>
        <w:rPr>
          <w:lang w:val="en-US" w:eastAsia="en-US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4E0D55" w:rsidRPr="004E0D55" w14:paraId="3E42EB4F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5E91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A829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proofErr w:type="spellStart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Gabajeva</w:t>
            </w:r>
            <w:proofErr w:type="spellEnd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greda i </w:t>
            </w:r>
            <w:proofErr w:type="spellStart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i</w:t>
            </w:r>
            <w:proofErr w:type="spellEnd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Hlebine</w:t>
            </w:r>
            <w:proofErr w:type="spellEnd"/>
          </w:p>
        </w:tc>
      </w:tr>
      <w:tr w:rsidR="004E0D55" w:rsidRPr="004E0D55" w14:paraId="10989310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1B4E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3E80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5</w:t>
            </w:r>
          </w:p>
        </w:tc>
      </w:tr>
      <w:tr w:rsidR="004E0D55" w:rsidRPr="004E0D55" w14:paraId="0DD8B814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8921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994C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Petra Ivančan</w:t>
            </w:r>
          </w:p>
        </w:tc>
      </w:tr>
      <w:tr w:rsidR="004E0D55" w:rsidRPr="004E0D55" w14:paraId="4FADE879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84F9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16A7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Upoznavanje s krajolikom, istraživanje biljnog svijeta, upoznavanje kulturnih znamenitosti našeg kraja.</w:t>
            </w:r>
          </w:p>
        </w:tc>
      </w:tr>
      <w:tr w:rsidR="004E0D55" w:rsidRPr="004E0D55" w14:paraId="6E33CF1B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41B2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3E68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 xml:space="preserve">Putovanje školskim kombijem do </w:t>
            </w:r>
            <w:proofErr w:type="spellStart"/>
            <w:r w:rsidRPr="004E0D55">
              <w:rPr>
                <w:rFonts w:ascii="Amasis MT Pro" w:hAnsi="Amasis MT Pro"/>
                <w:sz w:val="22"/>
                <w:szCs w:val="22"/>
              </w:rPr>
              <w:t>Gabajeve</w:t>
            </w:r>
            <w:proofErr w:type="spellEnd"/>
            <w:r w:rsidRPr="004E0D55">
              <w:rPr>
                <w:rFonts w:ascii="Amasis MT Pro" w:hAnsi="Amasis MT Pro"/>
                <w:sz w:val="22"/>
                <w:szCs w:val="22"/>
              </w:rPr>
              <w:t xml:space="preserve"> krede, šetnja krajolikom i užina, vožnja do </w:t>
            </w:r>
            <w:proofErr w:type="spellStart"/>
            <w:r w:rsidRPr="004E0D55">
              <w:rPr>
                <w:rFonts w:ascii="Amasis MT Pro" w:hAnsi="Amasis MT Pro"/>
                <w:sz w:val="22"/>
                <w:szCs w:val="22"/>
              </w:rPr>
              <w:t>Hlebina</w:t>
            </w:r>
            <w:proofErr w:type="spellEnd"/>
            <w:r w:rsidRPr="004E0D55">
              <w:rPr>
                <w:rFonts w:ascii="Amasis MT Pro" w:hAnsi="Amasis MT Pro"/>
                <w:sz w:val="22"/>
                <w:szCs w:val="22"/>
              </w:rPr>
              <w:t>, posjet Galeriji naivne umjetnosti.</w:t>
            </w:r>
          </w:p>
        </w:tc>
      </w:tr>
      <w:tr w:rsidR="004E0D55" w:rsidRPr="004E0D55" w14:paraId="5BE9377B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28E8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2DEA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Proljeće 2026.</w:t>
            </w:r>
          </w:p>
        </w:tc>
      </w:tr>
      <w:tr w:rsidR="004E0D55" w:rsidRPr="004E0D55" w14:paraId="56686562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62D8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C74A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Istraživanje prirodnih ljepota našeg kraja, boravak na svježem zraku, upoznavanje kulturnih znamenitosti.</w:t>
            </w:r>
          </w:p>
        </w:tc>
      </w:tr>
      <w:tr w:rsidR="004E0D55" w:rsidRPr="004E0D55" w14:paraId="725E88FD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320C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E135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color w:val="000000"/>
                <w:kern w:val="3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4E0D55">
              <w:rPr>
                <w:rFonts w:ascii="Amasis MT Pro" w:eastAsia="Calibri" w:hAnsi="Amasis MT Pro"/>
                <w:color w:val="000000"/>
                <w:kern w:val="3"/>
                <w:sz w:val="22"/>
                <w:szCs w:val="22"/>
                <w:lang w:eastAsia="en-US"/>
              </w:rPr>
              <w:t>rehabilitatora</w:t>
            </w:r>
            <w:proofErr w:type="spellEnd"/>
            <w:r w:rsidRPr="004E0D55">
              <w:rPr>
                <w:rFonts w:ascii="Amasis MT Pro" w:eastAsia="Calibri" w:hAnsi="Amasis MT Pro"/>
                <w:color w:val="000000"/>
                <w:kern w:val="3"/>
                <w:sz w:val="22"/>
                <w:szCs w:val="22"/>
                <w:lang w:eastAsia="en-US"/>
              </w:rPr>
              <w:t xml:space="preserve"> škole. </w:t>
            </w:r>
          </w:p>
        </w:tc>
      </w:tr>
      <w:tr w:rsidR="004E0D55" w:rsidRPr="004E0D55" w14:paraId="5FBA263E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50D7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168F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color w:val="000000"/>
                <w:kern w:val="3"/>
                <w:sz w:val="22"/>
                <w:szCs w:val="22"/>
                <w:lang w:eastAsia="en-US"/>
              </w:rPr>
              <w:t>Dobiveni rezultati koristiti će se u svrhu unaprjeđenja nastavnog procesa. </w:t>
            </w:r>
          </w:p>
        </w:tc>
      </w:tr>
      <w:tr w:rsidR="004E0D55" w:rsidRPr="004E0D55" w14:paraId="4C54832E" w14:textId="77777777" w:rsidTr="004E0D55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FE81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5682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color w:val="000000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685796BE" w14:textId="77777777" w:rsidR="004E0D55" w:rsidRPr="004E0D55" w:rsidRDefault="004E0D55" w:rsidP="004E0D55">
      <w:pPr>
        <w:rPr>
          <w:lang w:val="en-US" w:eastAsia="en-US"/>
        </w:rPr>
      </w:pPr>
    </w:p>
    <w:p w14:paraId="01CA4B56" w14:textId="239A067D" w:rsidR="00A60B3A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497" w:name="_Toc209779272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lastRenderedPageBreak/>
        <w:t xml:space="preserve">5.3.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Izleti</w:t>
      </w:r>
      <w:bookmarkEnd w:id="490"/>
      <w:bookmarkEnd w:id="491"/>
      <w:bookmarkEnd w:id="492"/>
      <w:bookmarkEnd w:id="493"/>
      <w:bookmarkEnd w:id="496"/>
      <w:bookmarkEnd w:id="497"/>
      <w:proofErr w:type="spellEnd"/>
    </w:p>
    <w:p w14:paraId="48B8D3FF" w14:textId="195B3403" w:rsidR="00A82078" w:rsidRPr="00EF6DF0" w:rsidRDefault="006443B0" w:rsidP="000A0EC7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498" w:name="_Toc493447413"/>
      <w:bookmarkStart w:id="499" w:name="_Toc493447975"/>
      <w:bookmarkStart w:id="500" w:name="_Toc493448152"/>
      <w:bookmarkStart w:id="501" w:name="_Toc493488705"/>
      <w:bookmarkStart w:id="502" w:name="_Toc209722659"/>
      <w:bookmarkStart w:id="503" w:name="_Toc209779273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5.3.1. </w:t>
      </w:r>
      <w:bookmarkEnd w:id="498"/>
      <w:bookmarkEnd w:id="499"/>
      <w:bookmarkEnd w:id="500"/>
      <w:bookmarkEnd w:id="501"/>
      <w:proofErr w:type="spellStart"/>
      <w:r w:rsidR="00CB17C9" w:rsidRPr="00EF6DF0">
        <w:rPr>
          <w:rFonts w:ascii="Amasis MT Pro" w:hAnsi="Amasis MT Pro"/>
          <w:color w:val="0D0D0D" w:themeColor="text1" w:themeTint="F2"/>
          <w:sz w:val="22"/>
          <w:szCs w:val="22"/>
        </w:rPr>
        <w:t>Izlet</w:t>
      </w:r>
      <w:proofErr w:type="spellEnd"/>
      <w:r w:rsidR="00CB17C9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CB17C9" w:rsidRPr="00EF6DF0">
        <w:rPr>
          <w:rFonts w:ascii="Amasis MT Pro" w:hAnsi="Amasis MT Pro"/>
          <w:color w:val="0D0D0D" w:themeColor="text1" w:themeTint="F2"/>
          <w:sz w:val="22"/>
          <w:szCs w:val="22"/>
        </w:rPr>
        <w:t>poludnevnog</w:t>
      </w:r>
      <w:proofErr w:type="spellEnd"/>
      <w:r w:rsidR="00CB17C9"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="00CB17C9" w:rsidRPr="00EF6DF0">
        <w:rPr>
          <w:rFonts w:ascii="Amasis MT Pro" w:hAnsi="Amasis MT Pro"/>
          <w:color w:val="0D0D0D" w:themeColor="text1" w:themeTint="F2"/>
          <w:sz w:val="22"/>
          <w:szCs w:val="22"/>
        </w:rPr>
        <w:t>boravka</w:t>
      </w:r>
      <w:bookmarkEnd w:id="502"/>
      <w:bookmarkEnd w:id="503"/>
      <w:proofErr w:type="spellEnd"/>
    </w:p>
    <w:p w14:paraId="6599B759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C574A" w:rsidRPr="00EF6DF0" w14:paraId="27006BE7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A9A87D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C5DD" w14:textId="2C8D2978" w:rsidR="00A82078" w:rsidRPr="00EF6DF0" w:rsidRDefault="00CB17C9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Izlet poludnevnog boravka</w:t>
            </w:r>
          </w:p>
        </w:tc>
      </w:tr>
      <w:tr w:rsidR="001C574A" w:rsidRPr="00EF6DF0" w14:paraId="036EBA26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3854BC" w14:textId="77777777" w:rsidR="00A82078" w:rsidRPr="00EF6DF0" w:rsidRDefault="00877A8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polaznika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785A4" w14:textId="77777777" w:rsidR="00A82078" w:rsidRPr="00EF6DF0" w:rsidRDefault="00CF1F6C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</w:t>
            </w:r>
            <w:r w:rsidR="00AD535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</w:t>
            </w:r>
            <w:r w:rsidR="007315D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(polaznici poludnevnog boravka</w:t>
            </w:r>
            <w:r w:rsidR="00877A8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)</w:t>
            </w:r>
          </w:p>
        </w:tc>
      </w:tr>
      <w:tr w:rsidR="001C574A" w:rsidRPr="00EF6DF0" w14:paraId="264DB022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E807EA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47A1E" w14:textId="4D32A733" w:rsidR="00A82078" w:rsidRPr="00EF6DF0" w:rsidRDefault="00B3536B" w:rsidP="00CF1F6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Nataša Ivaniš</w:t>
            </w:r>
            <w:r w:rsidR="007811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Monika Šestak</w:t>
            </w:r>
          </w:p>
        </w:tc>
      </w:tr>
      <w:tr w:rsidR="001C574A" w:rsidRPr="00EF6DF0" w14:paraId="4652C7E4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6ADD06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DEC65" w14:textId="77777777" w:rsidR="00A82078" w:rsidRPr="00EF6DF0" w:rsidRDefault="00A82078" w:rsidP="00001DA5">
            <w:pPr>
              <w:spacing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Šetnja prirodom uz promatranje, opažanje i bilježenje značajki okoliša.</w:t>
            </w:r>
            <w:r w:rsidR="00001DA5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Vježbanje usvojenog nastavnog sadržaja iz područja brige o sebi i socijalizacije.</w:t>
            </w:r>
          </w:p>
        </w:tc>
      </w:tr>
      <w:tr w:rsidR="001C574A" w:rsidRPr="00EF6DF0" w14:paraId="72294FF8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CB5090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EA33E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Prijevoz autobusom.</w:t>
            </w:r>
          </w:p>
        </w:tc>
      </w:tr>
      <w:tr w:rsidR="001C574A" w:rsidRPr="00EF6DF0" w14:paraId="14B9CD57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EDE41E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512AB" w14:textId="43C22B07" w:rsidR="00A82078" w:rsidRPr="00EF6DF0" w:rsidRDefault="00C16F17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L</w:t>
            </w:r>
            <w:r w:rsidR="006E0D49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ipanj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/srpanj</w:t>
            </w:r>
            <w:r w:rsidR="00CF1F6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202</w:t>
            </w:r>
            <w:r w:rsidR="001C574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A820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C574A" w:rsidRPr="00EF6DF0" w14:paraId="7BCB93E2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074452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4D3BC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i snalaženje u novom prostoru, socijalizacija, rekreacija.</w:t>
            </w:r>
          </w:p>
        </w:tc>
      </w:tr>
      <w:tr w:rsidR="001C574A" w:rsidRPr="00EF6DF0" w14:paraId="60D140D2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F534F8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DEF47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1C574A" w:rsidRPr="00EF6DF0" w14:paraId="16E243FC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B0A3CF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92F23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1C574A" w:rsidRPr="00EF6DF0" w14:paraId="3BD7277A" w14:textId="77777777" w:rsidTr="00001DA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56CE1A" w14:textId="77777777" w:rsidR="00A82078" w:rsidRPr="00EF6DF0" w:rsidRDefault="00A82078" w:rsidP="00001DA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D6DB8" w14:textId="77777777" w:rsidR="00A82078" w:rsidRPr="00EF6DF0" w:rsidRDefault="006E0D49" w:rsidP="00001DA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Roditelji polaznika, Centar</w:t>
            </w:r>
          </w:p>
        </w:tc>
      </w:tr>
    </w:tbl>
    <w:p w14:paraId="01326F0E" w14:textId="77777777" w:rsidR="006264E8" w:rsidRPr="00EF6DF0" w:rsidRDefault="006264E8" w:rsidP="000A0EC7">
      <w:pPr>
        <w:pStyle w:val="Naslov3"/>
        <w:rPr>
          <w:rFonts w:ascii="Amasis MT Pro" w:hAnsi="Amasis MT Pro"/>
          <w:color w:val="FF0000"/>
          <w:sz w:val="22"/>
          <w:szCs w:val="22"/>
        </w:rPr>
      </w:pPr>
      <w:bookmarkStart w:id="504" w:name="_Toc493447414"/>
      <w:bookmarkStart w:id="505" w:name="_Toc493447976"/>
      <w:bookmarkStart w:id="506" w:name="_Toc493448153"/>
      <w:bookmarkStart w:id="507" w:name="_Toc493488706"/>
    </w:p>
    <w:p w14:paraId="06DB0EA2" w14:textId="69C53E3D" w:rsidR="00921D8A" w:rsidRPr="00EF6DF0" w:rsidRDefault="0D65FAD2" w:rsidP="0D65FAD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508" w:name="_Toc209722660"/>
      <w:bookmarkStart w:id="509" w:name="_Toc209779274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5.3.2. </w:t>
      </w:r>
      <w:bookmarkEnd w:id="504"/>
      <w:bookmarkEnd w:id="505"/>
      <w:bookmarkEnd w:id="506"/>
      <w:bookmarkEnd w:id="507"/>
      <w:proofErr w:type="spellStart"/>
      <w:r w:rsidR="00CE485B" w:rsidRPr="00EF6DF0">
        <w:rPr>
          <w:rFonts w:ascii="Amasis MT Pro" w:hAnsi="Amasis MT Pro"/>
          <w:color w:val="000000" w:themeColor="text1"/>
          <w:sz w:val="22"/>
          <w:szCs w:val="22"/>
        </w:rPr>
        <w:t>Zoološki</w:t>
      </w:r>
      <w:proofErr w:type="spellEnd"/>
      <w:r w:rsidR="00CE485B"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="00CE485B" w:rsidRPr="00EF6DF0">
        <w:rPr>
          <w:rFonts w:ascii="Amasis MT Pro" w:hAnsi="Amasis MT Pro"/>
          <w:color w:val="000000" w:themeColor="text1"/>
          <w:sz w:val="22"/>
          <w:szCs w:val="22"/>
        </w:rPr>
        <w:t>vrt</w:t>
      </w:r>
      <w:proofErr w:type="spellEnd"/>
      <w:r w:rsidR="00CE485B" w:rsidRPr="00EF6DF0">
        <w:rPr>
          <w:rFonts w:ascii="Amasis MT Pro" w:hAnsi="Amasis MT Pro"/>
          <w:color w:val="000000" w:themeColor="text1"/>
          <w:sz w:val="22"/>
          <w:szCs w:val="22"/>
        </w:rPr>
        <w:t xml:space="preserve"> Zagreb</w:t>
      </w:r>
      <w:bookmarkEnd w:id="508"/>
      <w:bookmarkEnd w:id="509"/>
    </w:p>
    <w:p w14:paraId="1CCC7927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F7058" w:rsidRPr="00EF6DF0" w14:paraId="37961012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BFC8AEC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6A6AF5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Zoološki vrt Zagreb</w:t>
            </w:r>
          </w:p>
        </w:tc>
      </w:tr>
      <w:tr w:rsidR="00EF7058" w:rsidRPr="00EF6DF0" w14:paraId="58D4C251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2F35EE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planirani broj učenika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D8284" w14:textId="7659084F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2</w:t>
            </w:r>
            <w:r w:rsidR="00EA1F66"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9</w:t>
            </w: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 (I.-IV.)</w:t>
            </w:r>
          </w:p>
        </w:tc>
      </w:tr>
      <w:tr w:rsidR="00EF7058" w:rsidRPr="00EF6DF0" w14:paraId="290299B3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52F7863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A5B70" w14:textId="77777777" w:rsidR="00EF7058" w:rsidRPr="00EF6DF0" w:rsidRDefault="00EF7058" w:rsidP="00EF7058">
            <w:pPr>
              <w:spacing w:after="120"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Jelena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Peras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, Andreja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Sinjeri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, Mirela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Smajić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, Natalija Domitrović, Jelena Šimunić</w:t>
            </w:r>
          </w:p>
        </w:tc>
      </w:tr>
      <w:tr w:rsidR="00EF7058" w:rsidRPr="00EF6DF0" w14:paraId="4B658AC2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3CF42D7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4411A4" w14:textId="77777777" w:rsidR="00EF7058" w:rsidRPr="00EF6DF0" w:rsidRDefault="00EF7058" w:rsidP="00EF7058">
            <w:pPr>
              <w:spacing w:before="120"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Upoznati se sa životinjama, njihovom prehranom, navikama i staništima. </w:t>
            </w:r>
          </w:p>
        </w:tc>
      </w:tr>
      <w:tr w:rsidR="00EF7058" w:rsidRPr="00EF6DF0" w14:paraId="48B05D50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1890793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F456BC" w14:textId="77777777" w:rsidR="00EF7058" w:rsidRPr="00EF6DF0" w:rsidRDefault="00EF7058" w:rsidP="00EF7058">
            <w:pPr>
              <w:spacing w:after="120"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U organizaciji razrednika – posjeti ZOO vrtu.</w:t>
            </w:r>
          </w:p>
        </w:tc>
      </w:tr>
      <w:tr w:rsidR="00EF7058" w:rsidRPr="00EF6DF0" w14:paraId="17DC2C6B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0F898EF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0FDE9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Tijekom školske godine 2025./2026.</w:t>
            </w:r>
          </w:p>
        </w:tc>
      </w:tr>
      <w:tr w:rsidR="00EF7058" w:rsidRPr="00EF6DF0" w14:paraId="51D153B6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4A0B040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968DF8" w14:textId="77777777" w:rsidR="00EF7058" w:rsidRPr="00EF6DF0" w:rsidRDefault="00EF7058" w:rsidP="00EF7058">
            <w:pPr>
              <w:spacing w:after="120"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Socijalizacija djece u zajedničkim aktivnostima. Povezivanje naučenog s neposrednom okolinom i briga o životinjama. </w:t>
            </w:r>
          </w:p>
        </w:tc>
      </w:tr>
      <w:tr w:rsidR="00EF7058" w:rsidRPr="00EF6DF0" w14:paraId="3E7A61E9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685472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08964A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 xml:space="preserve"> škole.</w:t>
            </w:r>
          </w:p>
        </w:tc>
      </w:tr>
      <w:tr w:rsidR="00EF7058" w:rsidRPr="00EF6DF0" w14:paraId="6F935AB0" w14:textId="77777777" w:rsidTr="00EF7058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80AF6FE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lastRenderedPageBreak/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B255D3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Dobiveni rezultati koristiti će se u svrhu unaprjeđenja nastavnog procesa.</w:t>
            </w:r>
          </w:p>
        </w:tc>
      </w:tr>
      <w:tr w:rsidR="00EF7058" w:rsidRPr="00EF6DF0" w14:paraId="019D2E0E" w14:textId="77777777" w:rsidTr="00EF7058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30B0661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b/>
                <w:bCs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007534" w14:textId="77777777" w:rsidR="00EF7058" w:rsidRPr="00EF6DF0" w:rsidRDefault="00EF7058" w:rsidP="00EF7058">
            <w:pPr>
              <w:spacing w:line="256" w:lineRule="auto"/>
              <w:jc w:val="center"/>
              <w:rPr>
                <w:rFonts w:ascii="Amasis MT Pro" w:hAnsi="Amasis MT Pro"/>
                <w:sz w:val="22"/>
                <w:szCs w:val="22"/>
                <w:lang w:eastAsia="en-US"/>
              </w:rPr>
            </w:pPr>
            <w:r w:rsidRPr="00EF6DF0">
              <w:rPr>
                <w:rFonts w:ascii="Amasis MT Pro" w:hAnsi="Amasis MT Pro"/>
                <w:sz w:val="22"/>
                <w:szCs w:val="22"/>
                <w:lang w:eastAsia="en-US"/>
              </w:rPr>
              <w:t>Troškove izleta financiraju roditelji, za djecu slabijeg imovnog stanja Centar (vlastita sredstva prikupljena sakupljanjem starog papira).</w:t>
            </w:r>
          </w:p>
        </w:tc>
      </w:tr>
    </w:tbl>
    <w:p w14:paraId="0A8C49CE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16AB4BE7" w14:textId="77777777" w:rsidR="00EF7058" w:rsidRPr="00EF6DF0" w:rsidRDefault="00EF7058" w:rsidP="00EF7058">
      <w:pPr>
        <w:rPr>
          <w:rFonts w:ascii="Amasis MT Pro" w:hAnsi="Amasis MT Pro"/>
          <w:sz w:val="22"/>
          <w:szCs w:val="22"/>
          <w:lang w:val="en-US" w:eastAsia="en-US"/>
        </w:rPr>
      </w:pPr>
    </w:p>
    <w:p w14:paraId="65E7586F" w14:textId="77777777" w:rsidR="00A9788E" w:rsidRPr="00EF6DF0" w:rsidRDefault="0D65FAD2" w:rsidP="0D65FAD2">
      <w:pPr>
        <w:pStyle w:val="Naslov3"/>
        <w:rPr>
          <w:rFonts w:ascii="Amasis MT Pro" w:hAnsi="Amasis MT Pro"/>
          <w:color w:val="000000" w:themeColor="text1"/>
          <w:sz w:val="22"/>
          <w:szCs w:val="22"/>
        </w:rPr>
      </w:pPr>
      <w:bookmarkStart w:id="510" w:name="_Toc493447415"/>
      <w:bookmarkStart w:id="511" w:name="_Toc493447977"/>
      <w:bookmarkStart w:id="512" w:name="_Toc493448154"/>
      <w:bookmarkStart w:id="513" w:name="_Toc493488707"/>
      <w:bookmarkStart w:id="514" w:name="_Toc209722661"/>
      <w:bookmarkStart w:id="515" w:name="_Toc209779275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5.3.3. </w:t>
      </w:r>
      <w:bookmarkEnd w:id="510"/>
      <w:bookmarkEnd w:id="511"/>
      <w:bookmarkEnd w:id="512"/>
      <w:bookmarkEnd w:id="513"/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Upoznajemo</w:t>
      </w:r>
      <w:proofErr w:type="spellEnd"/>
      <w:r w:rsidRPr="00EF6DF0">
        <w:rPr>
          <w:rFonts w:ascii="Amasis MT Pro" w:hAnsi="Amasis MT Pro"/>
          <w:color w:val="000000" w:themeColor="text1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00000" w:themeColor="text1"/>
          <w:sz w:val="22"/>
          <w:szCs w:val="22"/>
        </w:rPr>
        <w:t>Hrvatsku</w:t>
      </w:r>
      <w:bookmarkEnd w:id="514"/>
      <w:bookmarkEnd w:id="515"/>
      <w:proofErr w:type="spellEnd"/>
    </w:p>
    <w:p w14:paraId="282D02F1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EA1F66" w:rsidRPr="00EF6DF0" w14:paraId="4D6183E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387848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B59D1" w14:textId="77777777" w:rsidR="00BB7A94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Upoznajemo Hrvatsku</w:t>
            </w:r>
          </w:p>
        </w:tc>
      </w:tr>
      <w:tr w:rsidR="00EA1F66" w:rsidRPr="00EF6DF0" w14:paraId="61BF07F1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0E6B7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CBA2D" w14:textId="19180A94" w:rsidR="00BB7A94" w:rsidRPr="00EF6DF0" w:rsidRDefault="00EA1F66" w:rsidP="006264E8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52</w:t>
            </w:r>
            <w:r w:rsidR="006264E8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(</w:t>
            </w:r>
            <w:r w:rsidR="00380A8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V.-VIII., G</w:t>
            </w:r>
            <w:r w:rsidR="00630A15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380A84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a – G</w:t>
            </w:r>
            <w:r w:rsidR="00630A15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3</w:t>
            </w:r>
            <w:r w:rsidR="00B004E2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b</w:t>
            </w:r>
            <w:r w:rsidR="006264E8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)</w:t>
            </w:r>
          </w:p>
        </w:tc>
      </w:tr>
      <w:tr w:rsidR="00EA1F66" w:rsidRPr="00EF6DF0" w14:paraId="3A3361E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A0A03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F1487" w14:textId="2127A06E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Martina Golub-Horvat, </w:t>
            </w:r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Ivana </w:t>
            </w:r>
            <w:proofErr w:type="spellStart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KOvačić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,</w:t>
            </w:r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Valerija </w:t>
            </w:r>
            <w:proofErr w:type="spellStart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Mihac</w:t>
            </w:r>
            <w:proofErr w:type="spellEnd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Jertec</w:t>
            </w:r>
            <w:proofErr w:type="spellEnd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,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Sanja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Janach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, </w:t>
            </w:r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Jelena </w:t>
            </w:r>
            <w:proofErr w:type="spellStart"/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Porić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, Snežana Aleksić</w:t>
            </w:r>
          </w:p>
        </w:tc>
      </w:tr>
      <w:tr w:rsidR="00EA1F66" w:rsidRPr="00EF6DF0" w14:paraId="7CAA205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3E9841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3D333" w14:textId="77777777" w:rsidR="00A82078" w:rsidRPr="00EF6DF0" w:rsidRDefault="0D65FAD2" w:rsidP="0D65FAD2">
            <w:pPr>
              <w:spacing w:before="120"/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Upoznavanje prirodne i kulturne baštine Republike Hrvatske.</w:t>
            </w:r>
          </w:p>
        </w:tc>
      </w:tr>
      <w:tr w:rsidR="00EA1F66" w:rsidRPr="00EF6DF0" w14:paraId="0A3548B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A7C17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69315" w14:textId="77777777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U organizacije turističke agencije.</w:t>
            </w:r>
          </w:p>
        </w:tc>
      </w:tr>
      <w:tr w:rsidR="00EA1F66" w:rsidRPr="00EF6DF0" w14:paraId="38D59B7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33AE9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E6281" w14:textId="7591CEF7" w:rsidR="00A8207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svibanj 202</w:t>
            </w:r>
            <w:r w:rsidR="00EA1F66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EA1F66" w:rsidRPr="00EF6DF0" w14:paraId="0B758C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B9412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6303D" w14:textId="77777777" w:rsidR="00A8207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Socijalizacija djece u zajedničkim aktivnostima.</w:t>
            </w:r>
          </w:p>
        </w:tc>
      </w:tr>
      <w:tr w:rsidR="00EA1F66" w:rsidRPr="00EF6DF0" w14:paraId="3FA0D4B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A452A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3820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škole.</w:t>
            </w:r>
          </w:p>
        </w:tc>
      </w:tr>
      <w:tr w:rsidR="00EA1F66" w:rsidRPr="00EF6DF0" w14:paraId="78E68592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80E09F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1F2A5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EA1F66" w:rsidRPr="00EF6DF0" w14:paraId="1613CF5C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9F25F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FDB7A" w14:textId="77777777" w:rsidR="00D543E7" w:rsidRPr="00EF6DF0" w:rsidRDefault="0D65FAD2" w:rsidP="0D65FAD2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Troškove izleta financiraju roditelji, za djecu slabijeg imovnog stanja Centar (vlastita sredstva prikupljena sakupljanjem starog papira).</w:t>
            </w:r>
          </w:p>
        </w:tc>
      </w:tr>
    </w:tbl>
    <w:p w14:paraId="439DFBE1" w14:textId="0A365211" w:rsidR="00BF59AA" w:rsidRPr="004E0D55" w:rsidRDefault="00BF59AA" w:rsidP="004E0D55">
      <w:pPr>
        <w:pStyle w:val="Naslov3"/>
        <w:rPr>
          <w:rFonts w:ascii="Amasis MT Pro" w:hAnsi="Amasis MT Pro"/>
          <w:sz w:val="22"/>
          <w:szCs w:val="22"/>
        </w:rPr>
      </w:pPr>
    </w:p>
    <w:p w14:paraId="41586770" w14:textId="5CEB6C2B" w:rsidR="0D65FAD2" w:rsidRPr="004E0D55" w:rsidRDefault="004E0D55" w:rsidP="004E0D55">
      <w:pPr>
        <w:pStyle w:val="Naslov3"/>
        <w:rPr>
          <w:rFonts w:ascii="Amasis MT Pro" w:hAnsi="Amasis MT Pro"/>
          <w:color w:val="FF0000"/>
          <w:sz w:val="22"/>
          <w:szCs w:val="22"/>
        </w:rPr>
      </w:pPr>
      <w:bookmarkStart w:id="516" w:name="_Toc209779276"/>
      <w:bookmarkStart w:id="517" w:name="_Toc526152108"/>
      <w:r w:rsidRPr="004E0D55">
        <w:rPr>
          <w:rFonts w:ascii="Amasis MT Pro" w:hAnsi="Amasis MT Pro"/>
          <w:sz w:val="22"/>
          <w:szCs w:val="22"/>
        </w:rPr>
        <w:t xml:space="preserve">5.3.4. </w:t>
      </w:r>
      <w:proofErr w:type="spellStart"/>
      <w:r w:rsidRPr="004E0D55">
        <w:rPr>
          <w:rFonts w:ascii="Amasis MT Pro" w:hAnsi="Amasis MT Pro"/>
          <w:sz w:val="22"/>
          <w:szCs w:val="22"/>
        </w:rPr>
        <w:t>Ekopark</w:t>
      </w:r>
      <w:proofErr w:type="spellEnd"/>
      <w:r w:rsidRPr="004E0D55">
        <w:rPr>
          <w:rFonts w:ascii="Amasis MT Pro" w:hAnsi="Amasis MT Pro"/>
          <w:sz w:val="22"/>
          <w:szCs w:val="22"/>
        </w:rPr>
        <w:t xml:space="preserve"> </w:t>
      </w:r>
      <w:proofErr w:type="spellStart"/>
      <w:r w:rsidRPr="004E0D55">
        <w:rPr>
          <w:rFonts w:ascii="Amasis MT Pro" w:hAnsi="Amasis MT Pro"/>
          <w:sz w:val="22"/>
          <w:szCs w:val="22"/>
        </w:rPr>
        <w:t>Kraš</w:t>
      </w:r>
      <w:proofErr w:type="spellEnd"/>
      <w:r w:rsidRPr="004E0D55">
        <w:rPr>
          <w:rFonts w:ascii="Amasis MT Pro" w:hAnsi="Amasis MT Pro"/>
          <w:sz w:val="22"/>
          <w:szCs w:val="22"/>
        </w:rPr>
        <w:t xml:space="preserve"> (</w:t>
      </w:r>
      <w:proofErr w:type="spellStart"/>
      <w:r w:rsidRPr="004E0D55">
        <w:rPr>
          <w:rFonts w:ascii="Amasis MT Pro" w:hAnsi="Amasis MT Pro"/>
          <w:sz w:val="22"/>
          <w:szCs w:val="22"/>
        </w:rPr>
        <w:t>Krašograd</w:t>
      </w:r>
      <w:proofErr w:type="spellEnd"/>
      <w:r w:rsidRPr="004E0D55">
        <w:rPr>
          <w:rFonts w:ascii="Amasis MT Pro" w:hAnsi="Amasis MT Pro"/>
          <w:sz w:val="22"/>
          <w:szCs w:val="22"/>
        </w:rPr>
        <w:t>)</w:t>
      </w:r>
      <w:bookmarkEnd w:id="516"/>
    </w:p>
    <w:p w14:paraId="299F3FF5" w14:textId="77777777" w:rsidR="004E0D55" w:rsidRDefault="004E0D55" w:rsidP="0D65FAD2">
      <w:pPr>
        <w:rPr>
          <w:rFonts w:ascii="Amasis MT Pro" w:hAnsi="Amasis MT Pro"/>
          <w:color w:val="FF0000"/>
          <w:sz w:val="22"/>
          <w:szCs w:val="22"/>
        </w:rPr>
      </w:pPr>
    </w:p>
    <w:tbl>
      <w:tblPr>
        <w:tblW w:w="14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915"/>
      </w:tblGrid>
      <w:tr w:rsidR="004E0D55" w:rsidRPr="004E0D55" w14:paraId="4AD2FB07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10C7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10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419D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Ekopark Kraš (</w:t>
            </w:r>
            <w:proofErr w:type="spellStart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Krašograd</w:t>
            </w:r>
            <w:proofErr w:type="spellEnd"/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)</w:t>
            </w:r>
          </w:p>
        </w:tc>
      </w:tr>
      <w:tr w:rsidR="004E0D55" w:rsidRPr="004E0D55" w14:paraId="4AFE915F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1E9A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planirani broj učenika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B25E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22 (G1a, G1b, G1c, G2a, G2b)</w:t>
            </w:r>
          </w:p>
        </w:tc>
      </w:tr>
      <w:tr w:rsidR="004E0D55" w:rsidRPr="004E0D55" w14:paraId="01B2DE3A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BF75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ime i prezime voditelja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AC17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 xml:space="preserve">Silvija El </w:t>
            </w:r>
            <w:proofErr w:type="spellStart"/>
            <w:r w:rsidRPr="004E0D55">
              <w:rPr>
                <w:rFonts w:ascii="Amasis MT Pro" w:hAnsi="Amasis MT Pro"/>
                <w:sz w:val="22"/>
                <w:szCs w:val="22"/>
              </w:rPr>
              <w:t>Anani</w:t>
            </w:r>
            <w:proofErr w:type="spellEnd"/>
            <w:r w:rsidRPr="004E0D55">
              <w:rPr>
                <w:rFonts w:ascii="Amasis MT Pro" w:hAnsi="Amasis MT Pro"/>
                <w:sz w:val="22"/>
                <w:szCs w:val="22"/>
              </w:rPr>
              <w:t>, Darja Lončar, Petra Ivančan, Jelena Dolenec, Ivan Meštrović</w:t>
            </w:r>
          </w:p>
        </w:tc>
      </w:tr>
      <w:tr w:rsidR="004E0D55" w:rsidRPr="004E0D55" w14:paraId="1C32D116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11E4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ciljevi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21DD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Doživljaj vožnje autobusom. Boravak na novom mjestu. Stvaranje navike primjerenog ponašanja na javnom mjestu i ugostiteljskom objektu. Razvoj socijalnih vještina.</w:t>
            </w:r>
          </w:p>
        </w:tc>
      </w:tr>
      <w:tr w:rsidR="004E0D55" w:rsidRPr="004E0D55" w14:paraId="09AA53B3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FC80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lastRenderedPageBreak/>
              <w:t>način realizacije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AD96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Odlazak na izlet autobusom. Po dolasku u Eko park sudjelovanje u sadržaju u skladu s interesima. Ručak i povratak kući autobusom.</w:t>
            </w:r>
          </w:p>
        </w:tc>
      </w:tr>
      <w:tr w:rsidR="004E0D55" w:rsidRPr="004E0D55" w14:paraId="6B99EE13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555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vremenski okvir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ADA2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Svibanj/lipanj 2026.</w:t>
            </w:r>
          </w:p>
        </w:tc>
      </w:tr>
      <w:tr w:rsidR="004E0D55" w:rsidRPr="004E0D55" w14:paraId="54F2B480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4106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osnovna namjena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28DE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sz w:val="22"/>
                <w:szCs w:val="22"/>
              </w:rPr>
            </w:pPr>
            <w:r w:rsidRPr="004E0D55">
              <w:rPr>
                <w:rFonts w:ascii="Amasis MT Pro" w:hAnsi="Amasis MT Pro"/>
                <w:sz w:val="22"/>
                <w:szCs w:val="22"/>
              </w:rPr>
              <w:t>Posjet novom mjestu, iskušavanje novih sadržaja, druženje i povezivanje učenika.</w:t>
            </w:r>
          </w:p>
        </w:tc>
      </w:tr>
      <w:tr w:rsidR="004E0D55" w:rsidRPr="004E0D55" w14:paraId="6B4E8DE3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630B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način vrednovanja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A750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Aktivnost će vrednovati stručni aktiv edukacijskih </w:t>
            </w:r>
            <w:proofErr w:type="spellStart"/>
            <w:r w:rsidRPr="004E0D55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rehabilitatora</w:t>
            </w:r>
            <w:proofErr w:type="spellEnd"/>
            <w:r w:rsidRPr="004E0D55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 xml:space="preserve"> škole.</w:t>
            </w:r>
          </w:p>
        </w:tc>
      </w:tr>
      <w:tr w:rsidR="004E0D55" w:rsidRPr="004E0D55" w14:paraId="394F1D4C" w14:textId="77777777" w:rsidTr="004E0D55"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37E6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način korištenja rezultata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44E6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Dobiveni rezultati će se koristiti u svrhu budućeg planiranja posjeta izvan škole.</w:t>
            </w:r>
          </w:p>
        </w:tc>
      </w:tr>
      <w:tr w:rsidR="004E0D55" w:rsidRPr="004E0D55" w14:paraId="7B462F41" w14:textId="77777777" w:rsidTr="004E0D55">
        <w:trPr>
          <w:trHeight w:val="90"/>
        </w:trPr>
        <w:tc>
          <w:tcPr>
            <w:tcW w:w="3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BC1C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4E0D55">
              <w:rPr>
                <w:rFonts w:ascii="Amasis MT Pro" w:hAnsi="Amasis MT Pro"/>
                <w:b/>
                <w:bCs/>
                <w:sz w:val="22"/>
                <w:szCs w:val="22"/>
              </w:rPr>
              <w:t>troškovnik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4D4D" w14:textId="77777777" w:rsidR="004E0D55" w:rsidRPr="004E0D55" w:rsidRDefault="004E0D55" w:rsidP="004E0D55">
            <w:pPr>
              <w:suppressAutoHyphens/>
              <w:autoSpaceDN w:val="0"/>
              <w:spacing w:line="276" w:lineRule="auto"/>
              <w:jc w:val="center"/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</w:pPr>
            <w:r w:rsidRPr="004E0D55">
              <w:rPr>
                <w:rFonts w:ascii="Amasis MT Pro" w:eastAsia="Calibri" w:hAnsi="Amasis MT Pro"/>
                <w:kern w:val="3"/>
                <w:sz w:val="22"/>
                <w:szCs w:val="22"/>
                <w:lang w:eastAsia="en-US"/>
              </w:rPr>
              <w:t>Prema financijskom planu redovnog poslovanja.</w:t>
            </w:r>
          </w:p>
        </w:tc>
      </w:tr>
    </w:tbl>
    <w:p w14:paraId="6055B581" w14:textId="77777777" w:rsidR="004E0D55" w:rsidRPr="00EF6DF0" w:rsidRDefault="004E0D55" w:rsidP="0D65FAD2">
      <w:pPr>
        <w:rPr>
          <w:rFonts w:ascii="Amasis MT Pro" w:hAnsi="Amasis MT Pro"/>
          <w:color w:val="FF0000"/>
          <w:sz w:val="22"/>
          <w:szCs w:val="22"/>
        </w:rPr>
      </w:pPr>
    </w:p>
    <w:p w14:paraId="1A1B1A49" w14:textId="77777777" w:rsidR="003740BC" w:rsidRPr="00EF6DF0" w:rsidRDefault="0D65FAD2" w:rsidP="003740BC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518" w:name="_Toc209722663"/>
      <w:bookmarkStart w:id="519" w:name="_Toc209779277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5.4.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Ekskurzija</w:t>
      </w:r>
      <w:bookmarkEnd w:id="517"/>
      <w:bookmarkEnd w:id="518"/>
      <w:bookmarkEnd w:id="519"/>
      <w:proofErr w:type="spellEnd"/>
    </w:p>
    <w:p w14:paraId="1CCC15FF" w14:textId="77777777" w:rsidR="003740BC" w:rsidRPr="00EF6DF0" w:rsidRDefault="003740BC" w:rsidP="003740BC">
      <w:pPr>
        <w:pStyle w:val="Naslov3"/>
        <w:rPr>
          <w:rFonts w:ascii="Amasis MT Pro" w:hAnsi="Amasis MT Pro"/>
          <w:color w:val="0D0D0D" w:themeColor="text1" w:themeTint="F2"/>
          <w:sz w:val="22"/>
          <w:szCs w:val="22"/>
        </w:rPr>
      </w:pPr>
      <w:bookmarkStart w:id="520" w:name="_Toc526152109"/>
      <w:bookmarkStart w:id="521" w:name="_Toc209722664"/>
      <w:bookmarkStart w:id="522" w:name="_Toc209779278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5.4.1.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Ekskurzija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–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maturalno</w:t>
      </w:r>
      <w:proofErr w:type="spellEnd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t>putovanje</w:t>
      </w:r>
      <w:bookmarkEnd w:id="520"/>
      <w:bookmarkEnd w:id="521"/>
      <w:bookmarkEnd w:id="522"/>
      <w:proofErr w:type="spellEnd"/>
    </w:p>
    <w:p w14:paraId="2A3DE4B7" w14:textId="77777777" w:rsidR="00CE485B" w:rsidRPr="00EF6DF0" w:rsidRDefault="00CE485B" w:rsidP="00CE485B">
      <w:pPr>
        <w:rPr>
          <w:rFonts w:ascii="Amasis MT Pro" w:hAnsi="Amasis MT Pro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CE485B" w:rsidRPr="00EF6DF0" w14:paraId="6C85E194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74A94F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01518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Ekskurzija – maturalno putovanje</w:t>
            </w:r>
          </w:p>
        </w:tc>
      </w:tr>
      <w:tr w:rsidR="00CE485B" w:rsidRPr="00EF6DF0" w14:paraId="728DD671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2BDCE2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polaznika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5AD16" w14:textId="1D0F3EAC" w:rsidR="003740BC" w:rsidRPr="00EF6DF0" w:rsidRDefault="009C39B5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9 (VII.) i </w:t>
            </w:r>
            <w:r w:rsidR="00CE485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7</w:t>
            </w:r>
            <w:r w:rsidR="003740B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(VIII.)</w:t>
            </w:r>
            <w:r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CE485B" w:rsidRPr="00EF6DF0" w14:paraId="15EEA058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68A8C2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EF01F" w14:textId="4ECF7DB1" w:rsidR="003740BC" w:rsidRPr="00EF6DF0" w:rsidRDefault="00D81A12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Jazbec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="00A865F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Martina Golub-Horvat</w:t>
            </w:r>
          </w:p>
        </w:tc>
      </w:tr>
      <w:tr w:rsidR="00CE485B" w:rsidRPr="00EF6DF0" w14:paraId="3D573F2A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8A0397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8BDD5" w14:textId="77777777" w:rsidR="003740BC" w:rsidRPr="00EF6DF0" w:rsidRDefault="003740BC" w:rsidP="00E16625">
            <w:pPr>
              <w:spacing w:after="6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lijepe naše domovine. Upoznavanje kulturnih znamenitosti i prirodnih ljepota kraja. kvalitetno provođenje slobodnog vremena.</w:t>
            </w:r>
          </w:p>
        </w:tc>
      </w:tr>
      <w:tr w:rsidR="00CE485B" w:rsidRPr="00EF6DF0" w14:paraId="37F1635B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1EFD3B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5AB81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 organizaciji turističke agencije.</w:t>
            </w:r>
          </w:p>
        </w:tc>
      </w:tr>
      <w:tr w:rsidR="00CE485B" w:rsidRPr="00EF6DF0" w14:paraId="271AEAB8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7D7EB0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1FD9A" w14:textId="07F81C3E" w:rsidR="003740BC" w:rsidRPr="00EF6DF0" w:rsidRDefault="003740BC" w:rsidP="003740B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Lipanj 202</w:t>
            </w:r>
            <w:r w:rsidR="00CE485B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CE485B" w:rsidRPr="00EF6DF0" w14:paraId="7276CB76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AB4C4A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A9C9C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Upoznavanje šireg zavičaja. Socijalizacija u slobodnom druženju.</w:t>
            </w:r>
          </w:p>
        </w:tc>
      </w:tr>
      <w:tr w:rsidR="00CE485B" w:rsidRPr="00EF6DF0" w14:paraId="71F4DAD4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684FF3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FEE47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CE485B" w:rsidRPr="00EF6DF0" w14:paraId="1129BA86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7BEA54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98757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CE485B" w:rsidRPr="00EF6DF0" w14:paraId="641B4F9B" w14:textId="77777777" w:rsidTr="00E16625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E556B7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C5F27" w14:textId="77777777" w:rsidR="003740BC" w:rsidRPr="00EF6DF0" w:rsidRDefault="003740BC" w:rsidP="00E16625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Troškove ekskurzije financiraju roditelji.</w:t>
            </w:r>
          </w:p>
        </w:tc>
      </w:tr>
    </w:tbl>
    <w:p w14:paraId="06C9D17E" w14:textId="77777777" w:rsidR="00001DA5" w:rsidRPr="00EF6DF0" w:rsidRDefault="00001DA5" w:rsidP="000A0EC7">
      <w:pPr>
        <w:rPr>
          <w:rFonts w:ascii="Amasis MT Pro" w:hAnsi="Amasis MT Pro"/>
          <w:color w:val="FF0000"/>
          <w:sz w:val="22"/>
          <w:szCs w:val="22"/>
        </w:rPr>
        <w:sectPr w:rsidR="00001DA5" w:rsidRPr="00EF6DF0" w:rsidSect="00BF59AA">
          <w:headerReference w:type="default" r:id="rId28"/>
          <w:pgSz w:w="16838" w:h="11906" w:orient="landscape"/>
          <w:pgMar w:top="0" w:right="1418" w:bottom="1418" w:left="1418" w:header="709" w:footer="709" w:gutter="0"/>
          <w:cols w:space="708"/>
          <w:docGrid w:linePitch="360"/>
        </w:sectPr>
      </w:pPr>
    </w:p>
    <w:p w14:paraId="07767CA2" w14:textId="77777777" w:rsidR="000A1CE0" w:rsidRPr="00EF6DF0" w:rsidRDefault="000A1CE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67980C9F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F290B53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4A447A4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5D5D4C46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5F43F045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C6574E9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6B42F36C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02815BD7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37AD0645" w14:textId="77777777" w:rsidR="007315DC" w:rsidRPr="00EF6DF0" w:rsidRDefault="007315DC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03D663A2" w14:textId="77777777" w:rsidR="00A82078" w:rsidRPr="001C597B" w:rsidRDefault="000A1CE0" w:rsidP="000A0EC7">
      <w:pPr>
        <w:pStyle w:val="Naslov1"/>
        <w:jc w:val="right"/>
        <w:rPr>
          <w:rFonts w:ascii="Amasis MT Pro" w:hAnsi="Amasis MT Pro"/>
          <w:color w:val="000000" w:themeColor="text1"/>
          <w:sz w:val="48"/>
          <w:szCs w:val="48"/>
        </w:rPr>
      </w:pPr>
      <w:bookmarkStart w:id="523" w:name="_Toc493447418"/>
      <w:bookmarkStart w:id="524" w:name="_Toc493447980"/>
      <w:bookmarkStart w:id="525" w:name="_Toc493448157"/>
      <w:bookmarkStart w:id="526" w:name="_Toc493488710"/>
      <w:bookmarkStart w:id="527" w:name="_Toc209722665"/>
      <w:bookmarkStart w:id="528" w:name="_Toc209779279"/>
      <w:r w:rsidRPr="001C597B">
        <w:rPr>
          <w:rFonts w:ascii="Amasis MT Pro" w:hAnsi="Amasis MT Pro"/>
          <w:color w:val="000000" w:themeColor="text1"/>
          <w:sz w:val="48"/>
          <w:szCs w:val="48"/>
        </w:rPr>
        <w:t>6.</w:t>
      </w:r>
      <w:bookmarkStart w:id="529" w:name="_Toc493447419"/>
      <w:bookmarkStart w:id="530" w:name="_Toc493447981"/>
      <w:bookmarkEnd w:id="523"/>
      <w:bookmarkEnd w:id="524"/>
      <w:r w:rsidR="00366A50" w:rsidRPr="001C597B">
        <w:rPr>
          <w:rFonts w:ascii="Amasis MT Pro" w:hAnsi="Amasis MT Pro"/>
          <w:color w:val="000000" w:themeColor="text1"/>
          <w:sz w:val="48"/>
          <w:szCs w:val="48"/>
        </w:rPr>
        <w:t xml:space="preserve"> </w:t>
      </w:r>
      <w:r w:rsidR="00A82078" w:rsidRPr="001C597B">
        <w:rPr>
          <w:rFonts w:ascii="Amasis MT Pro" w:hAnsi="Amasis MT Pro"/>
          <w:color w:val="000000" w:themeColor="text1"/>
          <w:sz w:val="48"/>
          <w:szCs w:val="48"/>
        </w:rPr>
        <w:t>INTEGRIRANI NASTAVNI DANI</w:t>
      </w:r>
      <w:bookmarkEnd w:id="525"/>
      <w:bookmarkEnd w:id="526"/>
      <w:bookmarkEnd w:id="527"/>
      <w:bookmarkEnd w:id="528"/>
      <w:bookmarkEnd w:id="529"/>
      <w:bookmarkEnd w:id="530"/>
    </w:p>
    <w:p w14:paraId="52B8EACF" w14:textId="77777777" w:rsidR="00A82078" w:rsidRPr="00EF6DF0" w:rsidRDefault="00A82078" w:rsidP="000A0EC7">
      <w:pPr>
        <w:pStyle w:val="Naslov1"/>
        <w:jc w:val="right"/>
        <w:rPr>
          <w:rFonts w:ascii="Amasis MT Pro" w:hAnsi="Amasis MT Pro"/>
          <w:color w:val="000000" w:themeColor="text1"/>
          <w:sz w:val="22"/>
          <w:szCs w:val="22"/>
        </w:rPr>
      </w:pPr>
    </w:p>
    <w:p w14:paraId="1B14E071" w14:textId="77777777" w:rsidR="00BF59AA" w:rsidRPr="00EF6DF0" w:rsidRDefault="00BF59AA" w:rsidP="007C71B2">
      <w:pPr>
        <w:jc w:val="center"/>
        <w:rPr>
          <w:rFonts w:ascii="Amasis MT Pro" w:hAnsi="Amasis MT Pro"/>
          <w:color w:val="000000" w:themeColor="text1"/>
          <w:sz w:val="22"/>
          <w:szCs w:val="22"/>
        </w:rPr>
        <w:sectPr w:rsidR="00BF59AA" w:rsidRPr="00EF6DF0" w:rsidSect="00BF59AA">
          <w:headerReference w:type="default" r:id="rId29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3AB6C481" w14:textId="77777777" w:rsidR="00087AEA" w:rsidRPr="00EF6DF0" w:rsidRDefault="00087AEA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109D54FE" w14:textId="647E9A35" w:rsidR="00B004E2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</w:pPr>
      <w:bookmarkStart w:id="531" w:name="_Toc493447421"/>
      <w:bookmarkStart w:id="532" w:name="_Toc493447983"/>
      <w:bookmarkStart w:id="533" w:name="_Toc493448159"/>
      <w:bookmarkStart w:id="534" w:name="_Toc493488712"/>
      <w:bookmarkStart w:id="535" w:name="_Toc209722666"/>
      <w:bookmarkStart w:id="536" w:name="_Toc209779280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6.</w:t>
      </w:r>
      <w:r w:rsidR="00B13ACD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1</w:t>
      </w:r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. </w:t>
      </w:r>
      <w:bookmarkEnd w:id="531"/>
      <w:bookmarkEnd w:id="532"/>
      <w:bookmarkEnd w:id="533"/>
      <w:bookmarkEnd w:id="534"/>
      <w:bookmarkEnd w:id="535"/>
      <w:proofErr w:type="spellStart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Svjetski</w:t>
      </w:r>
      <w:proofErr w:type="spellEnd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dan </w:t>
      </w:r>
      <w:proofErr w:type="spellStart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jabuka</w:t>
      </w:r>
      <w:bookmarkEnd w:id="536"/>
      <w:proofErr w:type="spellEnd"/>
    </w:p>
    <w:p w14:paraId="755A751B" w14:textId="77777777" w:rsidR="007A4550" w:rsidRPr="00EF6DF0" w:rsidRDefault="007A4550" w:rsidP="007A4550">
      <w:pPr>
        <w:ind w:left="360"/>
        <w:rPr>
          <w:rFonts w:ascii="Amasis MT Pro" w:hAnsi="Amasis MT Pro"/>
          <w:b/>
          <w:bCs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B76667" w:rsidRPr="00EF6DF0" w14:paraId="560CA3EF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7427B0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34B4E" w14:textId="2536ABC3" w:rsidR="007A4550" w:rsidRPr="00EF6DF0" w:rsidRDefault="00006F03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Svjetski dan jabuka</w:t>
            </w:r>
          </w:p>
        </w:tc>
      </w:tr>
      <w:tr w:rsidR="00B76667" w:rsidRPr="00EF6DF0" w14:paraId="06879CB5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F9F54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4268C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polaznici Centra</w:t>
            </w:r>
          </w:p>
        </w:tc>
      </w:tr>
      <w:tr w:rsidR="00B76667" w:rsidRPr="00EF6DF0" w14:paraId="639F30E0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93890C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D5B2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učitelji</w:t>
            </w:r>
          </w:p>
        </w:tc>
      </w:tr>
      <w:tr w:rsidR="00B76667" w:rsidRPr="00EF6DF0" w14:paraId="776202D2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22DA50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5790F" w14:textId="7B0E5A3F" w:rsidR="007A4550" w:rsidRPr="00EF6DF0" w:rsidRDefault="00006F03" w:rsidP="00E24AA7">
            <w:pPr>
              <w:numPr>
                <w:ilvl w:val="0"/>
                <w:numId w:val="27"/>
              </w:num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Obilježavanje Svjetskog dana jabuka raznim aktivnostima.</w:t>
            </w:r>
          </w:p>
        </w:tc>
      </w:tr>
      <w:tr w:rsidR="00B76667" w:rsidRPr="00EF6DF0" w14:paraId="0CA643E5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133258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F1DC8" w14:textId="0D95D8A3" w:rsidR="007A4550" w:rsidRPr="00EF6DF0" w:rsidRDefault="0008372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Predavanja, radionice, </w:t>
            </w:r>
            <w:r w:rsidR="00006F03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plakati, </w:t>
            </w: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prikazi projekta</w:t>
            </w:r>
          </w:p>
        </w:tc>
      </w:tr>
      <w:tr w:rsidR="00B76667" w:rsidRPr="00EF6DF0" w14:paraId="5BAE8D35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87718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BDB08" w14:textId="216732A7" w:rsidR="007A4550" w:rsidRPr="00EF6DF0" w:rsidRDefault="00006F03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20.10</w:t>
            </w:r>
            <w:r w:rsidR="0008372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5</w:t>
            </w:r>
            <w:r w:rsidR="00083720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</w:t>
            </w:r>
          </w:p>
        </w:tc>
      </w:tr>
      <w:tr w:rsidR="00B76667" w:rsidRPr="00EF6DF0" w14:paraId="5CDBB6FE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6C1926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D9A0E" w14:textId="72961179" w:rsidR="007A4550" w:rsidRPr="00EF6DF0" w:rsidRDefault="00006F03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Različitim aktivnostima usvojiti važnost uzgoja i konzumiranja jabuka. </w:t>
            </w:r>
          </w:p>
        </w:tc>
      </w:tr>
      <w:tr w:rsidR="00B76667" w:rsidRPr="00EF6DF0" w14:paraId="56ECCFEF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08190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5B4FA" w14:textId="2F708592" w:rsidR="007A4550" w:rsidRPr="00EF6DF0" w:rsidRDefault="00006F03" w:rsidP="00E24AA7">
            <w:pPr>
              <w:jc w:val="center"/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</w:pPr>
            <w:r w:rsidRPr="00006F03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Praćenje i bilježenje znanja i vještina učenika vezanih uz važnost zdrave prehrane i motoričke sposobnosti</w:t>
            </w:r>
            <w:r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76667" w:rsidRPr="00EF6DF0" w14:paraId="68043E99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F1DA11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79AA3" w14:textId="4F5D95F6" w:rsidR="007A4550" w:rsidRPr="00EF6DF0" w:rsidRDefault="007A4550" w:rsidP="00E24AA7">
            <w:pPr>
              <w:jc w:val="center"/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Dobiveni rezultati koristiti će se u svrhu unaprjeđenja</w:t>
            </w:r>
            <w:r w:rsidR="00B76667"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 xml:space="preserve"> </w:t>
            </w:r>
            <w:r w:rsidR="00006F03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nastavnog procesa.</w:t>
            </w:r>
          </w:p>
        </w:tc>
      </w:tr>
      <w:tr w:rsidR="00B76667" w:rsidRPr="00EF6DF0" w14:paraId="4D6E77E1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E25631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14AC6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</w:t>
            </w:r>
          </w:p>
        </w:tc>
      </w:tr>
    </w:tbl>
    <w:p w14:paraId="3AEBF90C" w14:textId="77777777" w:rsidR="007A4550" w:rsidRPr="00EF6DF0" w:rsidRDefault="007A4550" w:rsidP="007A4550">
      <w:pPr>
        <w:ind w:left="360"/>
        <w:rPr>
          <w:rFonts w:ascii="Amasis MT Pro" w:hAnsi="Amasis MT Pro"/>
          <w:b/>
          <w:bCs/>
          <w:color w:val="000000" w:themeColor="text1"/>
          <w:sz w:val="22"/>
          <w:szCs w:val="22"/>
        </w:rPr>
      </w:pPr>
    </w:p>
    <w:p w14:paraId="2A36F305" w14:textId="3005500C" w:rsidR="00B13ACD" w:rsidRPr="00EF6DF0" w:rsidRDefault="00B13ACD" w:rsidP="00B13ACD">
      <w:pPr>
        <w:pStyle w:val="Naslov2"/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</w:pPr>
      <w:bookmarkStart w:id="537" w:name="_Toc209722667"/>
      <w:bookmarkStart w:id="538" w:name="_Toc209779281"/>
      <w:r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6.2. </w:t>
      </w:r>
      <w:r w:rsidR="00B76667" w:rsidRPr="00EF6DF0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Dan</w:t>
      </w:r>
      <w:bookmarkEnd w:id="537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ružičastih</w:t>
      </w:r>
      <w:proofErr w:type="spellEnd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="00006F03">
        <w:rPr>
          <w:rFonts w:ascii="Amasis MT Pro" w:hAnsi="Amasis MT Pro"/>
          <w:i w:val="0"/>
          <w:iCs w:val="0"/>
          <w:color w:val="000000" w:themeColor="text1"/>
          <w:sz w:val="22"/>
          <w:szCs w:val="22"/>
        </w:rPr>
        <w:t>majica</w:t>
      </w:r>
      <w:bookmarkEnd w:id="538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B76667" w:rsidRPr="00EF6DF0" w14:paraId="7B8EE344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DD860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6C29DE" w14:textId="5A6A2BA6" w:rsidR="007A4550" w:rsidRPr="00EF6DF0" w:rsidRDefault="00006F03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Dan ružičastih majica</w:t>
            </w:r>
          </w:p>
        </w:tc>
      </w:tr>
      <w:tr w:rsidR="00B76667" w:rsidRPr="00EF6DF0" w14:paraId="2C8A3DDA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B19BB1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EB609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polaznici Centra</w:t>
            </w:r>
          </w:p>
        </w:tc>
      </w:tr>
      <w:tr w:rsidR="00B76667" w:rsidRPr="00EF6DF0" w14:paraId="1EB62D0A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73B214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399F5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Svi učitelji</w:t>
            </w:r>
          </w:p>
        </w:tc>
      </w:tr>
      <w:tr w:rsidR="00B76667" w:rsidRPr="00EF6DF0" w14:paraId="46F0B4FE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EA94BA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3DF77" w14:textId="01EADAEF" w:rsidR="007A4550" w:rsidRPr="00EF6DF0" w:rsidRDefault="00006F03" w:rsidP="00B76667">
            <w:pPr>
              <w:numPr>
                <w:ilvl w:val="0"/>
                <w:numId w:val="27"/>
              </w:num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Isticanje važnosti pravila ponašanja i podizanje </w:t>
            </w:r>
            <w:proofErr w:type="spellStart"/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svjesti</w:t>
            </w:r>
            <w:proofErr w:type="spellEnd"/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 xml:space="preserve"> o problemu vršnjačkog nasilja.</w:t>
            </w:r>
          </w:p>
        </w:tc>
      </w:tr>
      <w:tr w:rsidR="00B76667" w:rsidRPr="00EF6DF0" w14:paraId="6174FDDC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B5C492B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FC8BE" w14:textId="26073471" w:rsidR="007A4550" w:rsidRPr="00EF6DF0" w:rsidRDefault="00006F03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Radionice, plakati, predavanja, prikazi projekta</w:t>
            </w:r>
          </w:p>
        </w:tc>
      </w:tr>
      <w:tr w:rsidR="00B76667" w:rsidRPr="00EF6DF0" w14:paraId="45865207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3BBCC8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63904" w14:textId="0D8110ED" w:rsidR="007A4550" w:rsidRPr="00EF6DF0" w:rsidRDefault="004303B1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25.2</w:t>
            </w:r>
            <w:r w:rsidR="00B76667"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.2026.</w:t>
            </w:r>
          </w:p>
        </w:tc>
      </w:tr>
      <w:tr w:rsidR="00B76667" w:rsidRPr="00EF6DF0" w14:paraId="68221E01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05AEE2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2F3DC" w14:textId="08374452" w:rsidR="007A4550" w:rsidRPr="00EF6DF0" w:rsidRDefault="00006F03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>
              <w:rPr>
                <w:rFonts w:ascii="Amasis MT Pro" w:hAnsi="Amasis MT Pro"/>
                <w:color w:val="000000" w:themeColor="text1"/>
                <w:sz w:val="22"/>
                <w:szCs w:val="22"/>
              </w:rPr>
              <w:t>Promicati kulturu nenasilja i tolerancije među mladima.</w:t>
            </w:r>
          </w:p>
        </w:tc>
      </w:tr>
      <w:tr w:rsidR="00B76667" w:rsidRPr="00EF6DF0" w14:paraId="640D677E" w14:textId="77777777" w:rsidTr="00E24AA7">
        <w:trPr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E5F988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2C933" w14:textId="77777777" w:rsidR="007A4550" w:rsidRPr="00EF6DF0" w:rsidRDefault="007A4550" w:rsidP="00E24AA7">
            <w:pPr>
              <w:jc w:val="center"/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 xml:space="preserve">Aktivnost će vrednovati stručni aktiv </w:t>
            </w:r>
            <w:proofErr w:type="spellStart"/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 xml:space="preserve"> škole.</w:t>
            </w:r>
          </w:p>
        </w:tc>
      </w:tr>
      <w:tr w:rsidR="00B76667" w:rsidRPr="00EF6DF0" w14:paraId="3CA7B115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482EED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D3859" w14:textId="21EF20E6" w:rsidR="007A4550" w:rsidRPr="00EF6DF0" w:rsidRDefault="007A4550" w:rsidP="00E24AA7">
            <w:pPr>
              <w:jc w:val="center"/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 xml:space="preserve">Dobiveni rezultati koristiti će se u svrhu unaprjeđenja </w:t>
            </w:r>
            <w:r w:rsidR="004303B1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odnosa i nastavnog procesa</w:t>
            </w:r>
            <w:r w:rsidRPr="00EF6DF0">
              <w:rPr>
                <w:rFonts w:ascii="Amasis MT Pro" w:hAnsi="Amasis MT Pro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76667" w:rsidRPr="00EF6DF0" w14:paraId="2B22BD10" w14:textId="77777777" w:rsidTr="00E24AA7">
        <w:trPr>
          <w:trHeight w:val="300"/>
          <w:jc w:val="center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414B1F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00000" w:themeColor="text1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BAB98" w14:textId="77777777" w:rsidR="007A4550" w:rsidRPr="00EF6DF0" w:rsidRDefault="007A4550" w:rsidP="00E24AA7">
            <w:pPr>
              <w:jc w:val="center"/>
              <w:rPr>
                <w:rFonts w:ascii="Amasis MT Pro" w:hAnsi="Amasis MT Pro"/>
                <w:color w:val="000000" w:themeColor="text1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00000" w:themeColor="text1"/>
                <w:sz w:val="22"/>
                <w:szCs w:val="22"/>
              </w:rPr>
              <w:t>Prema financijskom planu redovnog poslovanja</w:t>
            </w:r>
          </w:p>
        </w:tc>
      </w:tr>
    </w:tbl>
    <w:p w14:paraId="2AD75C78" w14:textId="77777777" w:rsidR="00B004E2" w:rsidRPr="00EF6DF0" w:rsidRDefault="00B004E2" w:rsidP="00B004E2">
      <w:pPr>
        <w:rPr>
          <w:rFonts w:ascii="Amasis MT Pro" w:hAnsi="Amasis MT Pro"/>
          <w:color w:val="000000" w:themeColor="text1"/>
          <w:sz w:val="22"/>
          <w:szCs w:val="22"/>
        </w:rPr>
        <w:sectPr w:rsidR="00B004E2" w:rsidRPr="00EF6DF0" w:rsidSect="000A1CE0">
          <w:headerReference w:type="default" r:id="rId30"/>
          <w:pgSz w:w="16838" w:h="11906" w:orient="landscape"/>
          <w:pgMar w:top="51" w:right="1418" w:bottom="1418" w:left="1418" w:header="709" w:footer="709" w:gutter="0"/>
          <w:cols w:space="708"/>
          <w:docGrid w:linePitch="360"/>
        </w:sectPr>
      </w:pPr>
    </w:p>
    <w:p w14:paraId="23033260" w14:textId="77777777" w:rsidR="00A82078" w:rsidRPr="00EF6DF0" w:rsidRDefault="00A82078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CB04AFD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239BC01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BEE4204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E674A27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B948492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BAEBD0B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99706F8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1F325DF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800A452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BAC9C21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7EE7C9F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32FC969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B4E9F55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2433FB8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8F04664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4C94E49" w14:textId="77777777" w:rsidR="00BF59AA" w:rsidRPr="00EF6DF0" w:rsidRDefault="00BF59AA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09CD05D6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965A8E1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C0C73D0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4C3D59E" w14:textId="77777777" w:rsidR="00BF59AA" w:rsidRPr="001C597B" w:rsidRDefault="00A82078" w:rsidP="000A0EC7">
      <w:pPr>
        <w:pStyle w:val="Naslov1"/>
        <w:jc w:val="right"/>
        <w:rPr>
          <w:rFonts w:ascii="Amasis MT Pro" w:hAnsi="Amasis MT Pro"/>
          <w:color w:val="000000" w:themeColor="text1"/>
          <w:sz w:val="48"/>
          <w:szCs w:val="48"/>
        </w:rPr>
        <w:sectPr w:rsidR="00BF59AA" w:rsidRPr="001C597B" w:rsidSect="00BF59AA">
          <w:headerReference w:type="default" r:id="rId31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  <w:bookmarkStart w:id="539" w:name="_Toc493447422"/>
      <w:bookmarkStart w:id="540" w:name="_Toc493447984"/>
      <w:bookmarkStart w:id="541" w:name="_Toc493448160"/>
      <w:bookmarkStart w:id="542" w:name="_Toc493488713"/>
      <w:bookmarkStart w:id="543" w:name="_Toc209722668"/>
      <w:bookmarkStart w:id="544" w:name="_Toc209779282"/>
      <w:r w:rsidRPr="001C597B">
        <w:rPr>
          <w:rFonts w:ascii="Amasis MT Pro" w:hAnsi="Amasis MT Pro"/>
          <w:color w:val="000000" w:themeColor="text1"/>
          <w:sz w:val="48"/>
          <w:szCs w:val="48"/>
        </w:rPr>
        <w:t>7.</w:t>
      </w:r>
      <w:bookmarkEnd w:id="539"/>
      <w:bookmarkEnd w:id="540"/>
      <w:r w:rsidRPr="001C597B">
        <w:rPr>
          <w:rFonts w:ascii="Amasis MT Pro" w:hAnsi="Amasis MT Pro"/>
          <w:color w:val="000000" w:themeColor="text1"/>
          <w:sz w:val="48"/>
          <w:szCs w:val="48"/>
        </w:rPr>
        <w:t xml:space="preserve"> </w:t>
      </w:r>
      <w:bookmarkStart w:id="545" w:name="_Toc493447423"/>
      <w:bookmarkStart w:id="546" w:name="_Toc493447985"/>
      <w:r w:rsidR="00366A50" w:rsidRPr="001C597B">
        <w:rPr>
          <w:rFonts w:ascii="Amasis MT Pro" w:hAnsi="Amasis MT Pro"/>
          <w:color w:val="000000" w:themeColor="text1"/>
          <w:sz w:val="48"/>
          <w:szCs w:val="48"/>
        </w:rPr>
        <w:t xml:space="preserve"> </w:t>
      </w:r>
      <w:r w:rsidRPr="001C597B">
        <w:rPr>
          <w:rFonts w:ascii="Amasis MT Pro" w:hAnsi="Amasis MT Pro"/>
          <w:color w:val="000000" w:themeColor="text1"/>
          <w:sz w:val="48"/>
          <w:szCs w:val="48"/>
        </w:rPr>
        <w:t>PROJEKTNI DAN</w:t>
      </w:r>
      <w:bookmarkEnd w:id="541"/>
      <w:bookmarkEnd w:id="542"/>
      <w:bookmarkEnd w:id="543"/>
      <w:bookmarkEnd w:id="544"/>
      <w:bookmarkEnd w:id="545"/>
      <w:bookmarkEnd w:id="546"/>
    </w:p>
    <w:p w14:paraId="57E6ED55" w14:textId="77777777" w:rsidR="00921D8A" w:rsidRPr="00EF6DF0" w:rsidRDefault="00921D8A" w:rsidP="000A0EC7">
      <w:pPr>
        <w:rPr>
          <w:rFonts w:ascii="Amasis MT Pro" w:hAnsi="Amasis MT Pro"/>
          <w:color w:val="FF0000"/>
          <w:sz w:val="22"/>
          <w:szCs w:val="22"/>
        </w:rPr>
      </w:pPr>
    </w:p>
    <w:p w14:paraId="512BB50A" w14:textId="77777777" w:rsidR="00A82078" w:rsidRPr="00006F03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547" w:name="_Toc493447424"/>
      <w:bookmarkStart w:id="548" w:name="_Toc493447986"/>
      <w:bookmarkStart w:id="549" w:name="_Toc493448161"/>
      <w:bookmarkStart w:id="550" w:name="_Toc493488714"/>
      <w:bookmarkStart w:id="551" w:name="_Toc209722669"/>
      <w:bookmarkStart w:id="552" w:name="_Toc209779283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7.1. </w:t>
      </w:r>
      <w:proofErr w:type="spellStart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Projektni</w:t>
      </w:r>
      <w:proofErr w:type="spellEnd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dan Eko </w:t>
      </w:r>
      <w:proofErr w:type="spellStart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škole</w:t>
      </w:r>
      <w:bookmarkEnd w:id="547"/>
      <w:bookmarkEnd w:id="548"/>
      <w:bookmarkEnd w:id="549"/>
      <w:bookmarkEnd w:id="550"/>
      <w:bookmarkEnd w:id="551"/>
      <w:bookmarkEnd w:id="552"/>
      <w:proofErr w:type="spellEnd"/>
    </w:p>
    <w:p w14:paraId="14CD0E56" w14:textId="77777777" w:rsidR="00A82078" w:rsidRPr="00006F03" w:rsidRDefault="00A82078" w:rsidP="000A0EC7">
      <w:pPr>
        <w:ind w:left="360"/>
        <w:jc w:val="right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006F03" w:rsidRPr="00006F03" w14:paraId="624D871D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ABBA95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21A897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Projektni dan Eko škole</w:t>
            </w:r>
          </w:p>
        </w:tc>
      </w:tr>
      <w:tr w:rsidR="00006F03" w:rsidRPr="00006F03" w14:paraId="7FA528D1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4550DB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BBBED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006F03" w:rsidRPr="00006F03" w14:paraId="6CA43AA0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1BE331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7C604" w14:textId="618E81B7" w:rsidR="00A82078" w:rsidRPr="00006F03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Radmila Popović</w:t>
            </w:r>
            <w:r w:rsidR="008C6FBC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="008C4E5E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pedagog</w:t>
            </w:r>
          </w:p>
        </w:tc>
      </w:tr>
      <w:tr w:rsidR="00006F03" w:rsidRPr="00006F03" w14:paraId="706AD140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6A0EA6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0E054" w14:textId="77777777" w:rsidR="00A82078" w:rsidRPr="00006F03" w:rsidRDefault="0043216F" w:rsidP="000A0EC7">
            <w:pPr>
              <w:jc w:val="center"/>
              <w:rPr>
                <w:rFonts w:ascii="Amasis MT Pro" w:hAnsi="Amasis MT Pro"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006F03">
              <w:rPr>
                <w:rStyle w:val="apple-converted-space"/>
                <w:rFonts w:ascii="Amasis MT Pro" w:hAnsi="Amasis MT Pro"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  <w:t>Zainteresirati i potaknuti učenike, roditelje i nastavnike</w:t>
            </w:r>
            <w:r w:rsidRPr="00006F03">
              <w:rPr>
                <w:rStyle w:val="apple-converted-space"/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  <w:t> </w:t>
            </w:r>
            <w:r w:rsidRPr="00006F03">
              <w:rPr>
                <w:rStyle w:val="apple-converted-space"/>
                <w:rFonts w:ascii="Amasis MT Pro" w:hAnsi="Amasis MT Pro"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  <w:t>na ekološki rad i razmišljanje; prezentiranje rada Eko škole</w:t>
            </w:r>
          </w:p>
        </w:tc>
      </w:tr>
      <w:tr w:rsidR="00006F03" w:rsidRPr="00006F03" w14:paraId="21A4E78E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EA832E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74A29" w14:textId="77777777" w:rsidR="0043216F" w:rsidRPr="00006F03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Radionice, prezentacije rada, prikazi projekata</w:t>
            </w:r>
          </w:p>
        </w:tc>
      </w:tr>
      <w:tr w:rsidR="00006F03" w:rsidRPr="00006F03" w14:paraId="050D01BA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53F233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F708A" w14:textId="48AC828D" w:rsidR="00A82078" w:rsidRPr="00006F03" w:rsidRDefault="008C6FBC" w:rsidP="00507BAA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701FEA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00511F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</w:t>
            </w:r>
            <w:r w:rsidR="007315DC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.20</w:t>
            </w:r>
            <w:r w:rsidR="0083527C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006F03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83527C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006F03" w:rsidRPr="00006F03" w14:paraId="3D9208A9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07FAC2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BDB89" w14:textId="77777777" w:rsidR="00A82078" w:rsidRPr="00006F03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Razvoj ekološke svijesti</w:t>
            </w:r>
          </w:p>
        </w:tc>
      </w:tr>
      <w:tr w:rsidR="00006F03" w:rsidRPr="00006F03" w14:paraId="51455FBC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6318D5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6A43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006F03" w:rsidRPr="00006F03" w14:paraId="68A33922" w14:textId="77777777" w:rsidTr="00087AEA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768F81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C2A64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006F03" w:rsidRPr="00006F03" w14:paraId="551F8F8C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D3C277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82566" w14:textId="77777777" w:rsidR="00A82078" w:rsidRPr="00006F03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6D2D15D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DCADB51" w14:textId="77777777" w:rsidR="0000511F" w:rsidRPr="00006F03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553" w:name="_Toc493447425"/>
      <w:bookmarkStart w:id="554" w:name="_Toc493447987"/>
      <w:bookmarkStart w:id="555" w:name="_Toc493448162"/>
      <w:bookmarkStart w:id="556" w:name="_Toc493488715"/>
      <w:bookmarkStart w:id="557" w:name="_Toc209722670"/>
      <w:bookmarkStart w:id="558" w:name="_Toc209779284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7.2. </w:t>
      </w:r>
      <w:proofErr w:type="spellStart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Projektni</w:t>
      </w:r>
      <w:proofErr w:type="spellEnd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dan – </w:t>
      </w:r>
      <w:proofErr w:type="spellStart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Obiteljski</w:t>
      </w:r>
      <w:proofErr w:type="spellEnd"/>
      <w:r w:rsidRPr="00006F03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dan</w:t>
      </w:r>
      <w:bookmarkEnd w:id="553"/>
      <w:bookmarkEnd w:id="554"/>
      <w:bookmarkEnd w:id="555"/>
      <w:bookmarkEnd w:id="556"/>
      <w:bookmarkEnd w:id="557"/>
      <w:bookmarkEnd w:id="558"/>
    </w:p>
    <w:p w14:paraId="3A4C6441" w14:textId="77777777" w:rsidR="0000511F" w:rsidRPr="00006F03" w:rsidRDefault="0000511F" w:rsidP="000A0EC7">
      <w:pPr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006F03" w:rsidRPr="00006F03" w14:paraId="321DCCA7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AEE370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5800A7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Projektni dan Obiteljski dan</w:t>
            </w:r>
          </w:p>
        </w:tc>
      </w:tr>
      <w:tr w:rsidR="00006F03" w:rsidRPr="00006F03" w14:paraId="614F2868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40EF2C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42FEC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006F03" w:rsidRPr="00006F03" w14:paraId="2A36AC03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4CDF60C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50326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Radmila Popović, pedagog, razrednici</w:t>
            </w:r>
          </w:p>
        </w:tc>
      </w:tr>
      <w:tr w:rsidR="00006F03" w:rsidRPr="00006F03" w14:paraId="5C765F10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71B573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AC5C2" w14:textId="77777777" w:rsidR="0000511F" w:rsidRPr="00006F03" w:rsidRDefault="00370367" w:rsidP="000A0EC7">
            <w:pPr>
              <w:jc w:val="center"/>
              <w:rPr>
                <w:rStyle w:val="apple-converted-space"/>
                <w:rFonts w:ascii="Amasis MT Pro" w:hAnsi="Amasis MT Pro"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006F03">
              <w:rPr>
                <w:rStyle w:val="apple-converted-space"/>
                <w:rFonts w:ascii="Amasis MT Pro" w:hAnsi="Amasis MT Pro"/>
                <w:bCs/>
                <w:color w:val="0D0D0D" w:themeColor="text1" w:themeTint="F2"/>
                <w:sz w:val="22"/>
                <w:szCs w:val="22"/>
                <w:shd w:val="clear" w:color="auto" w:fill="FFFFFF"/>
              </w:rPr>
              <w:t>Isticanje važnosti obitelji za razvoj djeteta.</w:t>
            </w:r>
          </w:p>
          <w:p w14:paraId="3E917A2B" w14:textId="77777777" w:rsidR="0000511F" w:rsidRPr="00006F03" w:rsidRDefault="0037036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Osnaživanje obiteljskih veza.</w:t>
            </w:r>
          </w:p>
          <w:p w14:paraId="6E08A387" w14:textId="77777777" w:rsidR="00370367" w:rsidRPr="00006F03" w:rsidRDefault="0037036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Unapređenje suradnje između roditelja i učitelja</w:t>
            </w:r>
          </w:p>
        </w:tc>
      </w:tr>
      <w:tr w:rsidR="00006F03" w:rsidRPr="00006F03" w14:paraId="6DA1E4D0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29CDBE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6BF34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Radionice, prezentacije rada, prikazi projekta</w:t>
            </w:r>
          </w:p>
        </w:tc>
      </w:tr>
      <w:tr w:rsidR="00006F03" w:rsidRPr="00006F03" w14:paraId="32987BD7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D3DEDE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9ECA6" w14:textId="5A312143" w:rsidR="0000511F" w:rsidRPr="00006F03" w:rsidRDefault="007315DC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15</w:t>
            </w:r>
            <w:r w:rsidR="00507BAA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.5.202</w:t>
            </w:r>
            <w:r w:rsid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0A0FC1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006F03" w:rsidRPr="00006F03" w14:paraId="069B41BD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D3B149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5109E" w14:textId="77777777" w:rsidR="00370367" w:rsidRPr="00006F03" w:rsidRDefault="0037036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Intenzivnije uključivanje članova obitelji </w:t>
            </w:r>
            <w:proofErr w:type="spellStart"/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uživot</w:t>
            </w:r>
            <w:proofErr w:type="spellEnd"/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rad Centra</w:t>
            </w:r>
          </w:p>
        </w:tc>
      </w:tr>
      <w:tr w:rsidR="00006F03" w:rsidRPr="00006F03" w14:paraId="6416AD99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3595F4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65E26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Aktivnost će vred</w:t>
            </w:r>
            <w:r w:rsidR="00370367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novati stručni aktiv </w:t>
            </w:r>
            <w:proofErr w:type="spellStart"/>
            <w:r w:rsidR="00370367"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006F03" w:rsidRPr="00006F03" w14:paraId="7A4DB0DF" w14:textId="77777777" w:rsidTr="00087AEA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0E9F99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D8255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006F03" w:rsidRPr="00006F03" w14:paraId="32BBC8E4" w14:textId="77777777" w:rsidTr="00087AEA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874B7B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779E4" w14:textId="77777777" w:rsidR="0000511F" w:rsidRPr="00006F03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006F03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69169AFB" w14:textId="77777777" w:rsidR="0000511F" w:rsidRPr="00006F03" w:rsidRDefault="0000511F" w:rsidP="000A0EC7">
      <w:pPr>
        <w:rPr>
          <w:rFonts w:ascii="Amasis MT Pro" w:hAnsi="Amasis MT Pro"/>
          <w:b/>
          <w:color w:val="0D0D0D" w:themeColor="text1" w:themeTint="F2"/>
          <w:sz w:val="22"/>
          <w:szCs w:val="22"/>
        </w:rPr>
        <w:sectPr w:rsidR="0000511F" w:rsidRPr="00006F03" w:rsidSect="00A9788E">
          <w:headerReference w:type="default" r:id="rId32"/>
          <w:pgSz w:w="16838" w:h="11906" w:orient="landscape"/>
          <w:pgMar w:top="902" w:right="1418" w:bottom="1418" w:left="1418" w:header="709" w:footer="709" w:gutter="0"/>
          <w:cols w:space="708"/>
          <w:docGrid w:linePitch="360"/>
        </w:sectPr>
      </w:pPr>
    </w:p>
    <w:p w14:paraId="23448C51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7C7BFF1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51B4316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1E98838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71BB564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D0AB07E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E21B294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DCCCBAD" w14:textId="77777777" w:rsidR="00BF59AA" w:rsidRPr="00EF6DF0" w:rsidRDefault="00BF59AA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64AEAC0C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C0B4079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B51BF3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CFE29BF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D945096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DE48048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21A124F" w14:textId="77777777" w:rsidR="00BF59AA" w:rsidRPr="00EF6DF0" w:rsidRDefault="00BF59A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D3D5DD5" w14:textId="77777777" w:rsidR="00BF59AA" w:rsidRPr="00EA15C8" w:rsidRDefault="00BF59AA" w:rsidP="000A0EC7">
      <w:pPr>
        <w:pStyle w:val="Naslov1"/>
        <w:jc w:val="right"/>
        <w:rPr>
          <w:rFonts w:ascii="Amasis MT Pro" w:hAnsi="Amasis MT Pro"/>
          <w:color w:val="0D0D0D" w:themeColor="text1" w:themeTint="F2"/>
          <w:sz w:val="48"/>
          <w:szCs w:val="48"/>
        </w:rPr>
      </w:pPr>
    </w:p>
    <w:p w14:paraId="564574E4" w14:textId="77777777" w:rsidR="00BF59AA" w:rsidRPr="00EA15C8" w:rsidRDefault="00A82078" w:rsidP="000A0EC7">
      <w:pPr>
        <w:pStyle w:val="Naslov1"/>
        <w:jc w:val="right"/>
        <w:rPr>
          <w:rFonts w:ascii="Amasis MT Pro" w:hAnsi="Amasis MT Pro"/>
          <w:color w:val="0D0D0D" w:themeColor="text1" w:themeTint="F2"/>
          <w:sz w:val="48"/>
          <w:szCs w:val="48"/>
        </w:rPr>
        <w:sectPr w:rsidR="00BF59AA" w:rsidRPr="00EA15C8" w:rsidSect="00BF59AA">
          <w:headerReference w:type="default" r:id="rId33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  <w:bookmarkStart w:id="559" w:name="_Toc493447426"/>
      <w:bookmarkStart w:id="560" w:name="_Toc493447988"/>
      <w:bookmarkStart w:id="561" w:name="_Toc493448163"/>
      <w:bookmarkStart w:id="562" w:name="_Toc493488716"/>
      <w:bookmarkStart w:id="563" w:name="_Toc209722671"/>
      <w:bookmarkStart w:id="564" w:name="_Toc209779285"/>
      <w:r w:rsidRPr="00EA15C8">
        <w:rPr>
          <w:rFonts w:ascii="Amasis MT Pro" w:hAnsi="Amasis MT Pro"/>
          <w:color w:val="0D0D0D" w:themeColor="text1" w:themeTint="F2"/>
          <w:sz w:val="48"/>
          <w:szCs w:val="48"/>
        </w:rPr>
        <w:t>8.</w:t>
      </w:r>
      <w:bookmarkEnd w:id="559"/>
      <w:bookmarkEnd w:id="560"/>
      <w:r w:rsidRPr="00EA15C8">
        <w:rPr>
          <w:rFonts w:ascii="Amasis MT Pro" w:hAnsi="Amasis MT Pro"/>
          <w:color w:val="0D0D0D" w:themeColor="text1" w:themeTint="F2"/>
          <w:sz w:val="48"/>
          <w:szCs w:val="48"/>
        </w:rPr>
        <w:t xml:space="preserve"> </w:t>
      </w:r>
      <w:bookmarkStart w:id="565" w:name="_Toc493447427"/>
      <w:bookmarkStart w:id="566" w:name="_Toc493447989"/>
      <w:r w:rsidRPr="00EA15C8">
        <w:rPr>
          <w:rFonts w:ascii="Amasis MT Pro" w:hAnsi="Amasis MT Pro"/>
          <w:color w:val="0D0D0D" w:themeColor="text1" w:themeTint="F2"/>
          <w:sz w:val="48"/>
          <w:szCs w:val="48"/>
        </w:rPr>
        <w:t>SUDJELOVANJE NA</w:t>
      </w:r>
      <w:bookmarkEnd w:id="565"/>
      <w:bookmarkEnd w:id="566"/>
      <w:r w:rsidRPr="00EA15C8">
        <w:rPr>
          <w:rFonts w:ascii="Amasis MT Pro" w:hAnsi="Amasis MT Pro"/>
          <w:color w:val="0D0D0D" w:themeColor="text1" w:themeTint="F2"/>
          <w:sz w:val="48"/>
          <w:szCs w:val="48"/>
        </w:rPr>
        <w:t xml:space="preserve"> </w:t>
      </w:r>
      <w:bookmarkStart w:id="567" w:name="_Toc493447428"/>
      <w:bookmarkStart w:id="568" w:name="_Toc493447990"/>
      <w:r w:rsidR="00BF59AA" w:rsidRPr="00EA15C8">
        <w:rPr>
          <w:rFonts w:ascii="Amasis MT Pro" w:hAnsi="Amasis MT Pro"/>
          <w:color w:val="0D0D0D" w:themeColor="text1" w:themeTint="F2"/>
          <w:sz w:val="48"/>
          <w:szCs w:val="48"/>
        </w:rPr>
        <w:t>MANIFESTACIJAMA</w:t>
      </w:r>
      <w:bookmarkEnd w:id="561"/>
      <w:bookmarkEnd w:id="562"/>
      <w:bookmarkEnd w:id="563"/>
      <w:bookmarkEnd w:id="564"/>
      <w:bookmarkEnd w:id="567"/>
      <w:bookmarkEnd w:id="568"/>
    </w:p>
    <w:p w14:paraId="41A237BA" w14:textId="77777777" w:rsidR="00A9788E" w:rsidRPr="00EF6DF0" w:rsidRDefault="00A9788E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0740BFCD" w14:textId="77777777" w:rsidR="00A82078" w:rsidRPr="00EF6DF0" w:rsidRDefault="00A82078" w:rsidP="000A0EC7">
      <w:pPr>
        <w:jc w:val="right"/>
        <w:rPr>
          <w:rFonts w:ascii="Amasis MT Pro" w:hAnsi="Amasis MT Pro"/>
          <w:color w:val="FF0000"/>
          <w:sz w:val="22"/>
          <w:szCs w:val="22"/>
        </w:rPr>
      </w:pPr>
    </w:p>
    <w:p w14:paraId="5A0ADE28" w14:textId="77777777" w:rsidR="000A1CE0" w:rsidRPr="00EF6DF0" w:rsidRDefault="000A1CE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6DF997B2" w14:textId="77777777" w:rsidR="004B30A6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569" w:name="_Toc493447429"/>
      <w:bookmarkStart w:id="570" w:name="_Toc493447991"/>
      <w:bookmarkStart w:id="571" w:name="_Toc493448164"/>
      <w:bookmarkStart w:id="572" w:name="_Toc493488717"/>
      <w:bookmarkStart w:id="573" w:name="_Toc209722672"/>
      <w:bookmarkStart w:id="574" w:name="_Toc209779286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8.1.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Renesansni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festival</w:t>
      </w:r>
      <w:bookmarkEnd w:id="569"/>
      <w:bookmarkEnd w:id="570"/>
      <w:bookmarkEnd w:id="571"/>
      <w:bookmarkEnd w:id="572"/>
      <w:bookmarkEnd w:id="573"/>
      <w:bookmarkEnd w:id="574"/>
    </w:p>
    <w:p w14:paraId="1B3D6879" w14:textId="77777777" w:rsidR="004B30A6" w:rsidRPr="00EF6DF0" w:rsidRDefault="004B30A6" w:rsidP="000A0EC7">
      <w:pPr>
        <w:rPr>
          <w:rFonts w:ascii="Amasis MT Pro" w:hAnsi="Amasis MT Pro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6E990DF9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DDB783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DD5CFFD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Renesansni festival</w:t>
            </w:r>
          </w:p>
        </w:tc>
      </w:tr>
      <w:tr w:rsidR="00B76667" w:rsidRPr="00EF6DF0" w14:paraId="5E992C35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BA0D5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C9E43BA" w14:textId="77777777" w:rsidR="0043216F" w:rsidRPr="00EF6DF0" w:rsidRDefault="00087AEA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8</w:t>
            </w:r>
          </w:p>
        </w:tc>
      </w:tr>
      <w:tr w:rsidR="00B76667" w:rsidRPr="00EF6DF0" w14:paraId="547B840A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41D960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3D15D6" w14:textId="77777777" w:rsidR="0043216F" w:rsidRPr="00EF6DF0" w:rsidRDefault="00087AEA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Učitelji i pedagog</w:t>
            </w:r>
          </w:p>
        </w:tc>
      </w:tr>
      <w:tr w:rsidR="00B76667" w:rsidRPr="00EF6DF0" w14:paraId="653EAB65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85508C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26FC754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Uključivanje polaznika Centra u događanja u zajednici, izlaganje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radava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prezentiranje stečenih vještina.</w:t>
            </w:r>
          </w:p>
        </w:tc>
      </w:tr>
      <w:tr w:rsidR="00B76667" w:rsidRPr="00EF6DF0" w14:paraId="44484130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421F4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B6BB9C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Izlaganje radova na štandu na Renesansnom festivalu</w:t>
            </w:r>
          </w:p>
        </w:tc>
      </w:tr>
      <w:tr w:rsidR="00B76667" w:rsidRPr="00EF6DF0" w14:paraId="6776CD1F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F9AF79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FCD710C" w14:textId="0E41D905" w:rsidR="00A82078" w:rsidRPr="00EF6DF0" w:rsidRDefault="0000511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Kolovoz  20</w:t>
            </w:r>
            <w:r w:rsidR="000A1E3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D77C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23ABF9C1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A81074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8C0515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Uključivanje u zajednicu</w:t>
            </w:r>
          </w:p>
        </w:tc>
      </w:tr>
      <w:tr w:rsidR="00B76667" w:rsidRPr="00EF6DF0" w14:paraId="2C1B8173" w14:textId="77777777" w:rsidTr="00087AEA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993629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BBF7C96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Posjet sudionika i posjetitelja Renesansnog festivala štandu</w:t>
            </w:r>
          </w:p>
        </w:tc>
      </w:tr>
      <w:tr w:rsidR="00B76667" w:rsidRPr="00EF6DF0" w14:paraId="181068C7" w14:textId="77777777" w:rsidTr="00087AEA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41F57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B72A429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8C4E5E" w:rsidRPr="00EF6DF0" w14:paraId="4B2787B9" w14:textId="77777777" w:rsidTr="00087AEA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905064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368EBB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849F5E4" w14:textId="77777777" w:rsidR="000A1CE0" w:rsidRPr="00EF6DF0" w:rsidRDefault="000A1CE0" w:rsidP="000A0EC7">
      <w:pPr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p w14:paraId="086AFDE1" w14:textId="77777777" w:rsidR="00F30DAF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575" w:name="_Toc493447430"/>
      <w:bookmarkStart w:id="576" w:name="_Toc493447992"/>
      <w:bookmarkStart w:id="577" w:name="_Toc493448165"/>
      <w:bookmarkStart w:id="578" w:name="_Toc493488718"/>
      <w:bookmarkStart w:id="579" w:name="_Toc209722673"/>
      <w:bookmarkStart w:id="580" w:name="_Toc209779287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8.2.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Europski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tjedan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bookmarkEnd w:id="575"/>
      <w:bookmarkEnd w:id="576"/>
      <w:bookmarkEnd w:id="577"/>
      <w:bookmarkEnd w:id="578"/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mobilnosti</w:t>
      </w:r>
      <w:bookmarkEnd w:id="579"/>
      <w:bookmarkEnd w:id="580"/>
      <w:proofErr w:type="spellEnd"/>
    </w:p>
    <w:p w14:paraId="0B9A503F" w14:textId="77777777" w:rsidR="00A82078" w:rsidRPr="00EF6DF0" w:rsidRDefault="00A82078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70843DE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053A8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5A25AD9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Europski tjedan mobilnosti</w:t>
            </w:r>
          </w:p>
        </w:tc>
      </w:tr>
      <w:tr w:rsidR="00B76667" w:rsidRPr="00EF6DF0" w14:paraId="39E27331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489A1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84D55D4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učenici Centra</w:t>
            </w:r>
          </w:p>
        </w:tc>
      </w:tr>
      <w:tr w:rsidR="00B76667" w:rsidRPr="00EF6DF0" w14:paraId="639CE09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69FC1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FF8B74D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smallCap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Koordinatorice Eko škole, razrednici, učitelji TZK</w:t>
            </w:r>
          </w:p>
        </w:tc>
      </w:tr>
      <w:tr w:rsidR="00B76667" w:rsidRPr="00EF6DF0" w14:paraId="0AE79A8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61A02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048FB91" w14:textId="77777777" w:rsidR="0043216F" w:rsidRPr="00EF6DF0" w:rsidRDefault="0043216F" w:rsidP="0D65FAD2">
            <w:pPr>
              <w:jc w:val="center"/>
              <w:rPr>
                <w:rFonts w:ascii="Amasis MT Pro" w:hAnsi="Amasis MT Pro" w:cs="Arial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EF6DF0">
              <w:rPr>
                <w:rStyle w:val="apple-converted-space"/>
                <w:rFonts w:ascii="Amasis MT Pro" w:hAnsi="Amasis MT Pro" w:cs="Arial"/>
                <w:color w:val="0D0D0D" w:themeColor="text1" w:themeTint="F2"/>
                <w:sz w:val="22"/>
                <w:szCs w:val="22"/>
                <w:shd w:val="clear" w:color="auto" w:fill="FFFFFF"/>
              </w:rPr>
              <w:t>Uključivanje u  aktivnosti lokalne zajednice; razvijanje svijesti o zagađenju okoliša uzrokovanom prometnim sredstvima; poticanje na pješačenje, vožnju bicikla i druge ekološki prihvatljive načine prometovanja</w:t>
            </w:r>
          </w:p>
        </w:tc>
      </w:tr>
      <w:tr w:rsidR="00B76667" w:rsidRPr="00EF6DF0" w14:paraId="69575992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20175D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42D4FB3" w14:textId="6E118DBE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u sportskim aktivnostima i pješačkim turama, upoznavanje učenika sa sportskim igralištima u okolici.</w:t>
            </w:r>
          </w:p>
        </w:tc>
      </w:tr>
      <w:tr w:rsidR="00B76667" w:rsidRPr="00EF6DF0" w14:paraId="7EB739E6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14242F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BCF95D" w14:textId="315D25FB" w:rsidR="00A82078" w:rsidRPr="00EF6DF0" w:rsidRDefault="001D53E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19.9.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46C997D2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3539F1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2FCC97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Usvajanje zdravih životnih navika, briga o okolišu.</w:t>
            </w:r>
          </w:p>
        </w:tc>
      </w:tr>
      <w:tr w:rsidR="00B76667" w:rsidRPr="00EF6DF0" w14:paraId="343FB38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D238F8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1E0483B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B76667" w:rsidRPr="00EF6DF0" w14:paraId="1B9F43C7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D66549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DF859F0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B76667" w:rsidRPr="00EF6DF0" w14:paraId="7F1BD23B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F7D8DF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A47C9F7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5F70F58" w14:textId="77777777" w:rsidR="000A1CE0" w:rsidRPr="00EF6DF0" w:rsidRDefault="000A1CE0" w:rsidP="000A0EC7">
      <w:pPr>
        <w:rPr>
          <w:rFonts w:ascii="Amasis MT Pro" w:hAnsi="Amasis MT Pro"/>
          <w:b/>
          <w:color w:val="FF0000"/>
          <w:sz w:val="22"/>
          <w:szCs w:val="22"/>
          <w:lang w:val="sv-SE"/>
        </w:rPr>
      </w:pPr>
    </w:p>
    <w:p w14:paraId="62146C3F" w14:textId="77777777" w:rsidR="00146CF0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</w:pPr>
      <w:bookmarkStart w:id="581" w:name="_Toc493447431"/>
      <w:bookmarkStart w:id="582" w:name="_Toc493447993"/>
      <w:bookmarkStart w:id="583" w:name="_Toc493448166"/>
      <w:bookmarkStart w:id="584" w:name="_Toc493488719"/>
      <w:bookmarkStart w:id="585" w:name="_Toc209722674"/>
      <w:bookmarkStart w:id="586" w:name="_Toc209779288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8.3.Tjedan cjeloživotnog učenja</w:t>
      </w:r>
      <w:bookmarkEnd w:id="581"/>
      <w:bookmarkEnd w:id="582"/>
      <w:bookmarkEnd w:id="583"/>
      <w:bookmarkEnd w:id="584"/>
      <w:bookmarkEnd w:id="585"/>
      <w:bookmarkEnd w:id="586"/>
    </w:p>
    <w:p w14:paraId="44899F74" w14:textId="77777777" w:rsidR="00146CF0" w:rsidRPr="00EF6DF0" w:rsidRDefault="00146CF0" w:rsidP="0D65FAD2">
      <w:pPr>
        <w:jc w:val="right"/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B76667" w:rsidRPr="00EF6DF0" w14:paraId="21CB9039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B6F490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BD126D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Tjedan cjeloživotnog učenja</w:t>
            </w:r>
          </w:p>
        </w:tc>
      </w:tr>
      <w:tr w:rsidR="00B76667" w:rsidRPr="00EF6DF0" w14:paraId="6BACBD79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68A244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E25D01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</w:t>
            </w:r>
          </w:p>
        </w:tc>
      </w:tr>
      <w:tr w:rsidR="00B76667" w:rsidRPr="00EF6DF0" w14:paraId="09922572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EDB0DC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5A6C2F6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Mirjana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Šimek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razrednici </w:t>
            </w:r>
          </w:p>
        </w:tc>
      </w:tr>
      <w:tr w:rsidR="00B76667" w:rsidRPr="00EF6DF0" w14:paraId="415B69C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B3443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64D5FA7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Osvijestiti potrebu za cjeloživotnim učenjem i  međugeneracijskim prijenosom znanja</w:t>
            </w:r>
          </w:p>
        </w:tc>
      </w:tr>
      <w:tr w:rsidR="00B76667" w:rsidRPr="00EF6DF0" w14:paraId="33E40E3F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F6B908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62566C3" w14:textId="5773E3BD" w:rsidR="0045580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Radionice za roditelje, radionice za učenike, radionice u suradnji s Muzejom, OŠ Sokolovac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SŠ Koprivnica</w:t>
            </w:r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OŠ „Braća Radić“</w:t>
            </w:r>
          </w:p>
        </w:tc>
      </w:tr>
      <w:tr w:rsidR="00B76667" w:rsidRPr="00EF6DF0" w14:paraId="7F3EBD1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0364B2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03AEA63" w14:textId="3E75A3A8" w:rsidR="00A8207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741FD31C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EA09FB" w14:textId="77777777" w:rsidR="00A8207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18DB32E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Uključivanje u lokalnu zajednicu</w:t>
            </w:r>
          </w:p>
        </w:tc>
      </w:tr>
      <w:tr w:rsidR="00B76667" w:rsidRPr="00EF6DF0" w14:paraId="3150D3ED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F2CC7E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49B9FDE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B76667" w:rsidRPr="00EF6DF0" w14:paraId="5DFD9657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DF017E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A4902CE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B76667" w:rsidRPr="00EF6DF0" w14:paraId="5E7A2B63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7D6B09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801388" w14:textId="77777777" w:rsidR="0043216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0FDF4CC9" w14:textId="77777777" w:rsidR="00146CF0" w:rsidRPr="00EF6DF0" w:rsidRDefault="00146CF0" w:rsidP="000A0EC7">
      <w:pPr>
        <w:jc w:val="right"/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04916A01" w14:textId="77777777" w:rsidR="00FC13BA" w:rsidRPr="00EF6DF0" w:rsidRDefault="00FC13BA" w:rsidP="000A0EC7">
      <w:pPr>
        <w:jc w:val="right"/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599C5791" w14:textId="77777777" w:rsidR="00FC13BA" w:rsidRPr="00EF6DF0" w:rsidRDefault="00FC13BA" w:rsidP="000A0EC7">
      <w:pPr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5DD84026" w14:textId="77777777" w:rsidR="00FC13BA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</w:pPr>
      <w:bookmarkStart w:id="587" w:name="_Toc493447432"/>
      <w:bookmarkStart w:id="588" w:name="_Toc493447994"/>
      <w:bookmarkStart w:id="589" w:name="_Toc493448167"/>
      <w:bookmarkStart w:id="590" w:name="_Toc493488720"/>
      <w:bookmarkStart w:id="591" w:name="_Toc209722675"/>
      <w:bookmarkStart w:id="592" w:name="_Toc209779289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8.4. Europski školski sportski dan</w:t>
      </w:r>
      <w:bookmarkEnd w:id="587"/>
      <w:bookmarkEnd w:id="588"/>
      <w:bookmarkEnd w:id="589"/>
      <w:bookmarkEnd w:id="590"/>
      <w:bookmarkEnd w:id="591"/>
      <w:bookmarkEnd w:id="592"/>
    </w:p>
    <w:p w14:paraId="4C21CFEA" w14:textId="77777777" w:rsidR="00FC13BA" w:rsidRPr="00EF6DF0" w:rsidRDefault="00FC13BA" w:rsidP="0D65FAD2">
      <w:pPr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B76667" w:rsidRPr="00EF6DF0" w14:paraId="0AEBF962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832233E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7ED631" w14:textId="537A737E" w:rsidR="00FC13BA" w:rsidRPr="00EF6DF0" w:rsidRDefault="001D53E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Europski tjedan sporta</w:t>
            </w:r>
          </w:p>
        </w:tc>
      </w:tr>
      <w:tr w:rsidR="00B76667" w:rsidRPr="00EF6DF0" w14:paraId="40EDC42A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CAE771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81D8E6E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</w:t>
            </w:r>
          </w:p>
        </w:tc>
      </w:tr>
      <w:tr w:rsidR="00B76667" w:rsidRPr="00EF6DF0" w14:paraId="2050435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8B4D8E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72B39AD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B76667" w:rsidRPr="00EF6DF0" w14:paraId="5A458D8E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3441DD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CF8C48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Promicanje tjelesne aktivnosti i zdravlja na međunarodnoj razini, podizanje kvalitete tjelesnog i zdravstvenog odgoja i sporta u školama, promocija zdravlja i dobrobiti kroz cjeloživotno učenje.</w:t>
            </w:r>
          </w:p>
        </w:tc>
      </w:tr>
      <w:tr w:rsidR="00B76667" w:rsidRPr="00EF6DF0" w14:paraId="2DA9A84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473E7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7EF2D4C" w14:textId="1B399D18" w:rsidR="00FC13BA" w:rsidRPr="00EF6DF0" w:rsidRDefault="0D65FAD2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Pješačenje do šume i održavanje krosa.</w:t>
            </w:r>
          </w:p>
        </w:tc>
      </w:tr>
      <w:tr w:rsidR="00B76667" w:rsidRPr="00EF6DF0" w14:paraId="1C08FDFF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A9ACBE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854E603" w14:textId="529F17DB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rujan 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6F101124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04F19C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8B5BC91" w14:textId="78AAA23B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Usvajanje zdravih životnih navika, briga o zdravlju, socijalizacija i rehabilitacija kroz tjelesno vježbanje.</w:t>
            </w:r>
          </w:p>
        </w:tc>
      </w:tr>
      <w:tr w:rsidR="00B76667" w:rsidRPr="00EF6DF0" w14:paraId="0229F1A6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66E85B1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0BBBA1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se primarno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samovrednovati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te vrednovati promocijom zdravog načina života kroz lokalne medije.</w:t>
            </w:r>
          </w:p>
        </w:tc>
      </w:tr>
      <w:tr w:rsidR="00B76667" w:rsidRPr="00EF6DF0" w14:paraId="4D9B47C0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281ED6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433ADB2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primarno će se koristiti u svrhu unaprjeđenja nastavnog procesa tjelesne i zdravstvene kulture.</w:t>
            </w:r>
          </w:p>
        </w:tc>
      </w:tr>
      <w:tr w:rsidR="00FC13BA" w:rsidRPr="00EF6DF0" w14:paraId="6AA690D7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1C7288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362A6D2" w14:textId="77777777" w:rsidR="00FC13B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13EB15E" w14:textId="77777777" w:rsidR="00A61686" w:rsidRPr="00EF6DF0" w:rsidRDefault="00A61686" w:rsidP="006808C0">
      <w:pPr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  <w:bookmarkStart w:id="593" w:name="_Toc493447433"/>
      <w:bookmarkStart w:id="594" w:name="_Toc493447995"/>
      <w:bookmarkStart w:id="595" w:name="_Toc493448168"/>
      <w:bookmarkStart w:id="596" w:name="_Toc493488721"/>
    </w:p>
    <w:p w14:paraId="7D271EB7" w14:textId="77777777" w:rsidR="00D46E16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  <w:lang w:val="sv-SE"/>
        </w:rPr>
      </w:pPr>
      <w:bookmarkStart w:id="597" w:name="_Toc209722676"/>
      <w:bookmarkStart w:id="598" w:name="_Toc209779290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8.5. Dječji tjedan</w:t>
      </w:r>
      <w:bookmarkEnd w:id="593"/>
      <w:bookmarkEnd w:id="594"/>
      <w:bookmarkEnd w:id="595"/>
      <w:bookmarkEnd w:id="596"/>
      <w:bookmarkEnd w:id="597"/>
      <w:bookmarkEnd w:id="598"/>
    </w:p>
    <w:p w14:paraId="60D23BD4" w14:textId="77777777" w:rsidR="00A82078" w:rsidRPr="00EF6DF0" w:rsidRDefault="00A82078" w:rsidP="000A0EC7">
      <w:pPr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53BFD71B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4E1CD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BB5425D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Dječji tjedan</w:t>
            </w:r>
          </w:p>
        </w:tc>
      </w:tr>
      <w:tr w:rsidR="00B76667" w:rsidRPr="00EF6DF0" w14:paraId="60228272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C012D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EB5D112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B76667" w:rsidRPr="00EF6DF0" w14:paraId="0A234777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F33744" w14:textId="77777777" w:rsidR="00A82078" w:rsidRPr="00EF6DF0" w:rsidRDefault="00D447CE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</w:t>
            </w:r>
            <w:r w:rsidR="00A82078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 xml:space="preserve">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B9BFC1A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Radmila Popović</w:t>
            </w:r>
            <w:r w:rsidR="00EE71D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razrednici</w:t>
            </w:r>
          </w:p>
        </w:tc>
      </w:tr>
      <w:tr w:rsidR="00B76667" w:rsidRPr="00EF6DF0" w14:paraId="6CA5C1AF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67967CA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A8F75C3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Usmjeravanje pozornosti odraslih na potrebe i prava djeteta u lokalnoj zajednici</w:t>
            </w:r>
          </w:p>
        </w:tc>
      </w:tr>
      <w:tr w:rsidR="00B76667" w:rsidRPr="00EF6DF0" w14:paraId="0884B443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043C8E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93CF4D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Radionice u sur</w:t>
            </w:r>
            <w:r w:rsidR="00FC13B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adnji sa školama,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Društvom Naša djeca</w:t>
            </w:r>
          </w:p>
        </w:tc>
      </w:tr>
      <w:tr w:rsidR="00B76667" w:rsidRPr="00EF6DF0" w14:paraId="342DCD5A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04286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88F1537" w14:textId="23B82B37" w:rsidR="00A82078" w:rsidRPr="00EF6DF0" w:rsidRDefault="00FC13BA" w:rsidP="000A1E36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listopad </w:t>
            </w:r>
            <w:r w:rsidR="000A1E3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0A820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4839BF42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2BBE8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53909CD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Inkluzija djece s teškoćama</w:t>
            </w:r>
          </w:p>
        </w:tc>
      </w:tr>
      <w:tr w:rsidR="00B76667" w:rsidRPr="00EF6DF0" w14:paraId="03C45F14" w14:textId="77777777" w:rsidTr="00D447CE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6B333F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D99E3C9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B76667" w:rsidRPr="00EF6DF0" w14:paraId="7FF51D79" w14:textId="77777777" w:rsidTr="00D447CE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803991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52D251A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8C4E5E" w:rsidRPr="00EF6DF0" w14:paraId="600B7213" w14:textId="77777777" w:rsidTr="00D447CE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78B2A6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</w:t>
            </w:r>
            <w:r w:rsidR="00D447CE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66A88B6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2243971" w14:textId="77777777" w:rsidR="007C0250" w:rsidRPr="00EF6DF0" w:rsidRDefault="007C0250" w:rsidP="000A0EC7">
      <w:pPr>
        <w:jc w:val="right"/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</w:p>
    <w:p w14:paraId="32BC652A" w14:textId="77777777" w:rsidR="007C0250" w:rsidRPr="00EF6DF0" w:rsidRDefault="007C0250" w:rsidP="000A0EC7">
      <w:pPr>
        <w:jc w:val="right"/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0081D02F" w14:textId="77777777" w:rsidR="00D46E16" w:rsidRPr="00EF6DF0" w:rsidRDefault="00D46E16" w:rsidP="000A0EC7">
      <w:pPr>
        <w:jc w:val="right"/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0F1C38F9" w14:textId="77777777" w:rsidR="00B004E2" w:rsidRPr="00EF6DF0" w:rsidRDefault="0D65FAD2" w:rsidP="00B004E2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  <w:lang w:val="sv-SE"/>
        </w:rPr>
      </w:pPr>
      <w:bookmarkStart w:id="599" w:name="_Toc209722677"/>
      <w:bookmarkStart w:id="600" w:name="_Toc209779291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8.6. Tjedan školskog doručka</w:t>
      </w:r>
      <w:bookmarkEnd w:id="599"/>
      <w:bookmarkEnd w:id="600"/>
    </w:p>
    <w:p w14:paraId="48C26E24" w14:textId="77777777" w:rsidR="00B004E2" w:rsidRPr="00EF6DF0" w:rsidRDefault="00B004E2" w:rsidP="00B004E2">
      <w:pPr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5472CEB1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083D92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52EEE24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Tjedan školskog doručka</w:t>
            </w:r>
          </w:p>
        </w:tc>
      </w:tr>
      <w:tr w:rsidR="00B76667" w:rsidRPr="00EF6DF0" w14:paraId="29FF21F1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70408E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46962C7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B76667" w:rsidRPr="00EF6DF0" w14:paraId="43FED854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C5F67D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48DEE61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Radmila Popović, razrednici</w:t>
            </w:r>
          </w:p>
        </w:tc>
      </w:tr>
      <w:tr w:rsidR="00B76667" w:rsidRPr="00EF6DF0" w14:paraId="7E3FF6F6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BDE73C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A5C9EAB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Usmjeravanje pozornosti učenika na zdravi doručak</w:t>
            </w:r>
          </w:p>
        </w:tc>
      </w:tr>
      <w:tr w:rsidR="00B76667" w:rsidRPr="00EF6DF0" w14:paraId="48ADD999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F22A55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34EFF88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Uključivanje svih učenika i učitelja te djelomično uključivanje svih zaposlenika Centra u aktivnosti pripreme zdravog obroka doručka.</w:t>
            </w:r>
          </w:p>
        </w:tc>
      </w:tr>
      <w:tr w:rsidR="00B76667" w:rsidRPr="00EF6DF0" w14:paraId="6CA55E42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81B093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A5FEA1F" w14:textId="2634A60A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listopad 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651842B1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1DF042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A96C534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Inkluzija djece s teškoćama</w:t>
            </w:r>
          </w:p>
        </w:tc>
      </w:tr>
      <w:tr w:rsidR="00B76667" w:rsidRPr="00EF6DF0" w14:paraId="0153937C" w14:textId="77777777" w:rsidTr="00322A7B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C3623B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89C5AC8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B76667" w:rsidRPr="00EF6DF0" w14:paraId="589DBE3F" w14:textId="77777777" w:rsidTr="00322A7B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E4DB3F1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5FD11BA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B76667" w:rsidRPr="00EF6DF0" w14:paraId="5A07D6F8" w14:textId="77777777" w:rsidTr="008C4E5E">
        <w:trPr>
          <w:trHeight w:val="3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986123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ED344EC" w14:textId="77777777" w:rsidR="00B004E2" w:rsidRPr="00EF6DF0" w:rsidRDefault="00B004E2" w:rsidP="00322A7B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79CEBBA3" w14:textId="77777777" w:rsidR="00B004E2" w:rsidRPr="00EF6DF0" w:rsidRDefault="00B004E2" w:rsidP="00B004E2">
      <w:pPr>
        <w:jc w:val="right"/>
        <w:rPr>
          <w:rFonts w:ascii="Amasis MT Pro" w:hAnsi="Amasis MT Pro"/>
          <w:color w:val="FF0000"/>
          <w:sz w:val="22"/>
          <w:szCs w:val="22"/>
          <w:lang w:val="sv-SE"/>
        </w:rPr>
      </w:pPr>
    </w:p>
    <w:p w14:paraId="0B014A5D" w14:textId="77777777" w:rsidR="000A1CE0" w:rsidRPr="00EF6DF0" w:rsidRDefault="000A1CE0" w:rsidP="000A0EC7">
      <w:pPr>
        <w:jc w:val="right"/>
        <w:rPr>
          <w:rFonts w:ascii="Amasis MT Pro" w:hAnsi="Amasis MT Pro"/>
          <w:b/>
          <w:color w:val="FF0000"/>
          <w:sz w:val="22"/>
          <w:szCs w:val="22"/>
          <w:lang w:val="sv-SE"/>
        </w:rPr>
      </w:pPr>
    </w:p>
    <w:p w14:paraId="0F4DF49C" w14:textId="77777777" w:rsidR="006808C0" w:rsidRPr="00EF6DF0" w:rsidRDefault="006808C0" w:rsidP="006808C0">
      <w:pPr>
        <w:rPr>
          <w:rFonts w:ascii="Amasis MT Pro" w:hAnsi="Amasis MT Pro"/>
          <w:color w:val="FF0000"/>
          <w:sz w:val="22"/>
          <w:szCs w:val="22"/>
          <w:lang w:val="sv-SE"/>
        </w:rPr>
      </w:pPr>
      <w:bookmarkStart w:id="601" w:name="_Toc493447434"/>
      <w:bookmarkStart w:id="602" w:name="_Toc493447996"/>
      <w:bookmarkStart w:id="603" w:name="_Toc493448169"/>
      <w:bookmarkStart w:id="604" w:name="_Toc493488722"/>
    </w:p>
    <w:p w14:paraId="6E33CA59" w14:textId="77777777" w:rsidR="006808C0" w:rsidRPr="00EF6DF0" w:rsidRDefault="006808C0" w:rsidP="006808C0">
      <w:pPr>
        <w:rPr>
          <w:rFonts w:ascii="Amasis MT Pro" w:hAnsi="Amasis MT Pro"/>
          <w:color w:val="0D0D0D" w:themeColor="text1" w:themeTint="F2"/>
          <w:sz w:val="22"/>
          <w:szCs w:val="22"/>
          <w:lang w:val="sv-SE"/>
        </w:rPr>
      </w:pPr>
    </w:p>
    <w:p w14:paraId="53E69F48" w14:textId="77777777" w:rsidR="00D46E16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  <w:lang w:val="sv-SE"/>
        </w:rPr>
      </w:pPr>
      <w:bookmarkStart w:id="605" w:name="_Toc209722678"/>
      <w:bookmarkStart w:id="606" w:name="_Toc209779292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8.7. Dan grada Koprivnice</w:t>
      </w:r>
      <w:bookmarkEnd w:id="601"/>
      <w:bookmarkEnd w:id="602"/>
      <w:bookmarkEnd w:id="603"/>
      <w:bookmarkEnd w:id="604"/>
      <w:bookmarkEnd w:id="605"/>
      <w:bookmarkEnd w:id="606"/>
    </w:p>
    <w:p w14:paraId="51797D2C" w14:textId="77777777" w:rsidR="00A82078" w:rsidRPr="00EF6DF0" w:rsidRDefault="00A82078" w:rsidP="000A0EC7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6E6D3299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C3F00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3DC1DBA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Dan grada Koprivnice</w:t>
            </w:r>
          </w:p>
        </w:tc>
      </w:tr>
      <w:tr w:rsidR="00B76667" w:rsidRPr="00EF6DF0" w14:paraId="4AD954D0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3B031A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8F2EF75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B76667" w:rsidRPr="00EF6DF0" w14:paraId="7ED39B7A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E978C54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6EF210B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Razrednici, voditelji izvannastavnih aktivnosti</w:t>
            </w:r>
          </w:p>
        </w:tc>
      </w:tr>
      <w:tr w:rsidR="00B76667" w:rsidRPr="00EF6DF0" w14:paraId="3B26DE95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009A8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D34BC42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Obilježavanje Dana grada Koprivnice , uključivanje u zajednicu, poticanje kreativnog izražavanja</w:t>
            </w:r>
          </w:p>
        </w:tc>
      </w:tr>
      <w:tr w:rsidR="00B76667" w:rsidRPr="00EF6DF0" w14:paraId="71DDEFAF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35D33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4F4E40E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Sudjelovanjem u aktivnostima u Gradu, održavanjem svečanosti u Centru, foto izložbom</w:t>
            </w:r>
          </w:p>
        </w:tc>
      </w:tr>
      <w:tr w:rsidR="00B76667" w:rsidRPr="00EF6DF0" w14:paraId="54B5FE4B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40FD7D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A499A6C" w14:textId="1C2838AC" w:rsidR="00A82078" w:rsidRPr="00EF6DF0" w:rsidRDefault="001D53E2" w:rsidP="000A1E36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4.11.2</w:t>
            </w:r>
            <w:r w:rsidR="000A1E3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0A820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0C5C73B2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E97403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B147F17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Aktivno uključivanje u život lokalne zajednice</w:t>
            </w:r>
          </w:p>
        </w:tc>
      </w:tr>
      <w:tr w:rsidR="00B76667" w:rsidRPr="00EF6DF0" w14:paraId="7D39ADA1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1CF1B27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1517672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B76667" w:rsidRPr="00EF6DF0" w14:paraId="396FD04E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C6FEDD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52C240C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B76667" w:rsidRPr="00EF6DF0" w14:paraId="4459F632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1970233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93C2B67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A46A598" w14:textId="77777777" w:rsidR="00A82078" w:rsidRPr="00EF6DF0" w:rsidRDefault="00A82078" w:rsidP="000A0EC7">
      <w:pPr>
        <w:jc w:val="right"/>
        <w:rPr>
          <w:rFonts w:ascii="Amasis MT Pro" w:hAnsi="Amasis MT Pro"/>
          <w:b/>
          <w:color w:val="FF0000"/>
          <w:sz w:val="22"/>
          <w:szCs w:val="22"/>
          <w:lang w:val="sv-SE"/>
        </w:rPr>
      </w:pPr>
    </w:p>
    <w:p w14:paraId="570E6385" w14:textId="4EDE4B26" w:rsidR="0D65FAD2" w:rsidRPr="00EF6DF0" w:rsidRDefault="0D65FAD2" w:rsidP="008C4E5E">
      <w:pPr>
        <w:rPr>
          <w:rFonts w:ascii="Amasis MT Pro" w:hAnsi="Amasis MT Pro"/>
          <w:b/>
          <w:bCs/>
          <w:color w:val="FF0000"/>
          <w:sz w:val="22"/>
          <w:szCs w:val="22"/>
          <w:lang w:val="sv-SE"/>
        </w:rPr>
      </w:pPr>
    </w:p>
    <w:p w14:paraId="1130BBAC" w14:textId="694914CD" w:rsidR="0D65FAD2" w:rsidRPr="00EF6DF0" w:rsidRDefault="0D65FAD2" w:rsidP="0D65FAD2">
      <w:pPr>
        <w:jc w:val="right"/>
        <w:rPr>
          <w:rFonts w:ascii="Amasis MT Pro" w:hAnsi="Amasis MT Pro"/>
          <w:b/>
          <w:bCs/>
          <w:color w:val="FF0000"/>
          <w:sz w:val="22"/>
          <w:szCs w:val="22"/>
          <w:lang w:val="sv-SE"/>
        </w:rPr>
      </w:pPr>
    </w:p>
    <w:p w14:paraId="64510EB4" w14:textId="77777777" w:rsidR="00D77C78" w:rsidRPr="00EF6DF0" w:rsidRDefault="0D65FAD2" w:rsidP="00D77C78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  <w:lang w:val="sv-SE"/>
        </w:rPr>
      </w:pPr>
      <w:bookmarkStart w:id="607" w:name="_Toc209722679"/>
      <w:bookmarkStart w:id="608" w:name="_Toc209779293"/>
      <w:bookmarkStart w:id="609" w:name="_Toc493447435"/>
      <w:bookmarkStart w:id="610" w:name="_Toc493447997"/>
      <w:bookmarkStart w:id="611" w:name="_Toc493448170"/>
      <w:bookmarkStart w:id="612" w:name="_Toc493488723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t>8.8. Obilježavanje Dana sjećanja na žrtve Domovinskog rata i Dan sjećanja na žrtvu Vukovara i Škabrnje</w:t>
      </w:r>
      <w:bookmarkEnd w:id="607"/>
      <w:bookmarkEnd w:id="608"/>
    </w:p>
    <w:p w14:paraId="14ADF36C" w14:textId="77777777" w:rsidR="00D77C78" w:rsidRPr="00EF6DF0" w:rsidRDefault="00D77C78" w:rsidP="00D77C78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B76667" w:rsidRPr="00EF6DF0" w14:paraId="5BF47D67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603C84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6FE7C54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 xml:space="preserve">Obilježavanje Dana </w:t>
            </w:r>
            <w:r w:rsidR="00B004E2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sjećanja na žrtve Domovinskog rata i Dan sjećanja na žrtvu Vukovara i Škabrnje</w:t>
            </w: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B76667" w:rsidRPr="00EF6DF0" w14:paraId="14482438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7BBEEB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F5829CB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 polaznici Centra</w:t>
            </w:r>
          </w:p>
        </w:tc>
      </w:tr>
      <w:tr w:rsidR="00B76667" w:rsidRPr="00EF6DF0" w14:paraId="26269F4C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A23928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07791F1" w14:textId="77777777" w:rsidR="00D77C78" w:rsidRPr="00EF6DF0" w:rsidRDefault="00D77C78" w:rsidP="00E44B5E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Razrednici</w:t>
            </w:r>
          </w:p>
        </w:tc>
      </w:tr>
      <w:tr w:rsidR="00B76667" w:rsidRPr="00EF6DF0" w14:paraId="138343C5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2B9EACC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17152D4" w14:textId="77777777" w:rsidR="00D77C78" w:rsidRPr="00EF6DF0" w:rsidRDefault="00E44B5E" w:rsidP="00E44B5E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Obilježavanje Dana Vukovara (paljenje svijeća u školskom dvorištu)</w:t>
            </w:r>
            <w:r w:rsidR="00D77C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predavanje o Domovinskom ratu</w:t>
            </w:r>
          </w:p>
        </w:tc>
      </w:tr>
      <w:tr w:rsidR="00B76667" w:rsidRPr="00EF6DF0" w14:paraId="319B4B82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CB8B40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4A9CFF1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Sudjelovanjem u aktivnostima u Gradu , održavanjem svečanosti u Centru, foto izložbom</w:t>
            </w:r>
          </w:p>
        </w:tc>
      </w:tr>
      <w:tr w:rsidR="00B76667" w:rsidRPr="00EF6DF0" w14:paraId="47C81311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AC96EA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1265CEF" w14:textId="3665925E" w:rsidR="00D77C78" w:rsidRPr="00EF6DF0" w:rsidRDefault="00D77C78" w:rsidP="000A1E36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studeni </w:t>
            </w:r>
            <w:r w:rsidR="000A1E36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16997331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904FA3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84BFF98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Aktivno uključivanje u život lokalne zajednice</w:t>
            </w:r>
          </w:p>
        </w:tc>
      </w:tr>
      <w:tr w:rsidR="00B76667" w:rsidRPr="00EF6DF0" w14:paraId="6B35576E" w14:textId="77777777" w:rsidTr="00D77C78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E4D3C7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09D3CE1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2D1E21" w:rsidRPr="00EF6DF0" w14:paraId="21DDFEF1" w14:textId="77777777" w:rsidTr="00D77C78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68130A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BAF5F0B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8C4E5E" w:rsidRPr="00EF6DF0" w14:paraId="249C2F3D" w14:textId="77777777" w:rsidTr="00D77C78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C8A2423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994295" w14:textId="77777777" w:rsidR="00D77C78" w:rsidRPr="00EF6DF0" w:rsidRDefault="00D77C78" w:rsidP="00D77C78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6413E73" w14:textId="77777777" w:rsidR="00A82078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  <w:lang w:val="sv-SE"/>
        </w:rPr>
      </w:pPr>
      <w:bookmarkStart w:id="613" w:name="_Toc209722680"/>
      <w:bookmarkStart w:id="614" w:name="_Toc209779294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  <w:lang w:val="sv-SE"/>
        </w:rPr>
        <w:lastRenderedPageBreak/>
        <w:t>8.9. Koprivnički fašnik</w:t>
      </w:r>
      <w:bookmarkEnd w:id="609"/>
      <w:bookmarkEnd w:id="610"/>
      <w:bookmarkEnd w:id="611"/>
      <w:bookmarkEnd w:id="612"/>
      <w:bookmarkEnd w:id="613"/>
      <w:bookmarkEnd w:id="614"/>
    </w:p>
    <w:p w14:paraId="3005824B" w14:textId="77777777" w:rsidR="00A82078" w:rsidRPr="00EF6DF0" w:rsidRDefault="00A82078" w:rsidP="000A0EC7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178D4F68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64454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7C2CF0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Koprivnički fašnik</w:t>
            </w:r>
          </w:p>
        </w:tc>
      </w:tr>
      <w:tr w:rsidR="00B76667" w:rsidRPr="00EF6DF0" w14:paraId="55772CB5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2C190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DC90FFC" w14:textId="77777777" w:rsidR="0043216F" w:rsidRPr="00EF6DF0" w:rsidRDefault="004B4265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15</w:t>
            </w:r>
          </w:p>
        </w:tc>
      </w:tr>
      <w:tr w:rsidR="00B76667" w:rsidRPr="00EF6DF0" w14:paraId="78DBBC11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FB06D3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441BC25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Jazbec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</w:t>
            </w:r>
            <w:r w:rsidR="00A4219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Sanja </w:t>
            </w:r>
            <w:proofErr w:type="spellStart"/>
            <w:r w:rsidR="00C7191D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Janach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Radmila Popović</w:t>
            </w:r>
            <w:r w:rsidR="004B4265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</w:t>
            </w:r>
            <w:r w:rsidR="005E1571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="004B4265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Ivica </w:t>
            </w:r>
            <w:proofErr w:type="spellStart"/>
            <w:r w:rsidR="004B4265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</w:p>
        </w:tc>
      </w:tr>
      <w:tr w:rsidR="00B76667" w:rsidRPr="00EF6DF0" w14:paraId="2E42CEF3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CAD635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08876D0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Poticanje kreativnog razvoja učenika  izradom kostima, njegovanje običaja, uključivanje u život lokalne zajednice.</w:t>
            </w:r>
          </w:p>
        </w:tc>
      </w:tr>
      <w:tr w:rsidR="00B76667" w:rsidRPr="00EF6DF0" w14:paraId="3CA79D42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09FB65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DFE3799" w14:textId="77777777" w:rsidR="0043216F" w:rsidRPr="00EF6DF0" w:rsidRDefault="007B5276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</w:t>
            </w:r>
            <w:r w:rsidR="00EE71D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udjelovanjem u „</w:t>
            </w:r>
            <w:proofErr w:type="spellStart"/>
            <w:r w:rsidR="00EE71D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fa</w:t>
            </w:r>
            <w:r w:rsidR="0043216F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šenskoj</w:t>
            </w:r>
            <w:proofErr w:type="spellEnd"/>
            <w:r w:rsidR="0043216F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povorci</w:t>
            </w:r>
            <w:r w:rsidR="00EE71DA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“</w:t>
            </w:r>
          </w:p>
        </w:tc>
      </w:tr>
      <w:tr w:rsidR="00B76667" w:rsidRPr="00EF6DF0" w14:paraId="00810324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48BB0E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23CC5E7" w14:textId="1F77ECE5" w:rsidR="00A82078" w:rsidRPr="00EF6DF0" w:rsidRDefault="00032087" w:rsidP="0003208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veljača 202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A82078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001483BA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6235D8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2B8A166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Aktivno sudjelovanje u životu lokalne zajednice</w:t>
            </w:r>
          </w:p>
        </w:tc>
      </w:tr>
      <w:tr w:rsidR="00B76667" w:rsidRPr="00EF6DF0" w14:paraId="249AB7CC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0E167E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D81B8C8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B76667" w:rsidRPr="00EF6DF0" w14:paraId="0BE602E9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89D4F7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8BBE8FC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8C4E5E" w:rsidRPr="00EF6DF0" w14:paraId="74EC7E6C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0A65AF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3EBB787" w14:textId="77777777" w:rsidR="0043216F" w:rsidRPr="00EF6DF0" w:rsidRDefault="0043216F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4FCA8B3" w14:textId="77777777" w:rsidR="00BB4E85" w:rsidRPr="00EF6DF0" w:rsidRDefault="00BB4E85" w:rsidP="000A0EC7">
      <w:pPr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p w14:paraId="7FBCB46D" w14:textId="77777777" w:rsidR="006808C0" w:rsidRPr="00EF6DF0" w:rsidRDefault="006808C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0562C68B" w14:textId="5205E69B" w:rsidR="00A82078" w:rsidRPr="00EF6DF0" w:rsidRDefault="0D65FAD2" w:rsidP="000A0EC7">
      <w:pPr>
        <w:pStyle w:val="Naslov2"/>
        <w:rPr>
          <w:rFonts w:ascii="Amasis MT Pro" w:hAnsi="Amasis MT Pro"/>
          <w:i w:val="0"/>
          <w:color w:val="0D0D0D" w:themeColor="text1" w:themeTint="F2"/>
          <w:sz w:val="22"/>
          <w:szCs w:val="22"/>
        </w:rPr>
      </w:pPr>
      <w:bookmarkStart w:id="615" w:name="_Toc493447438"/>
      <w:bookmarkStart w:id="616" w:name="_Toc493448000"/>
      <w:bookmarkStart w:id="617" w:name="_Toc493448173"/>
      <w:bookmarkStart w:id="618" w:name="_Toc493488726"/>
      <w:bookmarkStart w:id="619" w:name="_Toc209722681"/>
      <w:bookmarkStart w:id="620" w:name="_Toc209779295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8.1</w:t>
      </w:r>
      <w:r w:rsidR="000F3BCD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0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Festival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jednakih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mogućnosti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, Zagreb</w:t>
      </w:r>
      <w:bookmarkEnd w:id="615"/>
      <w:bookmarkEnd w:id="616"/>
      <w:bookmarkEnd w:id="617"/>
      <w:bookmarkEnd w:id="618"/>
      <w:bookmarkEnd w:id="619"/>
      <w:bookmarkEnd w:id="620"/>
    </w:p>
    <w:p w14:paraId="3967693C" w14:textId="77777777" w:rsidR="00A82078" w:rsidRPr="00EF6DF0" w:rsidRDefault="00A82078" w:rsidP="000A0EC7">
      <w:pPr>
        <w:jc w:val="right"/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B76667" w:rsidRPr="00EF6DF0" w14:paraId="00EACEFF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F3CF91D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2DB0F6" w14:textId="77777777" w:rsidR="00A82078" w:rsidRPr="00EF6DF0" w:rsidRDefault="007B5276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F</w:t>
            </w:r>
            <w:r w:rsidR="00A82078"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es</w:t>
            </w:r>
            <w:r w:rsidR="00A82078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tival jednakih mogućnosti</w:t>
            </w:r>
          </w:p>
        </w:tc>
      </w:tr>
      <w:tr w:rsidR="00B76667" w:rsidRPr="00EF6DF0" w14:paraId="2DEA228D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B13C96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1225A2C" w14:textId="77777777" w:rsidR="00BB7A94" w:rsidRPr="00EF6DF0" w:rsidRDefault="00BB7A94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15</w:t>
            </w:r>
          </w:p>
        </w:tc>
      </w:tr>
      <w:tr w:rsidR="00B76667" w:rsidRPr="00EF6DF0" w14:paraId="5A947346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A3C498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5DD6C67" w14:textId="22A3EE19" w:rsidR="00BB7A94" w:rsidRPr="00EF6DF0" w:rsidRDefault="00E44B5E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Ivica</w:t>
            </w:r>
            <w:r w:rsidR="007315D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="007315D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Suvalj</w:t>
            </w:r>
            <w:proofErr w:type="spellEnd"/>
            <w:r w:rsidR="0002672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Valerija </w:t>
            </w:r>
            <w:proofErr w:type="spellStart"/>
            <w:r w:rsidR="0002672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="0002672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="00026723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="0050194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, Natalija Domitrović</w:t>
            </w:r>
          </w:p>
        </w:tc>
      </w:tr>
      <w:tr w:rsidR="00B76667" w:rsidRPr="00EF6DF0" w14:paraId="790A3539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1725B1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F0DA1EF" w14:textId="77777777" w:rsidR="00BB7A94" w:rsidRPr="00EF6DF0" w:rsidRDefault="007B5276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Razvoj svijesti o velikim potencijalima djece s teškoćama te promicanje njihovih vrijednosti i sposobnosti.</w:t>
            </w:r>
          </w:p>
        </w:tc>
      </w:tr>
      <w:tr w:rsidR="00B76667" w:rsidRPr="00EF6DF0" w14:paraId="2072667E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A8BF06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FB511A3" w14:textId="77777777" w:rsidR="00BB7A94" w:rsidRPr="00EF6DF0" w:rsidRDefault="00BB7A94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Nastup skupine polaznika na Festivalu</w:t>
            </w:r>
          </w:p>
        </w:tc>
      </w:tr>
      <w:tr w:rsidR="00B76667" w:rsidRPr="00EF6DF0" w14:paraId="5DA9BB2C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FD2C62A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40923A8" w14:textId="4CE18C0F" w:rsidR="00A82078" w:rsidRPr="00EF6DF0" w:rsidRDefault="009F7078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svibanj 20</w:t>
            </w:r>
            <w:r w:rsidR="0003208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B76667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E44B5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B76667" w:rsidRPr="00EF6DF0" w14:paraId="42E5E1A8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7E6A57" w14:textId="77777777" w:rsidR="00A82078" w:rsidRPr="00EF6DF0" w:rsidRDefault="00A82078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3C25FE7" w14:textId="77777777" w:rsidR="00BB7A94" w:rsidRPr="00EF6DF0" w:rsidRDefault="00BB7A94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Socijalizacija djece u zajedničkim aktivnostima i u novoj sredini</w:t>
            </w:r>
          </w:p>
        </w:tc>
      </w:tr>
      <w:tr w:rsidR="00B76667" w:rsidRPr="00EF6DF0" w14:paraId="459BBD76" w14:textId="77777777" w:rsidTr="007B5276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0EC17A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92117D3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 će vrednovati stručni aktiv </w:t>
            </w:r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edukacijskih </w:t>
            </w:r>
            <w:proofErr w:type="spellStart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="008E1C30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škole.</w:t>
            </w:r>
          </w:p>
        </w:tc>
      </w:tr>
      <w:tr w:rsidR="00B76667" w:rsidRPr="00EF6DF0" w14:paraId="5EA8B173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C04079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način korištenja rezultat</w:t>
            </w:r>
            <w:r w:rsidR="007B5276"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47604F3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B76667" w:rsidRPr="00EF6DF0" w14:paraId="40F35E93" w14:textId="77777777" w:rsidTr="007B5276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AC6B16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994EA75" w14:textId="77777777" w:rsidR="00232B57" w:rsidRPr="00EF6DF0" w:rsidRDefault="00232B57" w:rsidP="000A0EC7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37FFF99" w14:textId="77777777" w:rsidR="00664D03" w:rsidRPr="00EF6DF0" w:rsidRDefault="00664D03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07D7462" w14:textId="77777777" w:rsidR="00051053" w:rsidRPr="00EF6DF0" w:rsidRDefault="00051053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FDFF2D6" w14:textId="2A50DDA8" w:rsidR="00B37273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</w:pPr>
      <w:bookmarkStart w:id="621" w:name="_Toc209722682"/>
      <w:bookmarkStart w:id="622" w:name="_Toc209779296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8.1</w:t>
      </w:r>
      <w:r w:rsidR="000F3BCD"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1</w:t>
      </w:r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 xml:space="preserve">. Hrvatski </w:t>
      </w:r>
      <w:proofErr w:type="spellStart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>olimpijski</w:t>
      </w:r>
      <w:proofErr w:type="spellEnd"/>
      <w:r w:rsidRPr="00EF6DF0">
        <w:rPr>
          <w:rFonts w:ascii="Amasis MT Pro" w:hAnsi="Amasis MT Pro"/>
          <w:i w:val="0"/>
          <w:iCs w:val="0"/>
          <w:color w:val="171717" w:themeColor="background2" w:themeShade="1A"/>
          <w:sz w:val="22"/>
          <w:szCs w:val="22"/>
        </w:rPr>
        <w:t xml:space="preserve"> dan</w:t>
      </w:r>
      <w:bookmarkEnd w:id="621"/>
      <w:bookmarkEnd w:id="622"/>
    </w:p>
    <w:p w14:paraId="7D73DDBF" w14:textId="77777777" w:rsidR="00B37273" w:rsidRPr="00EF6DF0" w:rsidRDefault="00B37273" w:rsidP="0D65FAD2">
      <w:pPr>
        <w:rPr>
          <w:rFonts w:ascii="Amasis MT Pro" w:hAnsi="Amasis MT Pro"/>
          <w:b/>
          <w:bCs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B76667" w:rsidRPr="00EF6DF0" w14:paraId="0BF888A6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0EE43E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357021B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Hrvatski olimpijski dan</w:t>
            </w:r>
          </w:p>
        </w:tc>
      </w:tr>
      <w:tr w:rsidR="00B76667" w:rsidRPr="00EF6DF0" w14:paraId="380FDB98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9EFCAE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65077C6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svi učenici</w:t>
            </w:r>
          </w:p>
        </w:tc>
      </w:tr>
      <w:tr w:rsidR="00B76667" w:rsidRPr="00EF6DF0" w14:paraId="782D1009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6828F0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DF76D68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, Igor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Sedlanić</w:t>
            </w:r>
            <w:proofErr w:type="spellEnd"/>
          </w:p>
        </w:tc>
      </w:tr>
      <w:tr w:rsidR="00B76667" w:rsidRPr="00EF6DF0" w14:paraId="335D82BA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3CD20A1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F69A7F7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Unaprijediti vještine grube motorike i motoričkog planiranja, povezivanje s lokalnom zajednicom.</w:t>
            </w:r>
          </w:p>
        </w:tc>
      </w:tr>
      <w:tr w:rsidR="00B76667" w:rsidRPr="00EF6DF0" w14:paraId="50C886A3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6CE4CD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D924E09" w14:textId="0017127A" w:rsidR="00B37273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Skupljanje učenika i učitelja na vanjskom igralištu. Paljenje olimpijske baklje i upoznavanje učenika sa olimpijskim igrama. Zajedničko zagrijavanje u olimpijskim krugovima te igre na vanjskom igralištu, poligon u dvorani i pretrčavanje kolicima ispod padobrana.</w:t>
            </w:r>
          </w:p>
        </w:tc>
      </w:tr>
      <w:tr w:rsidR="00B76667" w:rsidRPr="00EF6DF0" w14:paraId="7A737274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E1ED1D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523977" w14:textId="548E52AA" w:rsidR="00B37273" w:rsidRPr="00EF6DF0" w:rsidRDefault="001D53E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10.9.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202</w:t>
            </w:r>
            <w:r w:rsidR="00B76667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5</w:t>
            </w:r>
            <w:r w:rsidR="0D65FAD2"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  <w:tr w:rsidR="00B76667" w:rsidRPr="00EF6DF0" w14:paraId="1AF7B0A6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FABF75" w14:textId="77777777" w:rsidR="00B37273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38FB3F5" w14:textId="067159FF" w:rsidR="00B37273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Usvajanje zdravih životnih navika, briga o zdravlju, socijalizacija i rehabilitacija kroz tjelesno vježbanje.</w:t>
            </w:r>
          </w:p>
        </w:tc>
      </w:tr>
      <w:tr w:rsidR="00B76667" w:rsidRPr="00EF6DF0" w14:paraId="5657A5EF" w14:textId="77777777" w:rsidTr="0D65FAD2"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B408056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4882746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 xml:space="preserve">Aktivnost će se primarno </w:t>
            </w:r>
            <w:proofErr w:type="spellStart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samovrednovati</w:t>
            </w:r>
            <w:proofErr w:type="spellEnd"/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, te vrednovati promocijom zdravog načina života kroz lokalne medije.</w:t>
            </w:r>
          </w:p>
        </w:tc>
      </w:tr>
      <w:tr w:rsidR="00B76667" w:rsidRPr="00EF6DF0" w14:paraId="206CCF8B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85A52D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11EAA01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Dobiveni rezultati primarno će se koristiti u svrhu unaprjeđenja nastavnog procesa tjelesne i zdravstvene kulture.</w:t>
            </w:r>
          </w:p>
        </w:tc>
      </w:tr>
      <w:tr w:rsidR="00B76667" w:rsidRPr="00EF6DF0" w14:paraId="3BF16AB5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62BF8C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171717" w:themeColor="background2" w:themeShade="1A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C5B0C3E" w14:textId="77777777" w:rsidR="002E1AA1" w:rsidRPr="00EF6DF0" w:rsidRDefault="0D65FAD2" w:rsidP="0D65FAD2">
            <w:pPr>
              <w:jc w:val="center"/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171717" w:themeColor="background2" w:themeShade="1A"/>
                <w:sz w:val="22"/>
                <w:szCs w:val="22"/>
              </w:rPr>
              <w:t>Prema financijskom planu redovnog poslovanja.</w:t>
            </w:r>
          </w:p>
        </w:tc>
      </w:tr>
    </w:tbl>
    <w:p w14:paraId="379786D5" w14:textId="77777777" w:rsidR="00B37273" w:rsidRPr="00EF6DF0" w:rsidRDefault="00B37273" w:rsidP="000A0EC7">
      <w:pPr>
        <w:jc w:val="right"/>
        <w:rPr>
          <w:rFonts w:ascii="Amasis MT Pro" w:hAnsi="Amasis MT Pro"/>
          <w:b/>
          <w:color w:val="171717" w:themeColor="background2" w:themeShade="1A"/>
          <w:sz w:val="22"/>
          <w:szCs w:val="22"/>
        </w:rPr>
        <w:sectPr w:rsidR="00B37273" w:rsidRPr="00EF6DF0" w:rsidSect="000A1CE0">
          <w:headerReference w:type="default" r:id="rId34"/>
          <w:pgSz w:w="16838" w:h="11906" w:orient="landscape"/>
          <w:pgMar w:top="51" w:right="1418" w:bottom="1418" w:left="1418" w:header="709" w:footer="709" w:gutter="0"/>
          <w:cols w:space="708"/>
          <w:docGrid w:linePitch="360"/>
        </w:sectPr>
      </w:pPr>
    </w:p>
    <w:p w14:paraId="4B1C747E" w14:textId="0B2A3674" w:rsidR="00BF59AA" w:rsidRPr="00EF6DF0" w:rsidRDefault="00BF59AA" w:rsidP="0D65FAD2">
      <w:pPr>
        <w:ind w:left="360"/>
        <w:jc w:val="right"/>
        <w:rPr>
          <w:rFonts w:ascii="Amasis MT Pro" w:hAnsi="Amasis MT Pro"/>
          <w:b/>
          <w:bCs/>
          <w:color w:val="FF0000"/>
          <w:sz w:val="22"/>
          <w:szCs w:val="22"/>
        </w:rPr>
      </w:pPr>
    </w:p>
    <w:p w14:paraId="1DADDAD2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1B063FC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6F88F24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89834B1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22A3143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7B08B57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ADE64B1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0C9BD35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6C6B19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8559DE9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797C8FD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DF1A3FA" w14:textId="77777777" w:rsidR="00BF59AA" w:rsidRPr="00EF6DF0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A2CA69B" w14:textId="77777777" w:rsidR="00BF59AA" w:rsidRPr="00EA15C8" w:rsidRDefault="00BF59AA" w:rsidP="000A0EC7">
      <w:pPr>
        <w:ind w:left="360"/>
        <w:jc w:val="right"/>
        <w:rPr>
          <w:rFonts w:ascii="Amasis MT Pro" w:hAnsi="Amasis MT Pro"/>
          <w:b/>
          <w:color w:val="FF0000"/>
          <w:sz w:val="48"/>
          <w:szCs w:val="48"/>
        </w:rPr>
      </w:pPr>
    </w:p>
    <w:p w14:paraId="3E005AA8" w14:textId="77777777" w:rsidR="00A82078" w:rsidRPr="00EA15C8" w:rsidRDefault="00A82078" w:rsidP="000A0EC7">
      <w:pPr>
        <w:pStyle w:val="Naslov1"/>
        <w:jc w:val="right"/>
        <w:rPr>
          <w:rFonts w:ascii="Amasis MT Pro" w:hAnsi="Amasis MT Pro"/>
          <w:color w:val="171717" w:themeColor="background2" w:themeShade="1A"/>
          <w:sz w:val="48"/>
          <w:szCs w:val="48"/>
        </w:rPr>
      </w:pPr>
      <w:bookmarkStart w:id="623" w:name="_Toc493447440"/>
      <w:bookmarkStart w:id="624" w:name="_Toc493448002"/>
      <w:bookmarkStart w:id="625" w:name="_Toc493448175"/>
      <w:bookmarkStart w:id="626" w:name="_Toc493488728"/>
      <w:bookmarkStart w:id="627" w:name="_Toc209722683"/>
      <w:bookmarkStart w:id="628" w:name="_Toc209779297"/>
      <w:r w:rsidRPr="00EA15C8">
        <w:rPr>
          <w:rFonts w:ascii="Amasis MT Pro" w:hAnsi="Amasis MT Pro"/>
          <w:color w:val="171717" w:themeColor="background2" w:themeShade="1A"/>
          <w:sz w:val="48"/>
          <w:szCs w:val="48"/>
        </w:rPr>
        <w:t>9.</w:t>
      </w:r>
      <w:bookmarkStart w:id="629" w:name="_Toc493447441"/>
      <w:bookmarkStart w:id="630" w:name="_Toc493448003"/>
      <w:bookmarkEnd w:id="623"/>
      <w:bookmarkEnd w:id="624"/>
      <w:r w:rsidR="00366A50" w:rsidRPr="00EA15C8">
        <w:rPr>
          <w:rFonts w:ascii="Amasis MT Pro" w:hAnsi="Amasis MT Pro"/>
          <w:color w:val="171717" w:themeColor="background2" w:themeShade="1A"/>
          <w:sz w:val="48"/>
          <w:szCs w:val="48"/>
        </w:rPr>
        <w:t xml:space="preserve"> </w:t>
      </w:r>
      <w:r w:rsidRPr="00EA15C8">
        <w:rPr>
          <w:rFonts w:ascii="Amasis MT Pro" w:hAnsi="Amasis MT Pro"/>
          <w:color w:val="171717" w:themeColor="background2" w:themeShade="1A"/>
          <w:sz w:val="48"/>
          <w:szCs w:val="48"/>
        </w:rPr>
        <w:t>NATJECANJA</w:t>
      </w:r>
      <w:bookmarkEnd w:id="625"/>
      <w:bookmarkEnd w:id="626"/>
      <w:bookmarkEnd w:id="627"/>
      <w:bookmarkEnd w:id="628"/>
      <w:bookmarkEnd w:id="629"/>
      <w:bookmarkEnd w:id="630"/>
    </w:p>
    <w:p w14:paraId="2EA2AA69" w14:textId="77777777" w:rsidR="00BF59AA" w:rsidRPr="00EF6DF0" w:rsidRDefault="00BF59AA" w:rsidP="000A0EC7">
      <w:pPr>
        <w:ind w:left="360"/>
        <w:jc w:val="center"/>
        <w:rPr>
          <w:rFonts w:ascii="Amasis MT Pro" w:hAnsi="Amasis MT Pro"/>
          <w:b/>
          <w:color w:val="FF0000"/>
          <w:sz w:val="22"/>
          <w:szCs w:val="22"/>
        </w:rPr>
        <w:sectPr w:rsidR="00BF59AA" w:rsidRPr="00EF6DF0" w:rsidSect="00BF59AA">
          <w:headerReference w:type="default" r:id="rId35"/>
          <w:pgSz w:w="11906" w:h="16838"/>
          <w:pgMar w:top="1418" w:right="1418" w:bottom="1418" w:left="902" w:header="709" w:footer="709" w:gutter="0"/>
          <w:cols w:space="708"/>
          <w:docGrid w:linePitch="360"/>
        </w:sectPr>
      </w:pPr>
    </w:p>
    <w:p w14:paraId="31704DA5" w14:textId="77777777" w:rsidR="00921D8A" w:rsidRPr="00EF6DF0" w:rsidRDefault="00921D8A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3C5F8211" w14:textId="77777777" w:rsidR="00921D8A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31" w:name="_Toc493447442"/>
      <w:bookmarkStart w:id="632" w:name="_Toc493448004"/>
      <w:bookmarkStart w:id="633" w:name="_Toc493448176"/>
      <w:bookmarkStart w:id="634" w:name="_Toc493488729"/>
      <w:bookmarkStart w:id="635" w:name="_Toc209722684"/>
      <w:bookmarkStart w:id="636" w:name="_Toc209779298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9.1. </w:t>
      </w:r>
      <w:bookmarkEnd w:id="631"/>
      <w:bookmarkEnd w:id="632"/>
      <w:bookmarkEnd w:id="633"/>
      <w:bookmarkEnd w:id="634"/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Županijsko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natjecanje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graničaru</w:t>
      </w:r>
      <w:bookmarkEnd w:id="635"/>
      <w:bookmarkEnd w:id="636"/>
      <w:proofErr w:type="spellEnd"/>
    </w:p>
    <w:p w14:paraId="370D98D3" w14:textId="77777777" w:rsidR="00921D8A" w:rsidRPr="00EF6DF0" w:rsidRDefault="00921D8A" w:rsidP="0D65FAD2">
      <w:pPr>
        <w:ind w:left="360"/>
        <w:jc w:val="right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p w14:paraId="1FAC978B" w14:textId="77777777" w:rsidR="00921D8A" w:rsidRPr="00EF6DF0" w:rsidRDefault="00921D8A" w:rsidP="0D65FAD2">
      <w:pPr>
        <w:ind w:left="360"/>
        <w:jc w:val="right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0585"/>
      </w:tblGrid>
      <w:tr w:rsidR="001D53E2" w:rsidRPr="00EF6DF0" w14:paraId="7404CA89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E6E83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5226836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Županijsko natjecanje u graničaru</w:t>
            </w:r>
          </w:p>
        </w:tc>
      </w:tr>
      <w:tr w:rsidR="001D53E2" w:rsidRPr="00EF6DF0" w14:paraId="129470EF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6DAF1B0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4876D9F5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10</w:t>
            </w:r>
          </w:p>
        </w:tc>
      </w:tr>
      <w:tr w:rsidR="001D53E2" w:rsidRPr="00EF6DF0" w14:paraId="1BCA56D5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BD4E00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70663348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1D53E2" w:rsidRPr="00EF6DF0" w14:paraId="40479133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C71DEA7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77778C20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Razviti natjecateljski duh i socijalizaciju učenika; poticati razvoj motorike</w:t>
            </w:r>
          </w:p>
        </w:tc>
      </w:tr>
      <w:tr w:rsidR="001D53E2" w:rsidRPr="00EF6DF0" w14:paraId="60ACEF65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9A28D2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791CCB37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na natjecanju prema pravilima graničara</w:t>
            </w:r>
          </w:p>
        </w:tc>
      </w:tr>
      <w:tr w:rsidR="001D53E2" w:rsidRPr="00EF6DF0" w14:paraId="5084AA19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68DD9D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030ACDC5" w14:textId="46A2CF3F" w:rsidR="00921D8A" w:rsidRPr="00EF6DF0" w:rsidRDefault="001D53E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4.11.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2024.</w:t>
            </w:r>
          </w:p>
        </w:tc>
      </w:tr>
      <w:tr w:rsidR="001D53E2" w:rsidRPr="00EF6DF0" w14:paraId="7CC7909E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7E6F62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983B51A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Usvojene vještine usporediti s drugim natjecateljima</w:t>
            </w:r>
          </w:p>
        </w:tc>
      </w:tr>
      <w:tr w:rsidR="001D53E2" w:rsidRPr="00EF6DF0" w14:paraId="1973113B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03E600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239B575B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</w:t>
            </w:r>
          </w:p>
        </w:tc>
      </w:tr>
      <w:tr w:rsidR="001D53E2" w:rsidRPr="00EF6DF0" w14:paraId="1522810D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E68CFBC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45F64E31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1D53E2" w:rsidRPr="00EF6DF0" w14:paraId="13C26FF6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7BD7BA1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B3CBA42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D560DB6" w14:textId="761C7759" w:rsidR="006C1F4C" w:rsidRPr="00EF6DF0" w:rsidRDefault="006C1F4C" w:rsidP="006C1F4C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37" w:name="_Toc209722685"/>
      <w:bookmarkStart w:id="638" w:name="_Toc209779299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9.2.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Turnir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kuglanju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Virovitici</w:t>
      </w:r>
      <w:bookmarkEnd w:id="637"/>
      <w:bookmarkEnd w:id="638"/>
      <w:proofErr w:type="spellEnd"/>
    </w:p>
    <w:p w14:paraId="2958CB3F" w14:textId="77777777" w:rsidR="006C1F4C" w:rsidRPr="00EF6DF0" w:rsidRDefault="006C1F4C" w:rsidP="006C1F4C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0585"/>
      </w:tblGrid>
      <w:tr w:rsidR="006C1F4C" w:rsidRPr="00EF6DF0" w14:paraId="00CA8B49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79F858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3839143F" w14:textId="13DD462A" w:rsidR="006C1F4C" w:rsidRPr="00EF6DF0" w:rsidRDefault="006C1F4C" w:rsidP="006C1F4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Turnir u kuglanju u Virovitici</w:t>
            </w:r>
          </w:p>
        </w:tc>
      </w:tr>
      <w:tr w:rsidR="006C1F4C" w:rsidRPr="00EF6DF0" w14:paraId="5D3AF785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4E0D30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4E5CE7F1" w14:textId="7B916504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</w:t>
            </w:r>
          </w:p>
        </w:tc>
      </w:tr>
      <w:tr w:rsidR="006C1F4C" w:rsidRPr="00EF6DF0" w14:paraId="13AE20BD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368388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860C68E" w14:textId="30BD1D8C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</w:p>
        </w:tc>
      </w:tr>
      <w:tr w:rsidR="006C1F4C" w:rsidRPr="00EF6DF0" w14:paraId="01540F92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A2A9C66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FBEAF32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Razviti natjecateljski duh i socijalizaciju učenika; poticati razvoj motorike</w:t>
            </w:r>
          </w:p>
        </w:tc>
      </w:tr>
      <w:tr w:rsidR="006C1F4C" w:rsidRPr="00EF6DF0" w14:paraId="61FBF2F6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E61801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633882C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na natjecanju</w:t>
            </w:r>
          </w:p>
        </w:tc>
      </w:tr>
      <w:tr w:rsidR="006C1F4C" w:rsidRPr="00EF6DF0" w14:paraId="38D4A5B2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A4A9FA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D1990CB" w14:textId="5EED6411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Svibanj 2026.</w:t>
            </w:r>
          </w:p>
        </w:tc>
      </w:tr>
      <w:tr w:rsidR="006C1F4C" w:rsidRPr="00EF6DF0" w14:paraId="1EEAB320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E5715C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0D3AAC25" w14:textId="4B32CF81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Usvojene vještine usporediti s drugim natjecateljima.</w:t>
            </w:r>
          </w:p>
        </w:tc>
      </w:tr>
      <w:tr w:rsidR="006C1F4C" w:rsidRPr="00EF6DF0" w14:paraId="0F7AE51B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E6A87F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27DAC9C2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</w:t>
            </w:r>
          </w:p>
        </w:tc>
      </w:tr>
      <w:tr w:rsidR="006C1F4C" w:rsidRPr="00EF6DF0" w14:paraId="48472948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B3F72D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2B1E664C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6C1F4C" w:rsidRPr="00EF6DF0" w14:paraId="265DB076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07876B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4E31306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1D8CD180" w14:textId="1578C369" w:rsidR="006C1F4C" w:rsidRPr="00EF6DF0" w:rsidRDefault="006C1F4C" w:rsidP="006C1F4C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39" w:name="_Toc209722686"/>
      <w:bookmarkStart w:id="640" w:name="_Toc209779300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9.3.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Stolnoteniski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turnir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Virovitici</w:t>
      </w:r>
      <w:bookmarkEnd w:id="639"/>
      <w:bookmarkEnd w:id="640"/>
      <w:proofErr w:type="spellEnd"/>
    </w:p>
    <w:p w14:paraId="3E4DDD36" w14:textId="77777777" w:rsidR="006C1F4C" w:rsidRPr="00EF6DF0" w:rsidRDefault="006C1F4C" w:rsidP="006C1F4C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10585"/>
      </w:tblGrid>
      <w:tr w:rsidR="006C1F4C" w:rsidRPr="00EF6DF0" w14:paraId="1A171D03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2C45EB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9833863" w14:textId="5423E0AA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Stolnoteniski turnir u Virovitici</w:t>
            </w:r>
          </w:p>
        </w:tc>
      </w:tr>
      <w:tr w:rsidR="006C1F4C" w:rsidRPr="00EF6DF0" w14:paraId="12DFFC02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C0B6EA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1335D2AD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</w:t>
            </w:r>
          </w:p>
        </w:tc>
      </w:tr>
      <w:tr w:rsidR="006C1F4C" w:rsidRPr="00EF6DF0" w14:paraId="34609713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D3A54E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13796D3E" w14:textId="18F063B3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6C1F4C" w:rsidRPr="00EF6DF0" w14:paraId="4A547EF4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8908C8A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C6C85C3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Razviti natjecateljski duh i socijalizaciju učenika; poticati razvoj motorike</w:t>
            </w:r>
          </w:p>
        </w:tc>
      </w:tr>
      <w:tr w:rsidR="006C1F4C" w:rsidRPr="00EF6DF0" w14:paraId="389F27CE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972CCF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109ED6B2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na natjecanju</w:t>
            </w:r>
          </w:p>
        </w:tc>
      </w:tr>
      <w:tr w:rsidR="006C1F4C" w:rsidRPr="00EF6DF0" w14:paraId="71F55C75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C6EC11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065B270A" w14:textId="4898C6E1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Ožujak 2026.</w:t>
            </w:r>
          </w:p>
        </w:tc>
      </w:tr>
      <w:tr w:rsidR="006C1F4C" w:rsidRPr="00EF6DF0" w14:paraId="5A030DC3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E8ECB0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3ECD0344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Usvojene vještine usporediti s drugim natjecateljima.</w:t>
            </w:r>
          </w:p>
        </w:tc>
      </w:tr>
      <w:tr w:rsidR="006C1F4C" w:rsidRPr="00EF6DF0" w14:paraId="4D4FC5C9" w14:textId="77777777" w:rsidTr="006C1F4C">
        <w:trPr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33C54F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57254EE0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</w:t>
            </w:r>
          </w:p>
        </w:tc>
      </w:tr>
      <w:tr w:rsidR="006C1F4C" w:rsidRPr="00EF6DF0" w14:paraId="4533160B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6384C4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6CE91763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6C1F4C" w:rsidRPr="00EF6DF0" w14:paraId="7D64C9ED" w14:textId="77777777" w:rsidTr="006C1F4C">
        <w:trPr>
          <w:trHeight w:val="90"/>
          <w:jc w:val="center"/>
        </w:trPr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3E17F2F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0585" w:type="dxa"/>
            <w:tcBorders>
              <w:left w:val="single" w:sz="12" w:space="0" w:color="auto"/>
            </w:tcBorders>
            <w:vAlign w:val="center"/>
          </w:tcPr>
          <w:p w14:paraId="0CD90A17" w14:textId="77777777" w:rsidR="006C1F4C" w:rsidRPr="00EF6DF0" w:rsidRDefault="006C1F4C" w:rsidP="003C5DEF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237979AC" w14:textId="77777777" w:rsidR="006E0510" w:rsidRPr="00EF6DF0" w:rsidRDefault="006E0510" w:rsidP="006808C0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063D78A1" w14:textId="2F29C1FD" w:rsidR="006E0510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41" w:name="_Toc209722687"/>
      <w:bookmarkStart w:id="642" w:name="_Toc209779301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4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Međužupanijsko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natjecanje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atletici</w:t>
      </w:r>
      <w:bookmarkEnd w:id="641"/>
      <w:bookmarkEnd w:id="642"/>
      <w:proofErr w:type="spellEnd"/>
    </w:p>
    <w:p w14:paraId="7F49745A" w14:textId="77777777" w:rsidR="00921D8A" w:rsidRPr="00EF6DF0" w:rsidRDefault="00921D8A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435524" w:rsidRPr="00EF6DF0" w14:paraId="30F325E0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01A5EB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A4700B7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Županijsko natjecanje u atletici</w:t>
            </w:r>
          </w:p>
        </w:tc>
      </w:tr>
      <w:tr w:rsidR="00435524" w:rsidRPr="00EF6DF0" w14:paraId="13600368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00E175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BD63299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10</w:t>
            </w:r>
          </w:p>
        </w:tc>
      </w:tr>
      <w:tr w:rsidR="00435524" w:rsidRPr="00EF6DF0" w14:paraId="3D7EED44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6F6EF1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EFFFC4C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435524" w:rsidRPr="00EF6DF0" w14:paraId="1B962DA9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96114B5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C6436C7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Razviti natjecateljski duh i socijalizaciju učenika; poticati razvoj motorike</w:t>
            </w:r>
          </w:p>
        </w:tc>
      </w:tr>
      <w:tr w:rsidR="00435524" w:rsidRPr="00EF6DF0" w14:paraId="16C6314A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627D2A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C68AD1E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na natjecanju</w:t>
            </w:r>
          </w:p>
        </w:tc>
      </w:tr>
      <w:tr w:rsidR="00435524" w:rsidRPr="00EF6DF0" w14:paraId="65E4FB13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5DB21C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186A7ED" w14:textId="175B7674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Listopad 202</w:t>
            </w:r>
            <w:r w:rsidR="00435524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435524" w:rsidRPr="00EF6DF0" w14:paraId="7E4BF2C6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C80E8CA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86F3B8B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Usvojene vještine usporediti s drugim natjecateljima, pripremiti se za Državno prvenstvo</w:t>
            </w:r>
          </w:p>
        </w:tc>
      </w:tr>
      <w:tr w:rsidR="00435524" w:rsidRPr="00EF6DF0" w14:paraId="292ACADA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AD875F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62F21A7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</w:t>
            </w:r>
          </w:p>
        </w:tc>
      </w:tr>
      <w:tr w:rsidR="00435524" w:rsidRPr="00EF6DF0" w14:paraId="15FD1CA7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9B4D619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986732B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435524" w:rsidRPr="00EF6DF0" w14:paraId="7A57637A" w14:textId="77777777" w:rsidTr="00435524">
        <w:trPr>
          <w:trHeight w:val="5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40F8F4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99B6AA8" w14:textId="77777777" w:rsidR="006E051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54F7792B" w14:textId="77777777" w:rsidR="006C1F4C" w:rsidRPr="00EF6DF0" w:rsidRDefault="00D20A61" w:rsidP="0D65FAD2">
      <w:pPr>
        <w:pStyle w:val="Naslov2"/>
        <w:rPr>
          <w:rFonts w:ascii="Amasis MT Pro" w:hAnsi="Amasis MT Pro"/>
          <w:color w:val="0D0D0D" w:themeColor="text1" w:themeTint="F2"/>
          <w:sz w:val="22"/>
          <w:szCs w:val="22"/>
        </w:rPr>
      </w:pPr>
      <w:r w:rsidRPr="00EF6DF0">
        <w:rPr>
          <w:rFonts w:ascii="Amasis MT Pro" w:hAnsi="Amasis MT Pro"/>
          <w:color w:val="0D0D0D" w:themeColor="text1" w:themeTint="F2"/>
          <w:sz w:val="22"/>
          <w:szCs w:val="22"/>
        </w:rPr>
        <w:br w:type="page"/>
      </w:r>
      <w:bookmarkStart w:id="643" w:name="_Toc493447446"/>
      <w:bookmarkStart w:id="644" w:name="_Toc493448008"/>
      <w:bookmarkStart w:id="645" w:name="_Toc493448180"/>
      <w:bookmarkStart w:id="646" w:name="_Toc493488733"/>
    </w:p>
    <w:p w14:paraId="009238C9" w14:textId="77777777" w:rsidR="006C1F4C" w:rsidRPr="00EF6DF0" w:rsidRDefault="006C1F4C" w:rsidP="0D65FAD2">
      <w:pPr>
        <w:pStyle w:val="Naslov2"/>
        <w:rPr>
          <w:rFonts w:ascii="Amasis MT Pro" w:hAnsi="Amasis MT Pro"/>
          <w:color w:val="FF0000"/>
          <w:sz w:val="22"/>
          <w:szCs w:val="22"/>
        </w:rPr>
      </w:pPr>
    </w:p>
    <w:p w14:paraId="05904539" w14:textId="5FFD157B" w:rsidR="00921D8A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47" w:name="_Toc209722688"/>
      <w:bookmarkStart w:id="648" w:name="_Toc209779302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5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Međužupanijsko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natjecanje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u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prometu</w:t>
      </w:r>
      <w:bookmarkEnd w:id="643"/>
      <w:bookmarkEnd w:id="644"/>
      <w:bookmarkEnd w:id="645"/>
      <w:bookmarkEnd w:id="646"/>
      <w:bookmarkEnd w:id="647"/>
      <w:bookmarkEnd w:id="648"/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</w:p>
    <w:p w14:paraId="0ABC3F9A" w14:textId="77777777" w:rsidR="00921D8A" w:rsidRPr="00EF6DF0" w:rsidRDefault="00921D8A" w:rsidP="0D65FAD2">
      <w:pPr>
        <w:ind w:left="360"/>
        <w:jc w:val="right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10842"/>
      </w:tblGrid>
      <w:tr w:rsidR="006C1F4C" w:rsidRPr="00EF6DF0" w14:paraId="7373556A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E0AAA5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FFF6285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Međužupanijsko natjecanje u prometu</w:t>
            </w:r>
          </w:p>
        </w:tc>
      </w:tr>
      <w:tr w:rsidR="006C1F4C" w:rsidRPr="00EF6DF0" w14:paraId="526823E9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AA0C031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F9D4DD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</w:t>
            </w:r>
          </w:p>
        </w:tc>
      </w:tr>
      <w:tr w:rsidR="006C1F4C" w:rsidRPr="00EF6DF0" w14:paraId="316557AE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3684C7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9085AF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Veljka Bogdanović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Jazbec</w:t>
            </w:r>
            <w:proofErr w:type="spellEnd"/>
          </w:p>
        </w:tc>
      </w:tr>
      <w:tr w:rsidR="006C1F4C" w:rsidRPr="00EF6DF0" w14:paraId="431B2A35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E16C8E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E0E3BDC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Praktična primjena znanja vezanih za  snalaženje u prometu.</w:t>
            </w:r>
          </w:p>
        </w:tc>
      </w:tr>
      <w:tr w:rsidR="006C1F4C" w:rsidRPr="00EF6DF0" w14:paraId="144C8A61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2F1171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CBCDBE4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školske godine kroz nastavu tehničke kulture te pojačanim uvježbavanjem pred natjecanje.</w:t>
            </w:r>
          </w:p>
        </w:tc>
      </w:tr>
      <w:tr w:rsidR="006C1F4C" w:rsidRPr="00EF6DF0" w14:paraId="3003DCCC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6568D4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87372B1" w14:textId="54D8E273" w:rsidR="00921D8A" w:rsidRPr="00EF6DF0" w:rsidRDefault="00006F03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24.4.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</w:t>
            </w:r>
            <w:r w:rsidR="008C4E5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</w:t>
            </w:r>
            <w:r w:rsidR="006C1F4C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08C4E5E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6C1F4C" w:rsidRPr="00EF6DF0" w14:paraId="3D1250CB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3A588D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C63D5EB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Postići što veći stupanj samostalnosti u prometu.</w:t>
            </w:r>
          </w:p>
        </w:tc>
      </w:tr>
      <w:tr w:rsidR="006C1F4C" w:rsidRPr="00EF6DF0" w14:paraId="5C51EC39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B24CF9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D3F9C0A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Aktivnosti će vrednovati stručni aktiv edukacijskih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rehabilitatora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škole.</w:t>
            </w:r>
          </w:p>
        </w:tc>
      </w:tr>
      <w:tr w:rsidR="006C1F4C" w:rsidRPr="00EF6DF0" w14:paraId="3FFA65E1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DE02734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B4CE503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6C1F4C" w:rsidRPr="00EF6DF0" w14:paraId="18ED102A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232EA6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54C15BD6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 te uz sredstva dobivena na natječaju MUP-a</w:t>
            </w:r>
          </w:p>
        </w:tc>
      </w:tr>
    </w:tbl>
    <w:p w14:paraId="4A476D5F" w14:textId="77777777" w:rsidR="00921D8A" w:rsidRPr="00EF6DF0" w:rsidRDefault="00921D8A" w:rsidP="00E44B5E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313BC2E9" w14:textId="77777777" w:rsidR="00921D8A" w:rsidRPr="00EF6DF0" w:rsidRDefault="00921D8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CB11F9D" w14:textId="77777777" w:rsidR="00812010" w:rsidRPr="00EF6DF0" w:rsidRDefault="00812010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1216A201" w14:textId="7D923242" w:rsidR="00921D8A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49" w:name="_Toc493447448"/>
      <w:bookmarkStart w:id="650" w:name="_Toc493448010"/>
      <w:bookmarkStart w:id="651" w:name="_Toc493448182"/>
      <w:bookmarkStart w:id="652" w:name="_Toc493488735"/>
      <w:bookmarkStart w:id="653" w:name="_Toc209722689"/>
      <w:bookmarkStart w:id="654" w:name="_Toc209779303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6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Državno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prvenstvo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za </w:t>
      </w:r>
      <w:proofErr w:type="spellStart"/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djecu</w:t>
      </w:r>
      <w:proofErr w:type="spellEnd"/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s </w:t>
      </w:r>
      <w:proofErr w:type="spellStart"/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intelektualnim</w:t>
      </w:r>
      <w:proofErr w:type="spellEnd"/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="001D53E2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teškoćama</w:t>
      </w:r>
      <w:bookmarkEnd w:id="649"/>
      <w:bookmarkEnd w:id="650"/>
      <w:bookmarkEnd w:id="651"/>
      <w:bookmarkEnd w:id="652"/>
      <w:bookmarkEnd w:id="653"/>
      <w:bookmarkEnd w:id="654"/>
      <w:proofErr w:type="spellEnd"/>
    </w:p>
    <w:p w14:paraId="0951BD49" w14:textId="77777777" w:rsidR="00921D8A" w:rsidRPr="00EF6DF0" w:rsidRDefault="00921D8A" w:rsidP="0D65FAD2">
      <w:pPr>
        <w:jc w:val="right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1D53E2" w:rsidRPr="00EF6DF0" w14:paraId="470A3059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FD7407C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FD199E9" w14:textId="452B5E21" w:rsidR="00921D8A" w:rsidRPr="00EF6DF0" w:rsidRDefault="001D53E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Državno prvenstvo za djecu s intelektualnim teškoćama</w:t>
            </w:r>
          </w:p>
        </w:tc>
      </w:tr>
      <w:tr w:rsidR="001D53E2" w:rsidRPr="00EF6DF0" w14:paraId="4DD5DBB4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EDA2B7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3884542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9</w:t>
            </w:r>
          </w:p>
        </w:tc>
      </w:tr>
      <w:tr w:rsidR="001D53E2" w:rsidRPr="00EF6DF0" w14:paraId="4CBCDA73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05A636E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6A54109" w14:textId="77777777" w:rsidR="007A4CFB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1D53E2" w:rsidRPr="00EF6DF0" w14:paraId="76AA6820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154200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E91B3C5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Razviti natjecateljski duh i socijalizaciju učenika; poticati razvoj motorike</w:t>
            </w:r>
          </w:p>
        </w:tc>
      </w:tr>
      <w:tr w:rsidR="001D53E2" w:rsidRPr="00EF6DF0" w14:paraId="5B18902B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69927C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7254018" w14:textId="3F10C345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na natjecanju u atletskim disciplinama, plivanju i stolnom tenisu</w:t>
            </w:r>
          </w:p>
        </w:tc>
      </w:tr>
      <w:tr w:rsidR="001D53E2" w:rsidRPr="00EF6DF0" w14:paraId="1DA29FC2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5F9BFC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6EFEEA2" w14:textId="1579F719" w:rsidR="000B6E8F" w:rsidRPr="00EF6DF0" w:rsidRDefault="001D53E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27.-30.4.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D53E2" w:rsidRPr="00EF6DF0" w14:paraId="7F095D97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D7A654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614979E" w14:textId="31DF4D16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Usvojene atletske, plivačke i stolnoteniske vještine usporediti s drugim natjecateljima</w:t>
            </w:r>
          </w:p>
        </w:tc>
      </w:tr>
      <w:tr w:rsidR="001D53E2" w:rsidRPr="00EF6DF0" w14:paraId="6C5B3E86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586EDB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4CA18AEB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</w:t>
            </w:r>
          </w:p>
        </w:tc>
      </w:tr>
      <w:tr w:rsidR="001D53E2" w:rsidRPr="00EF6DF0" w14:paraId="637F9A24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7A7CC4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D1115D7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1D53E2" w:rsidRPr="00EF6DF0" w14:paraId="1D431737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494A65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3B7CD12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1DE4D22" w14:textId="77777777" w:rsidR="00921D8A" w:rsidRPr="00EF6DF0" w:rsidRDefault="00921D8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841D503" w14:textId="77777777" w:rsidR="00921D8A" w:rsidRPr="00EF6DF0" w:rsidRDefault="00921D8A" w:rsidP="000A0EC7">
      <w:pPr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95DF3B6" w14:textId="77777777" w:rsidR="00812010" w:rsidRPr="00EF6DF0" w:rsidRDefault="00812010" w:rsidP="008C4E5E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445B5F8A" w14:textId="2DCA42A1" w:rsidR="00921D8A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55" w:name="_Toc493447449"/>
      <w:bookmarkStart w:id="656" w:name="_Toc493448011"/>
      <w:bookmarkStart w:id="657" w:name="_Toc493448183"/>
      <w:bookmarkStart w:id="658" w:name="_Toc493488736"/>
      <w:bookmarkStart w:id="659" w:name="_Toc209722690"/>
      <w:bookmarkStart w:id="660" w:name="_Toc209779304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7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Sportske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igre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Plivaj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uživaj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,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Čakovec</w:t>
      </w:r>
      <w:bookmarkEnd w:id="655"/>
      <w:bookmarkEnd w:id="656"/>
      <w:bookmarkEnd w:id="657"/>
      <w:bookmarkEnd w:id="658"/>
      <w:bookmarkEnd w:id="659"/>
      <w:bookmarkEnd w:id="660"/>
      <w:proofErr w:type="spellEnd"/>
    </w:p>
    <w:p w14:paraId="006D037C" w14:textId="77777777" w:rsidR="00921D8A" w:rsidRPr="00EF6DF0" w:rsidRDefault="00921D8A" w:rsidP="0D65FAD2">
      <w:pPr>
        <w:jc w:val="right"/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10841"/>
      </w:tblGrid>
      <w:tr w:rsidR="001D53E2" w:rsidRPr="00EF6DF0" w14:paraId="764CB1CC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2B510F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5D1A251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Plivaj i uživaj</w:t>
            </w:r>
          </w:p>
        </w:tc>
      </w:tr>
      <w:tr w:rsidR="001D53E2" w:rsidRPr="00EF6DF0" w14:paraId="59DFAA5C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4DDE09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014BF416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</w:t>
            </w:r>
          </w:p>
        </w:tc>
      </w:tr>
      <w:tr w:rsidR="001D53E2" w:rsidRPr="00EF6DF0" w14:paraId="5C4DCBF6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497785E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71F1977F" w14:textId="77777777" w:rsidR="00921D8A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1D53E2" w:rsidRPr="00EF6DF0" w14:paraId="5B484EED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967AB4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AEE192B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Poticati razvoj socijalizacijskih vještina učenika; razviti natjecateljski duh; poticati razvoj motorike</w:t>
            </w:r>
          </w:p>
        </w:tc>
      </w:tr>
      <w:tr w:rsidR="001D53E2" w:rsidRPr="00EF6DF0" w14:paraId="2F73FE76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008BECE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A8C9D1B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u natjecateljskim igrama</w:t>
            </w:r>
          </w:p>
        </w:tc>
      </w:tr>
      <w:tr w:rsidR="001D53E2" w:rsidRPr="00EF6DF0" w14:paraId="6EA9F7B9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F5BA54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60F9EA9A" w14:textId="4D4184AA" w:rsidR="000B6E8F" w:rsidRPr="00EF6DF0" w:rsidRDefault="001D53E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28.10.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="0D65FAD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D53E2" w:rsidRPr="00EF6DF0" w14:paraId="2F182805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9175FD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2C680F1A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Socijalizacija učenika</w:t>
            </w:r>
          </w:p>
        </w:tc>
      </w:tr>
      <w:tr w:rsidR="001D53E2" w:rsidRPr="00EF6DF0" w14:paraId="4343533F" w14:textId="77777777" w:rsidTr="0D65FAD2">
        <w:trPr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C41DE9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1ABC422C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Zadovoljstvo učenika sudjelovanjem u igrama te plasman.</w:t>
            </w:r>
          </w:p>
        </w:tc>
      </w:tr>
      <w:tr w:rsidR="001D53E2" w:rsidRPr="00EF6DF0" w14:paraId="5BDD6C36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8DD79BF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3945068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1D53E2" w:rsidRPr="00EF6DF0" w14:paraId="7B0CCD30" w14:textId="77777777" w:rsidTr="0D65FAD2">
        <w:trPr>
          <w:trHeight w:val="90"/>
          <w:jc w:val="center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88D49EE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</w:tcBorders>
            <w:vAlign w:val="center"/>
          </w:tcPr>
          <w:p w14:paraId="3F5A0208" w14:textId="77777777" w:rsidR="000B6E8F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52893F0" w14:textId="77777777" w:rsidR="004C0D12" w:rsidRPr="00EF6DF0" w:rsidRDefault="004C0D12" w:rsidP="004C0D12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0C02E6F" w14:textId="77777777" w:rsidR="006808C0" w:rsidRPr="00EF6DF0" w:rsidRDefault="006808C0" w:rsidP="004C0D12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17C246C5" w14:textId="79378BAB" w:rsidR="006808C0" w:rsidRPr="00EF6DF0" w:rsidRDefault="0D65FAD2" w:rsidP="0D65FAD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61" w:name="_Toc209722691"/>
      <w:bookmarkStart w:id="662" w:name="_Toc209779305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8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Plazma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Sportske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igre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mladih</w:t>
      </w:r>
      <w:bookmarkEnd w:id="661"/>
      <w:bookmarkEnd w:id="662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D53E2" w:rsidRPr="00EF6DF0" w14:paraId="3C4E01F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321C385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67187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Plazma Sportske igre mladih</w:t>
            </w:r>
          </w:p>
        </w:tc>
      </w:tr>
      <w:tr w:rsidR="001D53E2" w:rsidRPr="00EF6DF0" w14:paraId="1674FEA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AE23DE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2CBE6" w14:textId="17C80D3F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40</w:t>
            </w:r>
          </w:p>
        </w:tc>
      </w:tr>
      <w:tr w:rsidR="001D53E2" w:rsidRPr="00EF6DF0" w14:paraId="6CDE3584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1598304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3F517" w14:textId="1E75A11A" w:rsidR="006808C0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Kristina Mađerić, Darja Lončar, Petra Ivančan, Mirela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Smajić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Andreja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Sinjeri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Jelena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Peras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Jelena Šimunić, Natalija Domitrović, 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, 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</w:p>
        </w:tc>
      </w:tr>
      <w:tr w:rsidR="001D53E2" w:rsidRPr="00EF6DF0" w14:paraId="0C4C25A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B7F1B5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074C2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Učenici će kroz natjecanje učiti osnovna pravila atletskog trčanja i graničara, te će se kroz sudjelovanje u natjecanju upoznati s kulturom navijanja, kako slaviti pobjedu i kako prihvatiti poraz.</w:t>
            </w:r>
          </w:p>
        </w:tc>
      </w:tr>
      <w:tr w:rsidR="001D53E2" w:rsidRPr="00EF6DF0" w14:paraId="6B211EF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4E003D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C0C50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u natjecanju iz atletike i graničara.</w:t>
            </w:r>
          </w:p>
        </w:tc>
      </w:tr>
      <w:tr w:rsidR="001D53E2" w:rsidRPr="00EF6DF0" w14:paraId="38B15C40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ADFBFD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90854" w14:textId="53B9CFD4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Travanj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202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D53E2" w:rsidRPr="00EF6DF0" w14:paraId="412C57E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2CE602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09DA3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Uključivanje učenika u sportske aktivnosti.</w:t>
            </w:r>
          </w:p>
        </w:tc>
      </w:tr>
      <w:tr w:rsidR="001D53E2" w:rsidRPr="00EF6DF0" w14:paraId="386CA12A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35CD2D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D2C62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Plasman učenika.</w:t>
            </w:r>
          </w:p>
        </w:tc>
      </w:tr>
      <w:tr w:rsidR="001D53E2" w:rsidRPr="00EF6DF0" w14:paraId="334173B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6FA1F3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4AB03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izvannastavne aktivnosti.</w:t>
            </w:r>
          </w:p>
        </w:tc>
      </w:tr>
      <w:tr w:rsidR="00117AB3" w:rsidRPr="00EF6DF0" w14:paraId="66F0DC69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1014DAE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E055E" w14:textId="77777777" w:rsidR="006808C0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41448C40" w14:textId="77777777" w:rsidR="006808C0" w:rsidRPr="00EF6DF0" w:rsidRDefault="006808C0" w:rsidP="006808C0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p w14:paraId="08B8A7EF" w14:textId="77777777" w:rsidR="007D7B48" w:rsidRPr="00EF6DF0" w:rsidRDefault="007D7B48" w:rsidP="007D7B4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4F96DDEB" w14:textId="1492E221" w:rsidR="00DC497F" w:rsidRPr="00EF6DF0" w:rsidRDefault="00DC497F" w:rsidP="007C71B2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63" w:name="_Toc209722692"/>
      <w:bookmarkStart w:id="664" w:name="_Toc209779306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Podravski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susreti</w:t>
      </w:r>
      <w:bookmarkEnd w:id="663"/>
      <w:bookmarkEnd w:id="664"/>
      <w:proofErr w:type="spellEnd"/>
    </w:p>
    <w:p w14:paraId="17C7665B" w14:textId="77777777" w:rsidR="002420B2" w:rsidRPr="00EF6DF0" w:rsidRDefault="002420B2" w:rsidP="007D7B48">
      <w:pPr>
        <w:rPr>
          <w:rFonts w:ascii="Amasis MT Pro" w:hAnsi="Amasis MT Pro"/>
          <w:color w:val="0D0D0D" w:themeColor="text1" w:themeTint="F2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D53E2" w:rsidRPr="00EF6DF0" w14:paraId="0BFF42C6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3A611B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AC1DC7" w14:textId="1AF2468B" w:rsidR="00DC497F" w:rsidRPr="00EF6DF0" w:rsidRDefault="00755E78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Podravski susreti</w:t>
            </w:r>
          </w:p>
        </w:tc>
      </w:tr>
      <w:tr w:rsidR="001D53E2" w:rsidRPr="00EF6DF0" w14:paraId="2EF2DA2B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B1537C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CA6AB" w14:textId="061649E5" w:rsidR="00DC497F" w:rsidRPr="00EF6DF0" w:rsidRDefault="00DC497F" w:rsidP="007F2D7C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20</w:t>
            </w:r>
          </w:p>
        </w:tc>
      </w:tr>
      <w:tr w:rsidR="001D53E2" w:rsidRPr="00EF6DF0" w14:paraId="665574AD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A87A9D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4AE75" w14:textId="699E29E6" w:rsidR="00DC497F" w:rsidRPr="00EF6DF0" w:rsidRDefault="00DC497F" w:rsidP="007F2D7C">
            <w:pPr>
              <w:spacing w:after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Valerija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Mihac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Jertec</w:t>
            </w:r>
            <w:proofErr w:type="spellEnd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 xml:space="preserve"> i Igor </w:t>
            </w:r>
            <w:proofErr w:type="spellStart"/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Sedlanić</w:t>
            </w:r>
            <w:proofErr w:type="spellEnd"/>
          </w:p>
        </w:tc>
      </w:tr>
      <w:tr w:rsidR="001D53E2" w:rsidRPr="00EF6DF0" w14:paraId="4380D4E1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69F732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D3E03" w14:textId="0EFCB188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Poticati razvoj socijalnih vještina učenika; razviti natjecateljski duh; poticati razvoj motorike</w:t>
            </w:r>
          </w:p>
        </w:tc>
      </w:tr>
      <w:tr w:rsidR="001D53E2" w:rsidRPr="00EF6DF0" w14:paraId="24656F86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7382C5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CA0E6" w14:textId="743F4028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Sudjelovanje u natjecateljskim igrama</w:t>
            </w:r>
          </w:p>
        </w:tc>
      </w:tr>
      <w:tr w:rsidR="001D53E2" w:rsidRPr="00EF6DF0" w14:paraId="2C8A8581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742498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CCEE9" w14:textId="1484AAD5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Svibanj 202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D53E2" w:rsidRPr="00EF6DF0" w14:paraId="064F6740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307CEE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592D9" w14:textId="34D8FA2C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Socijalizacija učenika</w:t>
            </w:r>
          </w:p>
        </w:tc>
      </w:tr>
      <w:tr w:rsidR="001D53E2" w:rsidRPr="00EF6DF0" w14:paraId="169AB31C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38C29D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EDC00" w14:textId="7A6069AC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Zadovoljstvo učenika sudjelovanjem u igrama te plasman.</w:t>
            </w:r>
          </w:p>
        </w:tc>
      </w:tr>
      <w:tr w:rsidR="001D53E2" w:rsidRPr="00EF6DF0" w14:paraId="1D71BE1C" w14:textId="77777777" w:rsidTr="007F2D7C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D5FB1C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F3503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1D53E2" w:rsidRPr="00EF6DF0" w14:paraId="68AB3768" w14:textId="77777777" w:rsidTr="007F2D7C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970221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96A2E" w14:textId="77777777" w:rsidR="00DC497F" w:rsidRPr="00EF6DF0" w:rsidRDefault="00DC497F" w:rsidP="007F2D7C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863140D" w14:textId="77777777" w:rsidR="00DC497F" w:rsidRPr="00EF6DF0" w:rsidRDefault="00DC497F" w:rsidP="007D7B4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57CC9385" w14:textId="77777777" w:rsidR="002420B2" w:rsidRPr="00EF6DF0" w:rsidRDefault="002420B2" w:rsidP="007D7B48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p w14:paraId="2F0F29AF" w14:textId="5983276D" w:rsidR="007D7B48" w:rsidRPr="00EF6DF0" w:rsidRDefault="0D65FAD2" w:rsidP="007D7B48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65" w:name="_Toc209722693"/>
      <w:bookmarkStart w:id="666" w:name="_Toc209779307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9.</w:t>
      </w:r>
      <w:r w:rsidR="006C1F4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10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Likovni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natječaj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“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Želim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  <w:proofErr w:type="spellStart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stvarati</w:t>
      </w:r>
      <w:proofErr w:type="spellEnd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”</w:t>
      </w:r>
      <w:bookmarkEnd w:id="665"/>
      <w:bookmarkEnd w:id="666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 xml:space="preserve"> </w:t>
      </w:r>
    </w:p>
    <w:p w14:paraId="73BED857" w14:textId="77777777" w:rsidR="007D7B48" w:rsidRPr="00EF6DF0" w:rsidRDefault="007D7B48" w:rsidP="004C0D12">
      <w:pPr>
        <w:rPr>
          <w:rFonts w:ascii="Amasis MT Pro" w:hAnsi="Amasis MT Pro"/>
          <w:b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10840"/>
      </w:tblGrid>
      <w:tr w:rsidR="001D53E2" w:rsidRPr="00EF6DF0" w14:paraId="7EC88EB3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7E8387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naziv</w:t>
            </w:r>
          </w:p>
        </w:tc>
        <w:tc>
          <w:tcPr>
            <w:tcW w:w="1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88D10C" w14:textId="0CCC517C" w:rsidR="007D7B48" w:rsidRPr="00EF6DF0" w:rsidRDefault="00755E78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Likovni natječaj „Želim stvarati“</w:t>
            </w:r>
          </w:p>
        </w:tc>
      </w:tr>
      <w:tr w:rsidR="001D53E2" w:rsidRPr="00EF6DF0" w14:paraId="7443E73E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1764F5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planirani broj učenika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8F5A0" w14:textId="70CA35A9" w:rsidR="007D7B48" w:rsidRPr="00EF6DF0" w:rsidRDefault="00755E78" w:rsidP="0D65FAD2">
            <w:pPr>
              <w:spacing w:line="259" w:lineRule="auto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38</w:t>
            </w:r>
          </w:p>
        </w:tc>
      </w:tr>
      <w:tr w:rsidR="001D53E2" w:rsidRPr="00EF6DF0" w14:paraId="487C17B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0B39EB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ime i prezime voditelja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9EB14" w14:textId="77777777" w:rsidR="007D7B48" w:rsidRPr="00EF6DF0" w:rsidRDefault="0D65FAD2" w:rsidP="0D65FAD2">
            <w:pPr>
              <w:spacing w:after="120"/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Snežana Aleksić</w:t>
            </w:r>
          </w:p>
        </w:tc>
      </w:tr>
      <w:tr w:rsidR="001D53E2" w:rsidRPr="00EF6DF0" w14:paraId="3DE91488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BA76D59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ciljevi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AD84F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Unaprijediti postojeće i razvijati nove vještine crtanja i slikanja.</w:t>
            </w:r>
          </w:p>
        </w:tc>
      </w:tr>
      <w:tr w:rsidR="001D53E2" w:rsidRPr="00EF6DF0" w14:paraId="248D302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1C58A56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realizacije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8D26C" w14:textId="5104F826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Zadaci likovnog natječaja provoditi će se na satu likovne kulture  5. 6. 7. i 8. razreda, te na satovima  INA Mali likovnjaci</w:t>
            </w:r>
          </w:p>
        </w:tc>
      </w:tr>
      <w:tr w:rsidR="001D53E2" w:rsidRPr="00EF6DF0" w14:paraId="55082CC7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7D4DD7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vremenski okvir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023BE" w14:textId="084B675D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Tijekom svibnja, 202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5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./202</w:t>
            </w:r>
            <w:r w:rsidR="001D53E2"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6</w:t>
            </w: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.</w:t>
            </w:r>
          </w:p>
        </w:tc>
      </w:tr>
      <w:tr w:rsidR="001D53E2" w:rsidRPr="00EF6DF0" w14:paraId="33617D4C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AAB8C4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osnovna namjena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F154F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Razvijati kreativnost, vizualnu percepciju i estetsku osjetljivost.</w:t>
            </w:r>
          </w:p>
        </w:tc>
      </w:tr>
      <w:tr w:rsidR="001D53E2" w:rsidRPr="00EF6DF0" w14:paraId="7FE30399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E10A15B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vrednovanja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AE43F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Likovne radove će ocjenjivati i vrednovati stručna komisija na način da će izabrati najbolje radove za prva tri mjesta u kategorijama OOS  i razrednih odjela.</w:t>
            </w:r>
          </w:p>
        </w:tc>
      </w:tr>
      <w:tr w:rsidR="001D53E2" w:rsidRPr="00EF6DF0" w14:paraId="2702BBD5" w14:textId="77777777" w:rsidTr="0D65FAD2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30E060F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način korištenja rezultata</w:t>
            </w:r>
          </w:p>
        </w:tc>
        <w:tc>
          <w:tcPr>
            <w:tcW w:w="110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B427F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Dobiveni rezultati koristiti će se u svrhu unaprjeđenja nastavnog procesa.</w:t>
            </w:r>
          </w:p>
        </w:tc>
      </w:tr>
      <w:tr w:rsidR="001D53E2" w:rsidRPr="00EF6DF0" w14:paraId="70E2927F" w14:textId="77777777" w:rsidTr="0D65FAD2">
        <w:trPr>
          <w:trHeight w:val="90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EECAEF9" w14:textId="77777777" w:rsidR="007D7B48" w:rsidRPr="00EF6DF0" w:rsidRDefault="0D65FAD2" w:rsidP="0D65FAD2">
            <w:pPr>
              <w:jc w:val="center"/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b/>
                <w:bCs/>
                <w:color w:val="0D0D0D" w:themeColor="text1" w:themeTint="F2"/>
                <w:sz w:val="22"/>
                <w:szCs w:val="22"/>
              </w:rPr>
              <w:t>troškovnik</w:t>
            </w:r>
          </w:p>
        </w:tc>
        <w:tc>
          <w:tcPr>
            <w:tcW w:w="1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2707F" w14:textId="3288FA82" w:rsidR="007D7B48" w:rsidRPr="00EF6DF0" w:rsidRDefault="0D65FAD2" w:rsidP="002420B2">
            <w:pPr>
              <w:jc w:val="center"/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</w:pPr>
            <w:r w:rsidRPr="00EF6DF0">
              <w:rPr>
                <w:rFonts w:ascii="Amasis MT Pro" w:hAnsi="Amasis MT Pro"/>
                <w:color w:val="0D0D0D" w:themeColor="text1" w:themeTint="F2"/>
                <w:sz w:val="22"/>
                <w:szCs w:val="22"/>
              </w:rPr>
              <w:t>Prema financijskom planu redovnog poslovanja.</w:t>
            </w:r>
          </w:p>
        </w:tc>
      </w:tr>
    </w:tbl>
    <w:p w14:paraId="306FD15D" w14:textId="08A158F4" w:rsidR="0D65FAD2" w:rsidRPr="00EF6DF0" w:rsidRDefault="0D65FAD2" w:rsidP="0D65FAD2">
      <w:pPr>
        <w:rPr>
          <w:rFonts w:ascii="Amasis MT Pro" w:hAnsi="Amasis MT Pro"/>
          <w:b/>
          <w:bCs/>
          <w:color w:val="0D0D0D" w:themeColor="text1" w:themeTint="F2"/>
          <w:sz w:val="22"/>
          <w:szCs w:val="22"/>
        </w:rPr>
        <w:sectPr w:rsidR="0D65FAD2" w:rsidRPr="00EF6DF0" w:rsidSect="00812010">
          <w:headerReference w:type="default" r:id="rId36"/>
          <w:pgSz w:w="16838" w:h="11906" w:orient="landscape"/>
          <w:pgMar w:top="567" w:right="1418" w:bottom="1418" w:left="1418" w:header="709" w:footer="709" w:gutter="0"/>
          <w:cols w:space="708"/>
          <w:docGrid w:linePitch="360"/>
        </w:sectPr>
      </w:pPr>
    </w:p>
    <w:p w14:paraId="0CF1A17A" w14:textId="634B1531" w:rsidR="001B1DD2" w:rsidRPr="00EF6DF0" w:rsidRDefault="00A850CB" w:rsidP="00EA15C8">
      <w:pPr>
        <w:spacing w:after="240"/>
        <w:jc w:val="center"/>
        <w:rPr>
          <w:rFonts w:ascii="Amasis MT Pro" w:hAnsi="Amasis MT Pro" w:cs="Arial"/>
          <w:color w:val="0D0D0D" w:themeColor="text1" w:themeTint="F2"/>
          <w:sz w:val="22"/>
          <w:szCs w:val="22"/>
        </w:rPr>
      </w:pPr>
      <w:r>
        <w:rPr>
          <w:rFonts w:ascii="Amasis MT Pro" w:hAnsi="Amasis MT Pro" w:cs="Arial"/>
          <w:color w:val="0D0D0D" w:themeColor="text1" w:themeTint="F2"/>
          <w:sz w:val="22"/>
          <w:szCs w:val="22"/>
        </w:rPr>
        <w:lastRenderedPageBreak/>
        <w:t xml:space="preserve">                           </w:t>
      </w:r>
      <w:r w:rsidR="001B1DD2"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Ravnateljica:                                                 </w:t>
      </w:r>
      <w:r w:rsidR="00EA15C8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          </w:t>
      </w:r>
      <w:r>
        <w:rPr>
          <w:rFonts w:ascii="Amasis MT Pro" w:hAnsi="Amasis MT Pro" w:cs="Arial"/>
          <w:color w:val="0D0D0D" w:themeColor="text1" w:themeTint="F2"/>
          <w:sz w:val="22"/>
          <w:szCs w:val="22"/>
        </w:rPr>
        <w:t>Pred</w:t>
      </w:r>
      <w:r w:rsidR="001B1DD2"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>sjednica Školskog odbora:</w:t>
      </w:r>
    </w:p>
    <w:p w14:paraId="2CCC76C6" w14:textId="38A7254E" w:rsidR="001B1DD2" w:rsidRPr="00EF6DF0" w:rsidRDefault="001B1DD2" w:rsidP="00EA15C8">
      <w:pPr>
        <w:jc w:val="center"/>
        <w:rPr>
          <w:rFonts w:ascii="Amasis MT Pro" w:hAnsi="Amasis MT Pro" w:cs="Arial"/>
          <w:color w:val="0D0D0D" w:themeColor="text1" w:themeTint="F2"/>
          <w:sz w:val="22"/>
          <w:szCs w:val="22"/>
        </w:rPr>
      </w:pPr>
      <w:r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Radmila Popović, mag. </w:t>
      </w:r>
      <w:proofErr w:type="spellStart"/>
      <w:r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>rehab</w:t>
      </w:r>
      <w:proofErr w:type="spellEnd"/>
      <w:r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. </w:t>
      </w:r>
      <w:proofErr w:type="spellStart"/>
      <w:r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>educ</w:t>
      </w:r>
      <w:proofErr w:type="spellEnd"/>
      <w:r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.                                 </w:t>
      </w:r>
      <w:r w:rsidR="00A850CB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Valerija </w:t>
      </w:r>
      <w:proofErr w:type="spellStart"/>
      <w:r w:rsidR="00A850CB">
        <w:rPr>
          <w:rFonts w:ascii="Amasis MT Pro" w:hAnsi="Amasis MT Pro" w:cs="Arial"/>
          <w:color w:val="0D0D0D" w:themeColor="text1" w:themeTint="F2"/>
          <w:sz w:val="22"/>
          <w:szCs w:val="22"/>
        </w:rPr>
        <w:t>Mihac</w:t>
      </w:r>
      <w:proofErr w:type="spellEnd"/>
      <w:r w:rsidR="00A850CB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 </w:t>
      </w:r>
      <w:proofErr w:type="spellStart"/>
      <w:r w:rsidR="00A850CB">
        <w:rPr>
          <w:rFonts w:ascii="Amasis MT Pro" w:hAnsi="Amasis MT Pro" w:cs="Arial"/>
          <w:color w:val="0D0D0D" w:themeColor="text1" w:themeTint="F2"/>
          <w:sz w:val="22"/>
          <w:szCs w:val="22"/>
        </w:rPr>
        <w:t>Jertec</w:t>
      </w:r>
      <w:proofErr w:type="spellEnd"/>
      <w:r w:rsidR="00A850CB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, prof. </w:t>
      </w:r>
    </w:p>
    <w:p w14:paraId="3AF55F46" w14:textId="77777777" w:rsidR="001B1DD2" w:rsidRPr="00EF6DF0" w:rsidRDefault="001B1DD2" w:rsidP="00EA15C8">
      <w:pPr>
        <w:jc w:val="center"/>
        <w:rPr>
          <w:rFonts w:ascii="Amasis MT Pro" w:hAnsi="Amasis MT Pro" w:cs="Arial"/>
          <w:color w:val="0D0D0D" w:themeColor="text1" w:themeTint="F2"/>
          <w:sz w:val="22"/>
          <w:szCs w:val="22"/>
        </w:rPr>
      </w:pPr>
    </w:p>
    <w:p w14:paraId="7254D5FF" w14:textId="298743D1" w:rsidR="001B1DD2" w:rsidRPr="00EF6DF0" w:rsidRDefault="00EA15C8" w:rsidP="00EA15C8">
      <w:pPr>
        <w:jc w:val="center"/>
        <w:rPr>
          <w:rFonts w:ascii="Amasis MT Pro" w:hAnsi="Amasis MT Pro" w:cs="Arial"/>
          <w:color w:val="0D0D0D" w:themeColor="text1" w:themeTint="F2"/>
          <w:sz w:val="22"/>
          <w:szCs w:val="22"/>
        </w:rPr>
      </w:pPr>
      <w:r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  </w:t>
      </w:r>
      <w:r w:rsidR="001B1DD2"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____________________________                           </w:t>
      </w:r>
      <w:r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       </w:t>
      </w:r>
      <w:r w:rsidR="001B1DD2" w:rsidRPr="00EF6DF0">
        <w:rPr>
          <w:rFonts w:ascii="Amasis MT Pro" w:hAnsi="Amasis MT Pro" w:cs="Arial"/>
          <w:color w:val="0D0D0D" w:themeColor="text1" w:themeTint="F2"/>
          <w:sz w:val="22"/>
          <w:szCs w:val="22"/>
        </w:rPr>
        <w:t xml:space="preserve">    __________________________</w:t>
      </w:r>
    </w:p>
    <w:p w14:paraId="3BA2821C" w14:textId="77777777" w:rsidR="001B1DD2" w:rsidRPr="00EF6DF0" w:rsidRDefault="001B1DD2" w:rsidP="00EA15C8">
      <w:pPr>
        <w:jc w:val="center"/>
        <w:rPr>
          <w:rFonts w:ascii="Amasis MT Pro" w:hAnsi="Amasis MT Pro" w:cs="Arial"/>
          <w:color w:val="0D0D0D" w:themeColor="text1" w:themeTint="F2"/>
          <w:sz w:val="22"/>
          <w:szCs w:val="22"/>
        </w:rPr>
      </w:pPr>
    </w:p>
    <w:p w14:paraId="64664A5B" w14:textId="77777777" w:rsidR="00812010" w:rsidRPr="00EF6DF0" w:rsidRDefault="00812010" w:rsidP="000A0EC7">
      <w:pPr>
        <w:ind w:left="360"/>
        <w:rPr>
          <w:rFonts w:ascii="Amasis MT Pro" w:hAnsi="Amasis MT Pro"/>
          <w:color w:val="0D0D0D" w:themeColor="text1" w:themeTint="F2"/>
          <w:sz w:val="22"/>
          <w:szCs w:val="22"/>
        </w:rPr>
      </w:pPr>
    </w:p>
    <w:p w14:paraId="433F6B43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302B9E3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AA21D6B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84F77B3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BAFE219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581AB48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A94A699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3C81353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4D9A2587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D9E85BC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57D4108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134B18A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D8BC89B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69BDB77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43F597E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D591AF4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E6BD6DB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A1E960F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26F72B9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89102AB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E201D56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1121D19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EF30C0B" w14:textId="77777777" w:rsidR="00812010" w:rsidRPr="00EF6DF0" w:rsidRDefault="00812010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D21D22C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588AE99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79F062F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ABD3AC7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884A7F4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42C164E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A607FEF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318C63F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87A313D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52BF962D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AF10BD9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2C6052F5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065B53A7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78A4EE8E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6A60A2F6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858AE6E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1D287D7E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56301D9" w14:textId="77777777" w:rsidR="001B1DD2" w:rsidRPr="00EF6DF0" w:rsidRDefault="001B1DD2" w:rsidP="000A0EC7">
      <w:pPr>
        <w:ind w:left="360"/>
        <w:jc w:val="right"/>
        <w:rPr>
          <w:rFonts w:ascii="Amasis MT Pro" w:hAnsi="Amasis MT Pro"/>
          <w:b/>
          <w:color w:val="FF0000"/>
          <w:sz w:val="22"/>
          <w:szCs w:val="22"/>
        </w:rPr>
      </w:pPr>
    </w:p>
    <w:p w14:paraId="324AA8B7" w14:textId="77777777" w:rsidR="001B1DD2" w:rsidRPr="00EF6DF0" w:rsidRDefault="001B1DD2" w:rsidP="000A0EC7">
      <w:pPr>
        <w:rPr>
          <w:rFonts w:ascii="Amasis MT Pro" w:hAnsi="Amasis MT Pro"/>
          <w:b/>
          <w:color w:val="FF0000"/>
          <w:sz w:val="22"/>
          <w:szCs w:val="22"/>
        </w:rPr>
      </w:pPr>
    </w:p>
    <w:p w14:paraId="753747DF" w14:textId="77777777" w:rsidR="00812010" w:rsidRPr="00EF6DF0" w:rsidRDefault="00812010" w:rsidP="000A0EC7">
      <w:pPr>
        <w:pStyle w:val="Naslov1"/>
        <w:jc w:val="right"/>
        <w:rPr>
          <w:rFonts w:ascii="Amasis MT Pro" w:hAnsi="Amasis MT Pro"/>
          <w:color w:val="FF0000"/>
          <w:sz w:val="22"/>
          <w:szCs w:val="22"/>
        </w:rPr>
      </w:pPr>
    </w:p>
    <w:p w14:paraId="502F3331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4E99502C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0A384955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36E6E7CA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19F7A284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73F44BE3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1B6BB6A6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54276234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5590EEDE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37E5CD70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72F68602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57F6F938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586188A7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6E356923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62903930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53AFDE2C" w14:textId="77777777" w:rsidR="00117AB3" w:rsidRDefault="00117AB3" w:rsidP="00117AB3">
      <w:pPr>
        <w:rPr>
          <w:rFonts w:ascii="Amasis MT Pro" w:hAnsi="Amasis MT Pro"/>
          <w:sz w:val="22"/>
          <w:szCs w:val="22"/>
        </w:rPr>
      </w:pPr>
    </w:p>
    <w:p w14:paraId="16F9F478" w14:textId="77777777" w:rsidR="00EA15C8" w:rsidRPr="00EF6DF0" w:rsidRDefault="00EA15C8" w:rsidP="00117AB3">
      <w:pPr>
        <w:rPr>
          <w:rFonts w:ascii="Amasis MT Pro" w:hAnsi="Amasis MT Pro"/>
          <w:sz w:val="22"/>
          <w:szCs w:val="22"/>
        </w:rPr>
      </w:pPr>
    </w:p>
    <w:p w14:paraId="21BC0A35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7DA50D06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3CD1BAE7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0C34EE87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722CE35E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6F5DEAB4" w14:textId="77777777" w:rsidR="00117AB3" w:rsidRPr="00EF6DF0" w:rsidRDefault="00117AB3" w:rsidP="00117AB3">
      <w:pPr>
        <w:rPr>
          <w:rFonts w:ascii="Amasis MT Pro" w:hAnsi="Amasis MT Pro"/>
          <w:sz w:val="22"/>
          <w:szCs w:val="22"/>
        </w:rPr>
      </w:pPr>
    </w:p>
    <w:p w14:paraId="64CD3C95" w14:textId="77777777" w:rsidR="00812010" w:rsidRPr="00EA15C8" w:rsidRDefault="00EC6D88" w:rsidP="000A0EC7">
      <w:pPr>
        <w:pStyle w:val="Naslov1"/>
        <w:jc w:val="right"/>
        <w:rPr>
          <w:rFonts w:ascii="Amasis MT Pro" w:hAnsi="Amasis MT Pro"/>
          <w:color w:val="0D0D0D" w:themeColor="text1" w:themeTint="F2"/>
          <w:sz w:val="48"/>
          <w:szCs w:val="48"/>
        </w:rPr>
        <w:sectPr w:rsidR="00812010" w:rsidRPr="00EA15C8" w:rsidSect="00812010">
          <w:headerReference w:type="default" r:id="rId37"/>
          <w:pgSz w:w="11906" w:h="16838"/>
          <w:pgMar w:top="1418" w:right="1418" w:bottom="1418" w:left="567" w:header="709" w:footer="709" w:gutter="0"/>
          <w:cols w:space="708"/>
          <w:docGrid w:linePitch="360"/>
        </w:sectPr>
      </w:pPr>
      <w:bookmarkStart w:id="667" w:name="_Toc493447465"/>
      <w:bookmarkStart w:id="668" w:name="_Toc493448027"/>
      <w:bookmarkStart w:id="669" w:name="_Toc493448197"/>
      <w:bookmarkStart w:id="670" w:name="_Toc493488750"/>
      <w:bookmarkStart w:id="671" w:name="_Toc209722694"/>
      <w:bookmarkStart w:id="672" w:name="_Toc209779308"/>
      <w:r w:rsidRPr="00EA15C8">
        <w:rPr>
          <w:rFonts w:ascii="Amasis MT Pro" w:hAnsi="Amasis MT Pro"/>
          <w:color w:val="0D0D0D" w:themeColor="text1" w:themeTint="F2"/>
          <w:sz w:val="48"/>
          <w:szCs w:val="48"/>
        </w:rPr>
        <w:t>10</w:t>
      </w:r>
      <w:r w:rsidR="00812010" w:rsidRPr="00EA15C8">
        <w:rPr>
          <w:rFonts w:ascii="Amasis MT Pro" w:hAnsi="Amasis MT Pro"/>
          <w:color w:val="0D0D0D" w:themeColor="text1" w:themeTint="F2"/>
          <w:sz w:val="48"/>
          <w:szCs w:val="48"/>
        </w:rPr>
        <w:t>.</w:t>
      </w:r>
      <w:bookmarkEnd w:id="667"/>
      <w:bookmarkEnd w:id="668"/>
      <w:r w:rsidR="00812010" w:rsidRPr="00EA15C8">
        <w:rPr>
          <w:rFonts w:ascii="Amasis MT Pro" w:hAnsi="Amasis MT Pro"/>
          <w:color w:val="0D0D0D" w:themeColor="text1" w:themeTint="F2"/>
          <w:sz w:val="48"/>
          <w:szCs w:val="48"/>
        </w:rPr>
        <w:t xml:space="preserve"> </w:t>
      </w:r>
      <w:bookmarkStart w:id="673" w:name="_Toc493447466"/>
      <w:bookmarkStart w:id="674" w:name="_Toc493448028"/>
      <w:r w:rsidR="00812010" w:rsidRPr="00EA15C8">
        <w:rPr>
          <w:rFonts w:ascii="Amasis MT Pro" w:hAnsi="Amasis MT Pro"/>
          <w:color w:val="0D0D0D" w:themeColor="text1" w:themeTint="F2"/>
          <w:sz w:val="48"/>
          <w:szCs w:val="48"/>
        </w:rPr>
        <w:t>PRILOZI</w:t>
      </w:r>
      <w:bookmarkEnd w:id="669"/>
      <w:bookmarkEnd w:id="670"/>
      <w:bookmarkEnd w:id="671"/>
      <w:bookmarkEnd w:id="672"/>
      <w:bookmarkEnd w:id="673"/>
      <w:bookmarkEnd w:id="674"/>
    </w:p>
    <w:p w14:paraId="7500EFFB" w14:textId="0744C5A2" w:rsidR="00E71C1B" w:rsidRPr="00EF6DF0" w:rsidRDefault="0D65FAD2" w:rsidP="00942F80">
      <w:pPr>
        <w:pStyle w:val="Naslov2"/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</w:pPr>
      <w:bookmarkStart w:id="675" w:name="_Toc493447467"/>
      <w:bookmarkStart w:id="676" w:name="_Toc493448029"/>
      <w:bookmarkStart w:id="677" w:name="_Toc493448198"/>
      <w:bookmarkStart w:id="678" w:name="_Toc493488751"/>
      <w:bookmarkStart w:id="679" w:name="_Toc209722695"/>
      <w:bookmarkStart w:id="680" w:name="_Toc209779309"/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lastRenderedPageBreak/>
        <w:t>10.1. ŠKOLSKI RAZVOJNI PLAN 202</w:t>
      </w:r>
      <w:r w:rsidR="00117AB3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5</w:t>
      </w:r>
      <w:r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./2</w:t>
      </w:r>
      <w:bookmarkEnd w:id="675"/>
      <w:bookmarkEnd w:id="676"/>
      <w:bookmarkEnd w:id="677"/>
      <w:bookmarkEnd w:id="678"/>
      <w:r w:rsidR="007700B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0</w:t>
      </w:r>
      <w:r w:rsidR="00117AB3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26</w:t>
      </w:r>
      <w:r w:rsidR="007700BC" w:rsidRPr="00EF6DF0">
        <w:rPr>
          <w:rFonts w:ascii="Amasis MT Pro" w:hAnsi="Amasis MT Pro"/>
          <w:i w:val="0"/>
          <w:iCs w:val="0"/>
          <w:color w:val="0D0D0D" w:themeColor="text1" w:themeTint="F2"/>
          <w:sz w:val="22"/>
          <w:szCs w:val="22"/>
        </w:rPr>
        <w:t>.</w:t>
      </w:r>
      <w:bookmarkEnd w:id="679"/>
      <w:bookmarkEnd w:id="680"/>
    </w:p>
    <w:p w14:paraId="5D380C17" w14:textId="77777777" w:rsidR="00AB7F32" w:rsidRPr="00EF6DF0" w:rsidRDefault="00AB7F32" w:rsidP="00AB7F32">
      <w:pPr>
        <w:rPr>
          <w:rFonts w:ascii="Amasis MT Pro" w:hAnsi="Amasis MT Pro"/>
          <w:color w:val="FF0000"/>
          <w:sz w:val="22"/>
          <w:szCs w:val="22"/>
          <w:lang w:val="en-US" w:eastAsia="en-US"/>
        </w:rPr>
      </w:pPr>
    </w:p>
    <w:tbl>
      <w:tblPr>
        <w:tblW w:w="150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146"/>
        <w:gridCol w:w="2146"/>
        <w:gridCol w:w="2147"/>
        <w:gridCol w:w="2147"/>
        <w:gridCol w:w="2147"/>
        <w:gridCol w:w="2147"/>
      </w:tblGrid>
      <w:tr w:rsidR="00117AB3" w:rsidRPr="00EF6DF0" w14:paraId="5A4F014D" w14:textId="77777777" w:rsidTr="003C5DEF">
        <w:trPr>
          <w:cantSplit/>
          <w:trHeight w:val="770"/>
          <w:jc w:val="center"/>
        </w:trPr>
        <w:tc>
          <w:tcPr>
            <w:tcW w:w="2146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04E826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PRIORITETNO PODRUČJE UNAPRJEĐENJA</w:t>
            </w:r>
          </w:p>
        </w:tc>
        <w:tc>
          <w:tcPr>
            <w:tcW w:w="2146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4AE8A0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RAZVOJNI CILJEVI</w:t>
            </w:r>
          </w:p>
        </w:tc>
        <w:tc>
          <w:tcPr>
            <w:tcW w:w="2146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CB0E67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METODE I AKTIVNOSTI ZA OSTVARIVANJE CILJEVA</w:t>
            </w:r>
          </w:p>
        </w:tc>
        <w:tc>
          <w:tcPr>
            <w:tcW w:w="214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F45BD0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NUŽNI RESURSI</w:t>
            </w:r>
          </w:p>
          <w:p w14:paraId="7172FE98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4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9E0AB9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DATUM DO KOJEGA ĆE SE CILJ OSTVARITI</w:t>
            </w:r>
          </w:p>
        </w:tc>
        <w:tc>
          <w:tcPr>
            <w:tcW w:w="214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0E3EA3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OSOBE ODGOVORNE ZA PROVEDBU AKTIVNOSTI</w:t>
            </w:r>
          </w:p>
        </w:tc>
        <w:tc>
          <w:tcPr>
            <w:tcW w:w="214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5CE7A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MJERLJIVI POKAZATELJI OSTVARIVANJA CILJEVA</w:t>
            </w:r>
          </w:p>
        </w:tc>
      </w:tr>
      <w:tr w:rsidR="00117AB3" w:rsidRPr="00EF6DF0" w14:paraId="32259F71" w14:textId="77777777" w:rsidTr="003C5DEF">
        <w:trPr>
          <w:cantSplit/>
          <w:trHeight w:val="1229"/>
          <w:jc w:val="center"/>
        </w:trPr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3F1BECA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Odnos učenika prema drugim učenicima i školi</w:t>
            </w: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3120BB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Razvijanje tolerancije i prijateljskih odnosa među učenicima</w:t>
            </w: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br/>
            </w:r>
          </w:p>
          <w:p w14:paraId="53C15523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Usvajanje pravila ponašanja u školi</w:t>
            </w:r>
          </w:p>
          <w:p w14:paraId="3AEC0A30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</w:p>
          <w:p w14:paraId="0C4FB18D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146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5B2717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Usklađivanje preventivnih programa s razvojnim ciljevima</w:t>
            </w: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br/>
            </w:r>
          </w:p>
          <w:p w14:paraId="0BF79864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Suradnja s roditeljima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9DF18C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Angažman razrednika, stručne službe i roditelja</w:t>
            </w: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br/>
            </w:r>
          </w:p>
          <w:p w14:paraId="2A484AB2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Korištenje vanjskih resursa (suradnja)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666967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Lipanj 2026.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E66CFC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Razrednici, stručni suradnici i ravnateljica</w:t>
            </w:r>
          </w:p>
        </w:tc>
        <w:tc>
          <w:tcPr>
            <w:tcW w:w="2147" w:type="dxa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EFCDD9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Manji broj negativnih bilježaka u e-Dnevniku</w:t>
            </w:r>
          </w:p>
          <w:p w14:paraId="29B8D08E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</w:p>
        </w:tc>
      </w:tr>
      <w:tr w:rsidR="00117AB3" w:rsidRPr="00EF6DF0" w14:paraId="5040E27F" w14:textId="77777777" w:rsidTr="003C5DEF">
        <w:trPr>
          <w:cantSplit/>
          <w:trHeight w:val="1481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62934E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Stručno usavršavanje djelatnika škole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BA0EB3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Unaprjeđenje stručnih kompetencija djelatnika škole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D2AA12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 xml:space="preserve">Sudjelovanje na certificiranim edukacijama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D31B21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 xml:space="preserve">Materijalna sredstva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C4895E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Rujan 2026.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D6C6D2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Učitelji, stručni suradnici i ravnateljica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9640CD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Povećan broj djelatnika sa završenim certificiranim edukacijama</w:t>
            </w:r>
          </w:p>
        </w:tc>
      </w:tr>
      <w:tr w:rsidR="00117AB3" w:rsidRPr="00EF6DF0" w14:paraId="3829E3CC" w14:textId="77777777" w:rsidTr="003C5DEF">
        <w:trPr>
          <w:cantSplit/>
          <w:trHeight w:val="171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3DFCCC" w14:textId="77777777" w:rsidR="00117AB3" w:rsidRPr="00EF6DF0" w:rsidRDefault="00117AB3" w:rsidP="00117AB3">
            <w:pPr>
              <w:suppressAutoHyphens/>
              <w:autoSpaceDN w:val="0"/>
              <w:ind w:right="-56"/>
              <w:jc w:val="center"/>
              <w:rPr>
                <w:rFonts w:ascii="Amasis MT Pro" w:hAnsi="Amasis MT Pro"/>
                <w:b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/>
                <w:sz w:val="22"/>
                <w:szCs w:val="22"/>
                <w:lang w:eastAsia="en-GB"/>
              </w:rPr>
              <w:t>Radno ozračje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181612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Razvijanje boljih međuljudskih odnosa zaposlenika Centra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1382F5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Sudjelovanje na edukacijama (supervizija), zajedničkim aktivnostima (</w:t>
            </w:r>
            <w:proofErr w:type="spellStart"/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teambuilding</w:t>
            </w:r>
            <w:proofErr w:type="spellEnd"/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)</w:t>
            </w:r>
          </w:p>
          <w:p w14:paraId="4393E9B7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79DCF0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Osobni angažman djelatnika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1D934C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Rujan 2026.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BA86F40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Učitelji, stručni suradnici i ravnateljica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C0BD44" w14:textId="77777777" w:rsidR="00117AB3" w:rsidRPr="00EF6DF0" w:rsidRDefault="00117AB3" w:rsidP="00117AB3">
            <w:pPr>
              <w:suppressAutoHyphens/>
              <w:autoSpaceDN w:val="0"/>
              <w:ind w:right="-56"/>
              <w:rPr>
                <w:rFonts w:ascii="Amasis MT Pro" w:hAnsi="Amasis MT Pro"/>
                <w:bCs/>
                <w:sz w:val="22"/>
                <w:szCs w:val="22"/>
                <w:lang w:eastAsia="en-GB"/>
              </w:rPr>
            </w:pPr>
            <w:r w:rsidRPr="00EF6DF0">
              <w:rPr>
                <w:rFonts w:ascii="Amasis MT Pro" w:hAnsi="Amasis MT Pro"/>
                <w:bCs/>
                <w:sz w:val="22"/>
                <w:szCs w:val="22"/>
                <w:lang w:eastAsia="en-GB"/>
              </w:rPr>
              <w:t>Veći broj sudionika na planiranim zajedničkim aktivnostima</w:t>
            </w:r>
          </w:p>
        </w:tc>
      </w:tr>
    </w:tbl>
    <w:p w14:paraId="3FE67D1D" w14:textId="77777777" w:rsidR="00BA7973" w:rsidRPr="00EF6DF0" w:rsidRDefault="00BA7973" w:rsidP="00117AB3">
      <w:pPr>
        <w:spacing w:after="240"/>
        <w:rPr>
          <w:rFonts w:ascii="Amasis MT Pro" w:hAnsi="Amasis MT Pro" w:cs="Arial"/>
          <w:color w:val="FF0000"/>
          <w:sz w:val="22"/>
          <w:szCs w:val="22"/>
        </w:rPr>
      </w:pPr>
    </w:p>
    <w:sectPr w:rsidR="00BA7973" w:rsidRPr="00EF6DF0" w:rsidSect="00117AB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6838" w:h="11906" w:orient="landscape" w:code="9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30EA" w14:textId="77777777" w:rsidR="00136AC6" w:rsidRDefault="00136AC6">
      <w:r>
        <w:separator/>
      </w:r>
    </w:p>
  </w:endnote>
  <w:endnote w:type="continuationSeparator" w:id="0">
    <w:p w14:paraId="60FF3A5A" w14:textId="77777777" w:rsidR="00136AC6" w:rsidRDefault="0013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F94F" w14:textId="77777777" w:rsidR="00E16625" w:rsidRDefault="00E16625" w:rsidP="00DD46E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F44ED">
      <w:rPr>
        <w:rStyle w:val="Brojstranice"/>
        <w:noProof/>
      </w:rPr>
      <w:t>57</w:t>
    </w:r>
    <w:r>
      <w:rPr>
        <w:rStyle w:val="Brojstranice"/>
      </w:rPr>
      <w:fldChar w:fldCharType="end"/>
    </w:r>
  </w:p>
  <w:p w14:paraId="69CE30C6" w14:textId="77777777" w:rsidR="00E16625" w:rsidRDefault="00E16625" w:rsidP="00F4415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F3D3" w14:textId="77777777" w:rsidR="00E16625" w:rsidRDefault="00E16625" w:rsidP="00DD46E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524A6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BFCC5B6" w14:textId="77777777" w:rsidR="00E16625" w:rsidRDefault="00E16625" w:rsidP="00F4415F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EE2F" w14:textId="77777777" w:rsidR="00E16625" w:rsidRPr="007F3B8C" w:rsidRDefault="00E16625">
    <w:pPr>
      <w:pStyle w:val="Podnoje"/>
      <w:framePr w:wrap="around" w:vAnchor="text" w:hAnchor="margin" w:xAlign="right" w:y="1"/>
      <w:rPr>
        <w:rStyle w:val="Brojstranice"/>
        <w:rFonts w:ascii="Calibri" w:hAnsi="Calibri"/>
        <w:lang w:val="pl-PL"/>
      </w:rPr>
    </w:pPr>
    <w:r>
      <w:rPr>
        <w:rStyle w:val="Brojstranice"/>
        <w:rFonts w:ascii="Calibri" w:hAnsi="Calibri"/>
        <w:b/>
        <w:sz w:val="22"/>
        <w:szCs w:val="22"/>
      </w:rPr>
      <w:fldChar w:fldCharType="begin"/>
    </w:r>
    <w:r w:rsidRPr="007F3B8C">
      <w:rPr>
        <w:rStyle w:val="Brojstranice"/>
        <w:rFonts w:ascii="Calibri" w:hAnsi="Calibri"/>
        <w:b/>
        <w:sz w:val="22"/>
        <w:szCs w:val="22"/>
        <w:lang w:val="pl-PL"/>
      </w:rPr>
      <w:instrText xml:space="preserve">PAGE  </w:instrText>
    </w:r>
    <w:r>
      <w:rPr>
        <w:rStyle w:val="Brojstranice"/>
        <w:rFonts w:ascii="Calibri" w:hAnsi="Calibri"/>
        <w:b/>
        <w:sz w:val="22"/>
        <w:szCs w:val="22"/>
      </w:rPr>
      <w:fldChar w:fldCharType="separate"/>
    </w:r>
    <w:r w:rsidRPr="007F3B8C">
      <w:rPr>
        <w:rStyle w:val="Brojstranice"/>
        <w:rFonts w:ascii="Calibri" w:hAnsi="Calibri"/>
        <w:b/>
        <w:noProof/>
        <w:sz w:val="22"/>
        <w:szCs w:val="22"/>
        <w:lang w:val="pl-PL"/>
      </w:rPr>
      <w:t>3</w:t>
    </w:r>
    <w:r w:rsidRPr="007F3B8C">
      <w:rPr>
        <w:rStyle w:val="Brojstranice"/>
        <w:rFonts w:ascii="Calibri" w:hAnsi="Calibri"/>
        <w:b/>
        <w:noProof/>
        <w:sz w:val="22"/>
        <w:szCs w:val="22"/>
        <w:lang w:val="pl-PL"/>
      </w:rPr>
      <w:t>8</w:t>
    </w:r>
    <w:r>
      <w:rPr>
        <w:rStyle w:val="Brojstranice"/>
        <w:rFonts w:ascii="Calibri" w:hAnsi="Calibri"/>
        <w:b/>
        <w:sz w:val="22"/>
        <w:szCs w:val="22"/>
      </w:rPr>
      <w:fldChar w:fldCharType="end"/>
    </w:r>
    <w:r w:rsidRPr="007F3B8C">
      <w:rPr>
        <w:rStyle w:val="Brojstranice"/>
        <w:rFonts w:ascii="Calibri" w:hAnsi="Calibri"/>
        <w:lang w:val="pl-PL"/>
      </w:rPr>
      <w:t>/</w:t>
    </w:r>
    <w:r w:rsidRPr="007F3B8C">
      <w:rPr>
        <w:rStyle w:val="Brojstranice"/>
        <w:rFonts w:ascii="Calibri" w:hAnsi="Calibri"/>
        <w:color w:val="999999"/>
        <w:lang w:val="pl-PL"/>
      </w:rPr>
      <w:t>39</w:t>
    </w:r>
  </w:p>
  <w:p w14:paraId="4E0255D1" w14:textId="77777777" w:rsidR="00E16625" w:rsidRPr="007F3B8C" w:rsidRDefault="00E16625">
    <w:pPr>
      <w:pStyle w:val="Podnoje"/>
      <w:ind w:right="360"/>
      <w:rPr>
        <w:lang w:val="pl-PL"/>
      </w:rPr>
    </w:pPr>
    <w:r w:rsidRPr="007F3B8C">
      <w:rPr>
        <w:rFonts w:ascii="Calibri" w:hAnsi="Calibri"/>
        <w:i/>
        <w:color w:val="999999"/>
        <w:sz w:val="18"/>
        <w:szCs w:val="18"/>
        <w:lang w:val="pl-PL"/>
      </w:rPr>
      <w:t>NACIONALNI CENTAR ZA VANJSKO VREDNOVANJE OBRAZOVANJA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9008" w14:textId="77777777" w:rsidR="00E16625" w:rsidRDefault="00E1662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24A6">
      <w:rPr>
        <w:noProof/>
      </w:rPr>
      <w:t>94</w:t>
    </w:r>
    <w:r>
      <w:fldChar w:fldCharType="end"/>
    </w:r>
  </w:p>
  <w:p w14:paraId="39D88462" w14:textId="77777777" w:rsidR="00E16625" w:rsidRDefault="00E16625">
    <w:pPr>
      <w:pStyle w:val="Podnoje"/>
      <w:ind w:right="360"/>
      <w:rPr>
        <w:rFonts w:ascii="Calibri" w:hAnsi="Calibri"/>
        <w:i/>
        <w:color w:val="999999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9D4" w14:textId="77777777" w:rsidR="00E16625" w:rsidRDefault="00E1662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152</w:t>
    </w:r>
    <w:r>
      <w:fldChar w:fldCharType="end"/>
    </w:r>
  </w:p>
  <w:p w14:paraId="72E85755" w14:textId="77777777" w:rsidR="00E16625" w:rsidRDefault="00E16625">
    <w:pPr>
      <w:pStyle w:val="Podnoje"/>
      <w:ind w:right="360"/>
      <w:rPr>
        <w:rFonts w:ascii="Calibri" w:hAnsi="Calibri"/>
        <w:i/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8996" w14:textId="77777777" w:rsidR="00136AC6" w:rsidRDefault="00136AC6">
      <w:r>
        <w:separator/>
      </w:r>
    </w:p>
  </w:footnote>
  <w:footnote w:type="continuationSeparator" w:id="0">
    <w:p w14:paraId="34D56964" w14:textId="77777777" w:rsidR="00136AC6" w:rsidRDefault="0013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65FAD2" w14:paraId="44676833" w14:textId="77777777" w:rsidTr="0D65FAD2">
      <w:trPr>
        <w:trHeight w:val="300"/>
      </w:trPr>
      <w:tc>
        <w:tcPr>
          <w:tcW w:w="2880" w:type="dxa"/>
        </w:tcPr>
        <w:p w14:paraId="4DBF5FFF" w14:textId="7F1308ED" w:rsidR="0D65FAD2" w:rsidRDefault="0D65FAD2" w:rsidP="0D65FAD2">
          <w:pPr>
            <w:pStyle w:val="Zaglavlje"/>
            <w:ind w:left="-115"/>
          </w:pPr>
        </w:p>
      </w:tc>
      <w:tc>
        <w:tcPr>
          <w:tcW w:w="2880" w:type="dxa"/>
        </w:tcPr>
        <w:p w14:paraId="5FFCE49E" w14:textId="2D655C3B" w:rsidR="0D65FAD2" w:rsidRDefault="0D65FAD2" w:rsidP="0D65FAD2">
          <w:pPr>
            <w:pStyle w:val="Zaglavlje"/>
            <w:jc w:val="center"/>
          </w:pPr>
        </w:p>
      </w:tc>
      <w:tc>
        <w:tcPr>
          <w:tcW w:w="2880" w:type="dxa"/>
        </w:tcPr>
        <w:p w14:paraId="52F34410" w14:textId="3E920E28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1AB2658" w14:textId="0A73F809" w:rsidR="0D65FAD2" w:rsidRDefault="0D65FAD2" w:rsidP="0D65FAD2">
    <w:pPr>
      <w:pStyle w:val="Zaglavlj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27224C29" w14:textId="77777777" w:rsidTr="0D65FAD2">
      <w:trPr>
        <w:trHeight w:val="300"/>
      </w:trPr>
      <w:tc>
        <w:tcPr>
          <w:tcW w:w="4665" w:type="dxa"/>
        </w:tcPr>
        <w:p w14:paraId="065F998E" w14:textId="3D611938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28CF4E21" w14:textId="50647EFB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53454F48" w14:textId="1C6CE7D0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6CD5A2F" w14:textId="2EE74D4C" w:rsidR="0D65FAD2" w:rsidRDefault="0D65FAD2" w:rsidP="0D65FAD2">
    <w:pPr>
      <w:pStyle w:val="Zaglavlj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5DB06E67" w14:textId="77777777" w:rsidTr="0D65FAD2">
      <w:trPr>
        <w:trHeight w:val="300"/>
      </w:trPr>
      <w:tc>
        <w:tcPr>
          <w:tcW w:w="3195" w:type="dxa"/>
        </w:tcPr>
        <w:p w14:paraId="7C498FC2" w14:textId="3AD98A36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7904CFD0" w14:textId="6F27507B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6E912372" w14:textId="2B90D6A3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0DA698F8" w14:textId="7BE11157" w:rsidR="0D65FAD2" w:rsidRDefault="0D65FAD2" w:rsidP="0D65FAD2">
    <w:pPr>
      <w:pStyle w:val="Zaglavlj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276B6F6A" w14:textId="77777777" w:rsidTr="0D65FAD2">
      <w:trPr>
        <w:trHeight w:val="300"/>
      </w:trPr>
      <w:tc>
        <w:tcPr>
          <w:tcW w:w="4665" w:type="dxa"/>
        </w:tcPr>
        <w:p w14:paraId="317C71FD" w14:textId="63AC31EB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4502EE40" w14:textId="58174F49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20FF69CC" w14:textId="67A788B4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4A6F1A34" w14:textId="4C720664" w:rsidR="0D65FAD2" w:rsidRDefault="0D65FAD2" w:rsidP="0D65FAD2">
    <w:pPr>
      <w:pStyle w:val="Zaglavlj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5BAB9408" w14:textId="77777777" w:rsidTr="0D65FAD2">
      <w:trPr>
        <w:trHeight w:val="300"/>
      </w:trPr>
      <w:tc>
        <w:tcPr>
          <w:tcW w:w="4665" w:type="dxa"/>
        </w:tcPr>
        <w:p w14:paraId="70BE487E" w14:textId="406BDED7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089BDFDE" w14:textId="04A13555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3B5B9FDC" w14:textId="1994A7E2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0FD15A7A" w14:textId="6895E198" w:rsidR="0D65FAD2" w:rsidRDefault="0D65FAD2" w:rsidP="0D65FAD2">
    <w:pPr>
      <w:pStyle w:val="Zaglavlj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3264E0D9" w14:textId="77777777" w:rsidTr="0D65FAD2">
      <w:trPr>
        <w:trHeight w:val="300"/>
      </w:trPr>
      <w:tc>
        <w:tcPr>
          <w:tcW w:w="3195" w:type="dxa"/>
        </w:tcPr>
        <w:p w14:paraId="05DDB102" w14:textId="3DB2E014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4E036605" w14:textId="56246FD4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3B308298" w14:textId="50AF5F95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55434481" w14:textId="472B61B0" w:rsidR="0D65FAD2" w:rsidRDefault="0D65FAD2" w:rsidP="0D65FAD2">
    <w:pPr>
      <w:pStyle w:val="Zaglavlj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0BAC20FF" w14:textId="77777777" w:rsidTr="0D65FAD2">
      <w:trPr>
        <w:trHeight w:val="300"/>
      </w:trPr>
      <w:tc>
        <w:tcPr>
          <w:tcW w:w="4665" w:type="dxa"/>
        </w:tcPr>
        <w:p w14:paraId="0CD60B69" w14:textId="5B154FB9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3CB1A876" w14:textId="1B1A5AF7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7694E3D7" w14:textId="2C8C7DB9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3695D9E0" w14:textId="7577C66C" w:rsidR="0D65FAD2" w:rsidRDefault="0D65FAD2" w:rsidP="0D65FAD2">
    <w:pPr>
      <w:pStyle w:val="Zaglavlj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3522CCB0" w14:textId="77777777" w:rsidTr="0D65FAD2">
      <w:trPr>
        <w:trHeight w:val="300"/>
      </w:trPr>
      <w:tc>
        <w:tcPr>
          <w:tcW w:w="3195" w:type="dxa"/>
        </w:tcPr>
        <w:p w14:paraId="51D10AF9" w14:textId="1B123100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5D730F85" w14:textId="019EE5B1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0C8D788B" w14:textId="6AD92920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636B7834" w14:textId="4686BE6C" w:rsidR="0D65FAD2" w:rsidRDefault="0D65FAD2" w:rsidP="0D65FAD2">
    <w:pPr>
      <w:pStyle w:val="Zaglavlj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394F21B3" w14:textId="77777777" w:rsidTr="0D65FAD2">
      <w:trPr>
        <w:trHeight w:val="300"/>
      </w:trPr>
      <w:tc>
        <w:tcPr>
          <w:tcW w:w="4665" w:type="dxa"/>
        </w:tcPr>
        <w:p w14:paraId="1BAEB708" w14:textId="78E934B4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40DA0840" w14:textId="6109CD74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667D5373" w14:textId="303228D1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207C702" w14:textId="313EEB04" w:rsidR="0D65FAD2" w:rsidRDefault="0D65FAD2" w:rsidP="0D65FAD2">
    <w:pPr>
      <w:pStyle w:val="Zaglavlje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6BC24A77" w14:textId="77777777" w:rsidTr="0D65FAD2">
      <w:trPr>
        <w:trHeight w:val="300"/>
      </w:trPr>
      <w:tc>
        <w:tcPr>
          <w:tcW w:w="3195" w:type="dxa"/>
        </w:tcPr>
        <w:p w14:paraId="59C1E1A6" w14:textId="6D5A98BE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768F9CC5" w14:textId="69FC9DCC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450F9E43" w14:textId="56C9A33D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69F4DD1D" w14:textId="3D6FC1CA" w:rsidR="0D65FAD2" w:rsidRDefault="0D65FAD2" w:rsidP="0D65FAD2">
    <w:pPr>
      <w:pStyle w:val="Zaglavlje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39686B11" w14:textId="77777777" w:rsidTr="0D65FAD2">
      <w:trPr>
        <w:trHeight w:val="300"/>
      </w:trPr>
      <w:tc>
        <w:tcPr>
          <w:tcW w:w="4665" w:type="dxa"/>
        </w:tcPr>
        <w:p w14:paraId="2E4AE737" w14:textId="5058708F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717B0F69" w14:textId="0DBA6BD3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3E0FB5E9" w14:textId="6443513A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5B2A800C" w14:textId="6A211510" w:rsidR="0D65FAD2" w:rsidRDefault="0D65FAD2" w:rsidP="0D65FAD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68CA487E" w14:textId="77777777" w:rsidTr="0D65FAD2">
      <w:trPr>
        <w:trHeight w:val="300"/>
      </w:trPr>
      <w:tc>
        <w:tcPr>
          <w:tcW w:w="4665" w:type="dxa"/>
        </w:tcPr>
        <w:p w14:paraId="75234A80" w14:textId="3FA70345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0B4F3CE8" w14:textId="2D311BC3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71F7AE23" w14:textId="258CEA32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30392818" w14:textId="73BAE1BB" w:rsidR="0D65FAD2" w:rsidRDefault="0D65FAD2" w:rsidP="0D65FAD2">
    <w:pPr>
      <w:pStyle w:val="Zaglavlje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7A01B107" w14:textId="77777777" w:rsidTr="0D65FAD2">
      <w:trPr>
        <w:trHeight w:val="300"/>
      </w:trPr>
      <w:tc>
        <w:tcPr>
          <w:tcW w:w="3195" w:type="dxa"/>
        </w:tcPr>
        <w:p w14:paraId="322551B7" w14:textId="0E9A298E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7CA0384A" w14:textId="753976BD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362232E9" w14:textId="762258EE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78D676A3" w14:textId="4AFB00DB" w:rsidR="0D65FAD2" w:rsidRDefault="0D65FAD2" w:rsidP="0D65FAD2">
    <w:pPr>
      <w:pStyle w:val="Zaglavlje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527C2E1B" w14:textId="77777777" w:rsidTr="0D65FAD2">
      <w:trPr>
        <w:trHeight w:val="300"/>
      </w:trPr>
      <w:tc>
        <w:tcPr>
          <w:tcW w:w="4665" w:type="dxa"/>
        </w:tcPr>
        <w:p w14:paraId="10280BB0" w14:textId="535A8422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1491100A" w14:textId="769355B9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666FA639" w14:textId="4C4EFB4D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65FCB30A" w14:textId="3D20FBE8" w:rsidR="0D65FAD2" w:rsidRDefault="0D65FAD2" w:rsidP="0D65FAD2">
    <w:pPr>
      <w:pStyle w:val="Zaglavlje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3F9899CC" w14:textId="77777777" w:rsidTr="0D65FAD2">
      <w:trPr>
        <w:trHeight w:val="300"/>
      </w:trPr>
      <w:tc>
        <w:tcPr>
          <w:tcW w:w="3195" w:type="dxa"/>
        </w:tcPr>
        <w:p w14:paraId="49788A25" w14:textId="0D996BF7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79394DBD" w14:textId="655B536C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61BD710D" w14:textId="70D1FD26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5C497827" w14:textId="34234DAE" w:rsidR="0D65FAD2" w:rsidRDefault="0D65FAD2" w:rsidP="0D65FAD2">
    <w:pPr>
      <w:pStyle w:val="Zaglavlje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18F8C62B" w14:textId="77777777" w:rsidTr="0D65FAD2">
      <w:trPr>
        <w:trHeight w:val="300"/>
      </w:trPr>
      <w:tc>
        <w:tcPr>
          <w:tcW w:w="4665" w:type="dxa"/>
        </w:tcPr>
        <w:p w14:paraId="7DCB0FB9" w14:textId="06BC2BC8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083E651A" w14:textId="127E0931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2FC8499B" w14:textId="7912CF4C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388BEF7" w14:textId="39F6F378" w:rsidR="0D65FAD2" w:rsidRDefault="0D65FAD2" w:rsidP="0D65FAD2">
    <w:pPr>
      <w:pStyle w:val="Zaglavlje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D65FAD2" w14:paraId="044D38A2" w14:textId="77777777" w:rsidTr="0D65FAD2">
      <w:trPr>
        <w:trHeight w:val="300"/>
      </w:trPr>
      <w:tc>
        <w:tcPr>
          <w:tcW w:w="3305" w:type="dxa"/>
        </w:tcPr>
        <w:p w14:paraId="3FF095AD" w14:textId="2403ED40" w:rsidR="0D65FAD2" w:rsidRDefault="0D65FAD2" w:rsidP="0D65FAD2">
          <w:pPr>
            <w:pStyle w:val="Zaglavlje"/>
            <w:ind w:left="-115"/>
          </w:pPr>
        </w:p>
      </w:tc>
      <w:tc>
        <w:tcPr>
          <w:tcW w:w="3305" w:type="dxa"/>
        </w:tcPr>
        <w:p w14:paraId="29772C80" w14:textId="372F84A6" w:rsidR="0D65FAD2" w:rsidRDefault="0D65FAD2" w:rsidP="0D65FAD2">
          <w:pPr>
            <w:pStyle w:val="Zaglavlje"/>
            <w:jc w:val="center"/>
          </w:pPr>
        </w:p>
      </w:tc>
      <w:tc>
        <w:tcPr>
          <w:tcW w:w="3305" w:type="dxa"/>
        </w:tcPr>
        <w:p w14:paraId="0EAA6A17" w14:textId="537ED1DE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116A10B" w14:textId="150DF187" w:rsidR="0D65FAD2" w:rsidRDefault="0D65FAD2" w:rsidP="0D65FAD2">
    <w:pPr>
      <w:pStyle w:val="Zaglavlje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0179" w14:textId="77777777" w:rsidR="00E16625" w:rsidRDefault="00E16625">
    <w:pPr>
      <w:pStyle w:val="Zaglavlje"/>
      <w:jc w:val="right"/>
    </w:pPr>
    <w:r>
      <w:rPr>
        <w:rFonts w:ascii="Calibri" w:hAnsi="Calibri"/>
        <w:b/>
        <w:i/>
        <w:color w:val="999999"/>
        <w:sz w:val="18"/>
        <w:szCs w:val="18"/>
      </w:rPr>
      <w:t xml:space="preserve"> </w:t>
    </w:r>
    <w:r>
      <w:rPr>
        <w:rFonts w:ascii="Calibri" w:hAnsi="Calibri"/>
        <w:b/>
        <w:i/>
        <w:color w:val="999999"/>
        <w:sz w:val="18"/>
        <w:szCs w:val="18"/>
      </w:rPr>
      <w:t>_________________________  IZVJEŠĆE O SAMOVRJEDNOVANJU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CA9A" w14:textId="77777777" w:rsidR="00E16625" w:rsidRDefault="00E16625">
    <w:pPr>
      <w:pStyle w:val="Zaglavlje"/>
      <w:rPr>
        <w:rFonts w:ascii="Calibri" w:hAnsi="Calibri"/>
        <w:b/>
        <w:i/>
        <w:color w:val="999999"/>
        <w:sz w:val="18"/>
        <w:szCs w:val="18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3200" w14:textId="77777777" w:rsidR="00E16625" w:rsidRDefault="00E16625">
    <w:pPr>
      <w:pStyle w:val="Zaglavlje"/>
      <w:rPr>
        <w:rFonts w:ascii="Calibri" w:hAnsi="Calibri"/>
        <w:b/>
        <w:i/>
        <w:color w:val="999999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78FE56D2" w14:textId="77777777" w:rsidTr="0D65FAD2">
      <w:trPr>
        <w:trHeight w:val="300"/>
      </w:trPr>
      <w:tc>
        <w:tcPr>
          <w:tcW w:w="4665" w:type="dxa"/>
        </w:tcPr>
        <w:p w14:paraId="224F7172" w14:textId="7CE5CD4C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62F4218F" w14:textId="69AE8FA5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5E99BF95" w14:textId="11791B66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14E7D2C3" w14:textId="1A1243D5" w:rsidR="0D65FAD2" w:rsidRDefault="0D65FAD2" w:rsidP="0D65FAD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59E7734F" w14:textId="77777777" w:rsidTr="0D65FAD2">
      <w:trPr>
        <w:trHeight w:val="300"/>
      </w:trPr>
      <w:tc>
        <w:tcPr>
          <w:tcW w:w="3195" w:type="dxa"/>
        </w:tcPr>
        <w:p w14:paraId="3A2CAA0F" w14:textId="610FBF05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014AEE3C" w14:textId="2660A3B6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1E5EF24D" w14:textId="1D218D3C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7DE255A2" w14:textId="42CCB51E" w:rsidR="0D65FAD2" w:rsidRDefault="0D65FAD2" w:rsidP="0D65FAD2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72C3B7D4" w14:textId="77777777" w:rsidTr="0D65FAD2">
      <w:trPr>
        <w:trHeight w:val="300"/>
      </w:trPr>
      <w:tc>
        <w:tcPr>
          <w:tcW w:w="4665" w:type="dxa"/>
        </w:tcPr>
        <w:p w14:paraId="7E337EAD" w14:textId="751154F3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3AB4E87A" w14:textId="51EA1F34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73ED333D" w14:textId="70AC797F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7C8A9913" w14:textId="77EC8F1D" w:rsidR="0D65FAD2" w:rsidRDefault="0D65FAD2" w:rsidP="0D65FAD2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5"/>
      <w:gridCol w:w="3195"/>
      <w:gridCol w:w="3195"/>
    </w:tblGrid>
    <w:tr w:rsidR="0D65FAD2" w14:paraId="16266EE6" w14:textId="77777777" w:rsidTr="0D65FAD2">
      <w:trPr>
        <w:trHeight w:val="300"/>
      </w:trPr>
      <w:tc>
        <w:tcPr>
          <w:tcW w:w="3195" w:type="dxa"/>
        </w:tcPr>
        <w:p w14:paraId="2A9D4960" w14:textId="37D8DD17" w:rsidR="0D65FAD2" w:rsidRDefault="0D65FAD2" w:rsidP="0D65FAD2">
          <w:pPr>
            <w:pStyle w:val="Zaglavlje"/>
            <w:ind w:left="-115"/>
          </w:pPr>
        </w:p>
      </w:tc>
      <w:tc>
        <w:tcPr>
          <w:tcW w:w="3195" w:type="dxa"/>
        </w:tcPr>
        <w:p w14:paraId="38BBE725" w14:textId="38E6BC3B" w:rsidR="0D65FAD2" w:rsidRDefault="0D65FAD2" w:rsidP="0D65FAD2">
          <w:pPr>
            <w:pStyle w:val="Zaglavlje"/>
            <w:jc w:val="center"/>
          </w:pPr>
        </w:p>
      </w:tc>
      <w:tc>
        <w:tcPr>
          <w:tcW w:w="3195" w:type="dxa"/>
        </w:tcPr>
        <w:p w14:paraId="0F9D82F9" w14:textId="61699E7B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5868A1A0" w14:textId="07DD216E" w:rsidR="0D65FAD2" w:rsidRDefault="0D65FAD2" w:rsidP="0D65FAD2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4458370B" w14:textId="77777777" w:rsidTr="0D65FAD2">
      <w:trPr>
        <w:trHeight w:val="300"/>
      </w:trPr>
      <w:tc>
        <w:tcPr>
          <w:tcW w:w="4665" w:type="dxa"/>
        </w:tcPr>
        <w:p w14:paraId="10BEE526" w14:textId="5D8D3713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2C149F2A" w14:textId="180132A3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1C88B02D" w14:textId="69AF0FD0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33D7D95B" w14:textId="15B7D2A3" w:rsidR="0D65FAD2" w:rsidRDefault="0D65FAD2" w:rsidP="0D65FAD2">
    <w:pPr>
      <w:pStyle w:val="Zaglavlj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5E77F856" w14:textId="77777777" w:rsidTr="0D65FAD2">
      <w:trPr>
        <w:trHeight w:val="300"/>
      </w:trPr>
      <w:tc>
        <w:tcPr>
          <w:tcW w:w="4665" w:type="dxa"/>
        </w:tcPr>
        <w:p w14:paraId="48B5D7EC" w14:textId="7B50ACDB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199D585B" w14:textId="583ACB1C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67D80568" w14:textId="116907FB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2D81AD32" w14:textId="462D3D9F" w:rsidR="0D65FAD2" w:rsidRDefault="0D65FAD2" w:rsidP="0D65FAD2">
    <w:pPr>
      <w:pStyle w:val="Zaglavlj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D65FAD2" w14:paraId="4D30545C" w14:textId="77777777" w:rsidTr="0D65FAD2">
      <w:trPr>
        <w:trHeight w:val="300"/>
      </w:trPr>
      <w:tc>
        <w:tcPr>
          <w:tcW w:w="4665" w:type="dxa"/>
        </w:tcPr>
        <w:p w14:paraId="1A0799E5" w14:textId="08E21DC0" w:rsidR="0D65FAD2" w:rsidRDefault="0D65FAD2" w:rsidP="0D65FAD2">
          <w:pPr>
            <w:pStyle w:val="Zaglavlje"/>
            <w:ind w:left="-115"/>
          </w:pPr>
        </w:p>
      </w:tc>
      <w:tc>
        <w:tcPr>
          <w:tcW w:w="4665" w:type="dxa"/>
        </w:tcPr>
        <w:p w14:paraId="7A51FF26" w14:textId="4A8D26A3" w:rsidR="0D65FAD2" w:rsidRDefault="0D65FAD2" w:rsidP="0D65FAD2">
          <w:pPr>
            <w:pStyle w:val="Zaglavlje"/>
            <w:jc w:val="center"/>
          </w:pPr>
        </w:p>
      </w:tc>
      <w:tc>
        <w:tcPr>
          <w:tcW w:w="4665" w:type="dxa"/>
        </w:tcPr>
        <w:p w14:paraId="46E6B010" w14:textId="72888660" w:rsidR="0D65FAD2" w:rsidRDefault="0D65FAD2" w:rsidP="0D65FAD2">
          <w:pPr>
            <w:pStyle w:val="Zaglavlje"/>
            <w:ind w:right="-115"/>
            <w:jc w:val="right"/>
          </w:pPr>
        </w:p>
      </w:tc>
    </w:tr>
  </w:tbl>
  <w:p w14:paraId="59E9FAA2" w14:textId="54A209EE" w:rsidR="0D65FAD2" w:rsidRDefault="0D65FAD2" w:rsidP="0D65FA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23D"/>
    <w:multiLevelType w:val="hybridMultilevel"/>
    <w:tmpl w:val="365018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C4657"/>
    <w:multiLevelType w:val="hybridMultilevel"/>
    <w:tmpl w:val="66B8340A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3E05959"/>
    <w:multiLevelType w:val="hybridMultilevel"/>
    <w:tmpl w:val="71C2A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03FCB"/>
    <w:multiLevelType w:val="multilevel"/>
    <w:tmpl w:val="6644CAE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5247FB"/>
    <w:multiLevelType w:val="multilevel"/>
    <w:tmpl w:val="3D16E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EDA"/>
    <w:multiLevelType w:val="multilevel"/>
    <w:tmpl w:val="FE70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0E190213"/>
    <w:multiLevelType w:val="hybridMultilevel"/>
    <w:tmpl w:val="6F488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70B07"/>
    <w:multiLevelType w:val="hybridMultilevel"/>
    <w:tmpl w:val="D47C5722"/>
    <w:lvl w:ilvl="0" w:tplc="7FA67848">
      <w:start w:val="1"/>
      <w:numFmt w:val="bullet"/>
      <w:lvlText w:val=""/>
      <w:lvlJc w:val="center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C58BE"/>
    <w:multiLevelType w:val="hybridMultilevel"/>
    <w:tmpl w:val="A8507578"/>
    <w:lvl w:ilvl="0" w:tplc="7FA67848">
      <w:start w:val="1"/>
      <w:numFmt w:val="bullet"/>
      <w:lvlText w:val=""/>
      <w:lvlJc w:val="center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9DC4"/>
    <w:multiLevelType w:val="multilevel"/>
    <w:tmpl w:val="07685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4E22869"/>
    <w:multiLevelType w:val="hybridMultilevel"/>
    <w:tmpl w:val="0ECE6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145"/>
    <w:multiLevelType w:val="hybridMultilevel"/>
    <w:tmpl w:val="CF5C8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67671"/>
    <w:multiLevelType w:val="hybridMultilevel"/>
    <w:tmpl w:val="72861E1A"/>
    <w:lvl w:ilvl="0" w:tplc="1E90F8B0">
      <w:start w:val="1"/>
      <w:numFmt w:val="decimal"/>
      <w:lvlText w:val="%1."/>
      <w:lvlJc w:val="left"/>
      <w:pPr>
        <w:ind w:left="1080" w:hanging="360"/>
      </w:pPr>
    </w:lvl>
    <w:lvl w:ilvl="1" w:tplc="3F0E8232">
      <w:start w:val="1"/>
      <w:numFmt w:val="lowerLetter"/>
      <w:lvlText w:val="%2."/>
      <w:lvlJc w:val="left"/>
      <w:pPr>
        <w:ind w:left="1800" w:hanging="360"/>
      </w:pPr>
    </w:lvl>
    <w:lvl w:ilvl="2" w:tplc="326828AA">
      <w:start w:val="1"/>
      <w:numFmt w:val="lowerRoman"/>
      <w:lvlText w:val="%3."/>
      <w:lvlJc w:val="right"/>
      <w:pPr>
        <w:ind w:left="2520" w:hanging="180"/>
      </w:pPr>
    </w:lvl>
    <w:lvl w:ilvl="3" w:tplc="5B7AE130">
      <w:start w:val="1"/>
      <w:numFmt w:val="decimal"/>
      <w:lvlText w:val="%4."/>
      <w:lvlJc w:val="left"/>
      <w:pPr>
        <w:ind w:left="3240" w:hanging="360"/>
      </w:pPr>
    </w:lvl>
    <w:lvl w:ilvl="4" w:tplc="ADEA8B90">
      <w:start w:val="1"/>
      <w:numFmt w:val="lowerLetter"/>
      <w:lvlText w:val="%5."/>
      <w:lvlJc w:val="left"/>
      <w:pPr>
        <w:ind w:left="3960" w:hanging="360"/>
      </w:pPr>
    </w:lvl>
    <w:lvl w:ilvl="5" w:tplc="8FF414C2">
      <w:start w:val="1"/>
      <w:numFmt w:val="lowerRoman"/>
      <w:lvlText w:val="%6."/>
      <w:lvlJc w:val="right"/>
      <w:pPr>
        <w:ind w:left="4680" w:hanging="180"/>
      </w:pPr>
    </w:lvl>
    <w:lvl w:ilvl="6" w:tplc="C0A4CA98">
      <w:start w:val="1"/>
      <w:numFmt w:val="decimal"/>
      <w:lvlText w:val="%7."/>
      <w:lvlJc w:val="left"/>
      <w:pPr>
        <w:ind w:left="5400" w:hanging="360"/>
      </w:pPr>
    </w:lvl>
    <w:lvl w:ilvl="7" w:tplc="ABA0CA0E">
      <w:start w:val="1"/>
      <w:numFmt w:val="lowerLetter"/>
      <w:lvlText w:val="%8."/>
      <w:lvlJc w:val="left"/>
      <w:pPr>
        <w:ind w:left="6120" w:hanging="360"/>
      </w:pPr>
    </w:lvl>
    <w:lvl w:ilvl="8" w:tplc="31F4AFF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15498"/>
    <w:multiLevelType w:val="hybridMultilevel"/>
    <w:tmpl w:val="381A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D29FD"/>
    <w:multiLevelType w:val="multilevel"/>
    <w:tmpl w:val="1EC84C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33D10EEB"/>
    <w:multiLevelType w:val="hybridMultilevel"/>
    <w:tmpl w:val="F4F27C0C"/>
    <w:lvl w:ilvl="0" w:tplc="A5261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3B2"/>
    <w:multiLevelType w:val="hybridMultilevel"/>
    <w:tmpl w:val="9348C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451"/>
    <w:multiLevelType w:val="hybridMultilevel"/>
    <w:tmpl w:val="830A96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3434BD"/>
    <w:multiLevelType w:val="hybridMultilevel"/>
    <w:tmpl w:val="D062C180"/>
    <w:lvl w:ilvl="0" w:tplc="7FA67848">
      <w:start w:val="1"/>
      <w:numFmt w:val="bullet"/>
      <w:lvlText w:val=""/>
      <w:lvlJc w:val="center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85130"/>
    <w:multiLevelType w:val="multilevel"/>
    <w:tmpl w:val="CA6C3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0" w15:restartNumberingAfterBreak="0">
    <w:nsid w:val="467A001F"/>
    <w:multiLevelType w:val="hybridMultilevel"/>
    <w:tmpl w:val="83E0C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4655"/>
    <w:multiLevelType w:val="hybridMultilevel"/>
    <w:tmpl w:val="FFDAD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6922"/>
    <w:multiLevelType w:val="hybridMultilevel"/>
    <w:tmpl w:val="C1124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318A0"/>
    <w:multiLevelType w:val="hybridMultilevel"/>
    <w:tmpl w:val="00DA0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C7F2C"/>
    <w:multiLevelType w:val="hybridMultilevel"/>
    <w:tmpl w:val="BDA27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A102D"/>
    <w:multiLevelType w:val="multilevel"/>
    <w:tmpl w:val="8BD014BE"/>
    <w:lvl w:ilvl="0">
      <w:numFmt w:val="bullet"/>
      <w:lvlText w:val="-"/>
      <w:lvlJc w:val="left"/>
      <w:pPr>
        <w:ind w:left="408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26" w15:restartNumberingAfterBreak="0">
    <w:nsid w:val="614E4A22"/>
    <w:multiLevelType w:val="hybridMultilevel"/>
    <w:tmpl w:val="6B90060A"/>
    <w:lvl w:ilvl="0" w:tplc="2EAAB4A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DCB4A874">
      <w:numFmt w:val="none"/>
      <w:lvlText w:val=""/>
      <w:lvlJc w:val="left"/>
      <w:pPr>
        <w:tabs>
          <w:tab w:val="num" w:pos="1701"/>
        </w:tabs>
      </w:pPr>
    </w:lvl>
    <w:lvl w:ilvl="2" w:tplc="E4005D00">
      <w:numFmt w:val="none"/>
      <w:lvlText w:val=""/>
      <w:lvlJc w:val="left"/>
      <w:pPr>
        <w:tabs>
          <w:tab w:val="num" w:pos="1701"/>
        </w:tabs>
      </w:pPr>
    </w:lvl>
    <w:lvl w:ilvl="3" w:tplc="5A70E274">
      <w:numFmt w:val="none"/>
      <w:lvlText w:val=""/>
      <w:lvlJc w:val="left"/>
      <w:pPr>
        <w:tabs>
          <w:tab w:val="num" w:pos="1701"/>
        </w:tabs>
      </w:pPr>
    </w:lvl>
    <w:lvl w:ilvl="4" w:tplc="1C728696">
      <w:numFmt w:val="none"/>
      <w:lvlText w:val=""/>
      <w:lvlJc w:val="left"/>
      <w:pPr>
        <w:tabs>
          <w:tab w:val="num" w:pos="1701"/>
        </w:tabs>
      </w:pPr>
    </w:lvl>
    <w:lvl w:ilvl="5" w:tplc="C5AC0842">
      <w:numFmt w:val="none"/>
      <w:lvlText w:val=""/>
      <w:lvlJc w:val="left"/>
      <w:pPr>
        <w:tabs>
          <w:tab w:val="num" w:pos="1701"/>
        </w:tabs>
      </w:pPr>
    </w:lvl>
    <w:lvl w:ilvl="6" w:tplc="244CE85C">
      <w:numFmt w:val="none"/>
      <w:lvlText w:val=""/>
      <w:lvlJc w:val="left"/>
      <w:pPr>
        <w:tabs>
          <w:tab w:val="num" w:pos="1701"/>
        </w:tabs>
      </w:pPr>
    </w:lvl>
    <w:lvl w:ilvl="7" w:tplc="BF1E6E5A">
      <w:numFmt w:val="none"/>
      <w:lvlText w:val=""/>
      <w:lvlJc w:val="left"/>
      <w:pPr>
        <w:tabs>
          <w:tab w:val="num" w:pos="1701"/>
        </w:tabs>
      </w:pPr>
    </w:lvl>
    <w:lvl w:ilvl="8" w:tplc="F6328126">
      <w:numFmt w:val="none"/>
      <w:lvlText w:val=""/>
      <w:lvlJc w:val="left"/>
      <w:pPr>
        <w:tabs>
          <w:tab w:val="num" w:pos="1701"/>
        </w:tabs>
      </w:pPr>
    </w:lvl>
  </w:abstractNum>
  <w:abstractNum w:abstractNumId="27" w15:restartNumberingAfterBreak="0">
    <w:nsid w:val="66E82779"/>
    <w:multiLevelType w:val="hybridMultilevel"/>
    <w:tmpl w:val="F74EF41C"/>
    <w:lvl w:ilvl="0" w:tplc="C298EC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64E53"/>
    <w:multiLevelType w:val="hybridMultilevel"/>
    <w:tmpl w:val="293C69CE"/>
    <w:lvl w:ilvl="0" w:tplc="7826B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  <w:lvl w:ilvl="1" w:tplc="190AFCB4">
      <w:numFmt w:val="none"/>
      <w:lvlText w:val=""/>
      <w:lvlJc w:val="left"/>
      <w:pPr>
        <w:tabs>
          <w:tab w:val="num" w:pos="360"/>
        </w:tabs>
      </w:pPr>
    </w:lvl>
    <w:lvl w:ilvl="2" w:tplc="171CE69E">
      <w:numFmt w:val="none"/>
      <w:lvlText w:val=""/>
      <w:lvlJc w:val="left"/>
      <w:pPr>
        <w:tabs>
          <w:tab w:val="num" w:pos="360"/>
        </w:tabs>
      </w:pPr>
    </w:lvl>
    <w:lvl w:ilvl="3" w:tplc="EA02F7D4">
      <w:numFmt w:val="none"/>
      <w:lvlText w:val=""/>
      <w:lvlJc w:val="left"/>
      <w:pPr>
        <w:tabs>
          <w:tab w:val="num" w:pos="360"/>
        </w:tabs>
      </w:pPr>
    </w:lvl>
    <w:lvl w:ilvl="4" w:tplc="10282620">
      <w:numFmt w:val="none"/>
      <w:lvlText w:val=""/>
      <w:lvlJc w:val="left"/>
      <w:pPr>
        <w:tabs>
          <w:tab w:val="num" w:pos="360"/>
        </w:tabs>
      </w:pPr>
    </w:lvl>
    <w:lvl w:ilvl="5" w:tplc="0A50F7E8">
      <w:numFmt w:val="none"/>
      <w:lvlText w:val=""/>
      <w:lvlJc w:val="left"/>
      <w:pPr>
        <w:tabs>
          <w:tab w:val="num" w:pos="360"/>
        </w:tabs>
      </w:pPr>
    </w:lvl>
    <w:lvl w:ilvl="6" w:tplc="392221FA">
      <w:numFmt w:val="none"/>
      <w:lvlText w:val=""/>
      <w:lvlJc w:val="left"/>
      <w:pPr>
        <w:tabs>
          <w:tab w:val="num" w:pos="360"/>
        </w:tabs>
      </w:pPr>
    </w:lvl>
    <w:lvl w:ilvl="7" w:tplc="D9308FD6">
      <w:numFmt w:val="none"/>
      <w:lvlText w:val=""/>
      <w:lvlJc w:val="left"/>
      <w:pPr>
        <w:tabs>
          <w:tab w:val="num" w:pos="360"/>
        </w:tabs>
      </w:pPr>
    </w:lvl>
    <w:lvl w:ilvl="8" w:tplc="8EA4A5F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A294458"/>
    <w:multiLevelType w:val="hybridMultilevel"/>
    <w:tmpl w:val="C08A2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815DF"/>
    <w:multiLevelType w:val="hybridMultilevel"/>
    <w:tmpl w:val="CB647538"/>
    <w:lvl w:ilvl="0" w:tplc="56824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B0D792">
      <w:numFmt w:val="none"/>
      <w:lvlText w:val=""/>
      <w:lvlJc w:val="left"/>
      <w:pPr>
        <w:tabs>
          <w:tab w:val="num" w:pos="360"/>
        </w:tabs>
      </w:pPr>
    </w:lvl>
    <w:lvl w:ilvl="2" w:tplc="745A3776">
      <w:numFmt w:val="none"/>
      <w:lvlText w:val=""/>
      <w:lvlJc w:val="left"/>
      <w:pPr>
        <w:tabs>
          <w:tab w:val="num" w:pos="360"/>
        </w:tabs>
      </w:pPr>
    </w:lvl>
    <w:lvl w:ilvl="3" w:tplc="23587200">
      <w:numFmt w:val="none"/>
      <w:lvlText w:val=""/>
      <w:lvlJc w:val="left"/>
      <w:pPr>
        <w:tabs>
          <w:tab w:val="num" w:pos="360"/>
        </w:tabs>
      </w:pPr>
    </w:lvl>
    <w:lvl w:ilvl="4" w:tplc="F3FE217A">
      <w:numFmt w:val="none"/>
      <w:lvlText w:val=""/>
      <w:lvlJc w:val="left"/>
      <w:pPr>
        <w:tabs>
          <w:tab w:val="num" w:pos="360"/>
        </w:tabs>
      </w:pPr>
    </w:lvl>
    <w:lvl w:ilvl="5" w:tplc="AEB4B374">
      <w:numFmt w:val="none"/>
      <w:lvlText w:val=""/>
      <w:lvlJc w:val="left"/>
      <w:pPr>
        <w:tabs>
          <w:tab w:val="num" w:pos="360"/>
        </w:tabs>
      </w:pPr>
    </w:lvl>
    <w:lvl w:ilvl="6" w:tplc="F970D3CC">
      <w:numFmt w:val="none"/>
      <w:lvlText w:val=""/>
      <w:lvlJc w:val="left"/>
      <w:pPr>
        <w:tabs>
          <w:tab w:val="num" w:pos="360"/>
        </w:tabs>
      </w:pPr>
    </w:lvl>
    <w:lvl w:ilvl="7" w:tplc="D5C8103A">
      <w:numFmt w:val="none"/>
      <w:lvlText w:val=""/>
      <w:lvlJc w:val="left"/>
      <w:pPr>
        <w:tabs>
          <w:tab w:val="num" w:pos="360"/>
        </w:tabs>
      </w:pPr>
    </w:lvl>
    <w:lvl w:ilvl="8" w:tplc="C12A245A">
      <w:numFmt w:val="none"/>
      <w:lvlText w:val=""/>
      <w:lvlJc w:val="left"/>
      <w:pPr>
        <w:tabs>
          <w:tab w:val="num" w:pos="360"/>
        </w:tabs>
      </w:pPr>
    </w:lvl>
  </w:abstractNum>
  <w:num w:numId="1" w16cid:durableId="1078093854">
    <w:abstractNumId w:val="9"/>
  </w:num>
  <w:num w:numId="2" w16cid:durableId="1815875114">
    <w:abstractNumId w:val="12"/>
  </w:num>
  <w:num w:numId="3" w16cid:durableId="1905870313">
    <w:abstractNumId w:val="26"/>
  </w:num>
  <w:num w:numId="4" w16cid:durableId="1296253718">
    <w:abstractNumId w:val="27"/>
  </w:num>
  <w:num w:numId="5" w16cid:durableId="1705860484">
    <w:abstractNumId w:val="30"/>
  </w:num>
  <w:num w:numId="6" w16cid:durableId="1553536036">
    <w:abstractNumId w:val="28"/>
  </w:num>
  <w:num w:numId="7" w16cid:durableId="1666544534">
    <w:abstractNumId w:val="17"/>
  </w:num>
  <w:num w:numId="8" w16cid:durableId="346639917">
    <w:abstractNumId w:val="0"/>
  </w:num>
  <w:num w:numId="9" w16cid:durableId="1578175840">
    <w:abstractNumId w:val="5"/>
  </w:num>
  <w:num w:numId="10" w16cid:durableId="1491410762">
    <w:abstractNumId w:val="22"/>
  </w:num>
  <w:num w:numId="11" w16cid:durableId="506754700">
    <w:abstractNumId w:val="19"/>
  </w:num>
  <w:num w:numId="12" w16cid:durableId="878586266">
    <w:abstractNumId w:val="14"/>
  </w:num>
  <w:num w:numId="13" w16cid:durableId="928274601">
    <w:abstractNumId w:val="16"/>
  </w:num>
  <w:num w:numId="14" w16cid:durableId="617875469">
    <w:abstractNumId w:val="13"/>
  </w:num>
  <w:num w:numId="15" w16cid:durableId="435633920">
    <w:abstractNumId w:val="6"/>
  </w:num>
  <w:num w:numId="16" w16cid:durableId="537812649">
    <w:abstractNumId w:val="11"/>
  </w:num>
  <w:num w:numId="17" w16cid:durableId="1131435092">
    <w:abstractNumId w:val="2"/>
  </w:num>
  <w:num w:numId="18" w16cid:durableId="1775705885">
    <w:abstractNumId w:val="29"/>
  </w:num>
  <w:num w:numId="19" w16cid:durableId="1537307785">
    <w:abstractNumId w:val="24"/>
  </w:num>
  <w:num w:numId="20" w16cid:durableId="1982732662">
    <w:abstractNumId w:val="21"/>
  </w:num>
  <w:num w:numId="21" w16cid:durableId="2129547272">
    <w:abstractNumId w:val="18"/>
  </w:num>
  <w:num w:numId="22" w16cid:durableId="393161306">
    <w:abstractNumId w:val="7"/>
  </w:num>
  <w:num w:numId="23" w16cid:durableId="1833179069">
    <w:abstractNumId w:val="8"/>
  </w:num>
  <w:num w:numId="24" w16cid:durableId="1393887112">
    <w:abstractNumId w:val="15"/>
  </w:num>
  <w:num w:numId="25" w16cid:durableId="229507535">
    <w:abstractNumId w:val="1"/>
  </w:num>
  <w:num w:numId="26" w16cid:durableId="55514679">
    <w:abstractNumId w:val="23"/>
  </w:num>
  <w:num w:numId="27" w16cid:durableId="2096122127">
    <w:abstractNumId w:val="20"/>
  </w:num>
  <w:num w:numId="28" w16cid:durableId="2131824465">
    <w:abstractNumId w:val="3"/>
  </w:num>
  <w:num w:numId="29" w16cid:durableId="1142969100">
    <w:abstractNumId w:val="10"/>
  </w:num>
  <w:num w:numId="30" w16cid:durableId="456684626">
    <w:abstractNumId w:val="25"/>
  </w:num>
  <w:num w:numId="31" w16cid:durableId="1583638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89"/>
    <w:rsid w:val="00001DA5"/>
    <w:rsid w:val="00002B75"/>
    <w:rsid w:val="00003CC1"/>
    <w:rsid w:val="0000511F"/>
    <w:rsid w:val="000057A0"/>
    <w:rsid w:val="00006F03"/>
    <w:rsid w:val="00007595"/>
    <w:rsid w:val="000112F9"/>
    <w:rsid w:val="000128DE"/>
    <w:rsid w:val="0001611D"/>
    <w:rsid w:val="0001789C"/>
    <w:rsid w:val="00020DA8"/>
    <w:rsid w:val="00023076"/>
    <w:rsid w:val="000234D5"/>
    <w:rsid w:val="00023F80"/>
    <w:rsid w:val="00024988"/>
    <w:rsid w:val="000254DF"/>
    <w:rsid w:val="000262B0"/>
    <w:rsid w:val="00026566"/>
    <w:rsid w:val="00026723"/>
    <w:rsid w:val="0003174B"/>
    <w:rsid w:val="00032087"/>
    <w:rsid w:val="0003267D"/>
    <w:rsid w:val="00033C0B"/>
    <w:rsid w:val="0003697F"/>
    <w:rsid w:val="00037596"/>
    <w:rsid w:val="000411E7"/>
    <w:rsid w:val="0004147D"/>
    <w:rsid w:val="00041E13"/>
    <w:rsid w:val="000421C2"/>
    <w:rsid w:val="00043A91"/>
    <w:rsid w:val="00044949"/>
    <w:rsid w:val="00044E50"/>
    <w:rsid w:val="0004753E"/>
    <w:rsid w:val="00051053"/>
    <w:rsid w:val="000517C2"/>
    <w:rsid w:val="00052413"/>
    <w:rsid w:val="00053384"/>
    <w:rsid w:val="00054DA2"/>
    <w:rsid w:val="00055D7D"/>
    <w:rsid w:val="00062812"/>
    <w:rsid w:val="00063C74"/>
    <w:rsid w:val="00064231"/>
    <w:rsid w:val="000669B2"/>
    <w:rsid w:val="000707BE"/>
    <w:rsid w:val="00073629"/>
    <w:rsid w:val="00073673"/>
    <w:rsid w:val="00073E42"/>
    <w:rsid w:val="00074501"/>
    <w:rsid w:val="00076627"/>
    <w:rsid w:val="0007797D"/>
    <w:rsid w:val="00081C2A"/>
    <w:rsid w:val="00082E3D"/>
    <w:rsid w:val="00083720"/>
    <w:rsid w:val="000853A8"/>
    <w:rsid w:val="000874B3"/>
    <w:rsid w:val="00087AEA"/>
    <w:rsid w:val="00087D0A"/>
    <w:rsid w:val="00093612"/>
    <w:rsid w:val="00093C50"/>
    <w:rsid w:val="00093CCF"/>
    <w:rsid w:val="000944A3"/>
    <w:rsid w:val="00095ED6"/>
    <w:rsid w:val="000A0EC7"/>
    <w:rsid w:val="000A0FC1"/>
    <w:rsid w:val="000A112F"/>
    <w:rsid w:val="000A1758"/>
    <w:rsid w:val="000A18A1"/>
    <w:rsid w:val="000A1CE0"/>
    <w:rsid w:val="000A1E36"/>
    <w:rsid w:val="000A2D78"/>
    <w:rsid w:val="000A3377"/>
    <w:rsid w:val="000A5039"/>
    <w:rsid w:val="000B0BD5"/>
    <w:rsid w:val="000B15E8"/>
    <w:rsid w:val="000B3033"/>
    <w:rsid w:val="000B6E8F"/>
    <w:rsid w:val="000C0FF9"/>
    <w:rsid w:val="000C2E8D"/>
    <w:rsid w:val="000C30D9"/>
    <w:rsid w:val="000C3EE4"/>
    <w:rsid w:val="000C583A"/>
    <w:rsid w:val="000C5903"/>
    <w:rsid w:val="000C7105"/>
    <w:rsid w:val="000D1F2C"/>
    <w:rsid w:val="000D2E41"/>
    <w:rsid w:val="000D44EC"/>
    <w:rsid w:val="000D6C15"/>
    <w:rsid w:val="000D7029"/>
    <w:rsid w:val="000D7136"/>
    <w:rsid w:val="000E1120"/>
    <w:rsid w:val="000E12A4"/>
    <w:rsid w:val="000E156F"/>
    <w:rsid w:val="000E24D0"/>
    <w:rsid w:val="000E2A12"/>
    <w:rsid w:val="000E2B06"/>
    <w:rsid w:val="000E486A"/>
    <w:rsid w:val="000E4A7E"/>
    <w:rsid w:val="000E4B45"/>
    <w:rsid w:val="000E4D4C"/>
    <w:rsid w:val="000E689B"/>
    <w:rsid w:val="000F1A55"/>
    <w:rsid w:val="000F289F"/>
    <w:rsid w:val="000F2C51"/>
    <w:rsid w:val="000F36E0"/>
    <w:rsid w:val="000F3BCD"/>
    <w:rsid w:val="000F431C"/>
    <w:rsid w:val="000F7268"/>
    <w:rsid w:val="001003DB"/>
    <w:rsid w:val="00100DB6"/>
    <w:rsid w:val="00101D3C"/>
    <w:rsid w:val="001026DC"/>
    <w:rsid w:val="00103DFC"/>
    <w:rsid w:val="00104DCB"/>
    <w:rsid w:val="00105767"/>
    <w:rsid w:val="00105905"/>
    <w:rsid w:val="0010709F"/>
    <w:rsid w:val="00112A0D"/>
    <w:rsid w:val="00112D35"/>
    <w:rsid w:val="001143C5"/>
    <w:rsid w:val="001151E0"/>
    <w:rsid w:val="0011584A"/>
    <w:rsid w:val="00117AB3"/>
    <w:rsid w:val="00121BF9"/>
    <w:rsid w:val="001226B1"/>
    <w:rsid w:val="001236F7"/>
    <w:rsid w:val="00124134"/>
    <w:rsid w:val="001242F5"/>
    <w:rsid w:val="00124631"/>
    <w:rsid w:val="00125BF7"/>
    <w:rsid w:val="001260BD"/>
    <w:rsid w:val="0012615B"/>
    <w:rsid w:val="0012647F"/>
    <w:rsid w:val="0012671D"/>
    <w:rsid w:val="00127D18"/>
    <w:rsid w:val="00130D3C"/>
    <w:rsid w:val="001314D3"/>
    <w:rsid w:val="00131DAF"/>
    <w:rsid w:val="001323D4"/>
    <w:rsid w:val="00132D67"/>
    <w:rsid w:val="0013530E"/>
    <w:rsid w:val="001358B7"/>
    <w:rsid w:val="0013657A"/>
    <w:rsid w:val="00136AC6"/>
    <w:rsid w:val="00136FDA"/>
    <w:rsid w:val="00140AD9"/>
    <w:rsid w:val="0014169E"/>
    <w:rsid w:val="001459FF"/>
    <w:rsid w:val="00146753"/>
    <w:rsid w:val="00146CF0"/>
    <w:rsid w:val="00147BF4"/>
    <w:rsid w:val="00151D0C"/>
    <w:rsid w:val="00154311"/>
    <w:rsid w:val="00154744"/>
    <w:rsid w:val="0015482E"/>
    <w:rsid w:val="00154980"/>
    <w:rsid w:val="001553F1"/>
    <w:rsid w:val="001613F2"/>
    <w:rsid w:val="00161F1B"/>
    <w:rsid w:val="00167E59"/>
    <w:rsid w:val="00176C11"/>
    <w:rsid w:val="001775C9"/>
    <w:rsid w:val="00180CB4"/>
    <w:rsid w:val="00182D31"/>
    <w:rsid w:val="001847D8"/>
    <w:rsid w:val="00184CAD"/>
    <w:rsid w:val="00184ECF"/>
    <w:rsid w:val="00185421"/>
    <w:rsid w:val="001906CE"/>
    <w:rsid w:val="00190B84"/>
    <w:rsid w:val="001917FF"/>
    <w:rsid w:val="00194E35"/>
    <w:rsid w:val="00197199"/>
    <w:rsid w:val="001A0991"/>
    <w:rsid w:val="001A3CCB"/>
    <w:rsid w:val="001A5977"/>
    <w:rsid w:val="001B0717"/>
    <w:rsid w:val="001B0FF1"/>
    <w:rsid w:val="001B1207"/>
    <w:rsid w:val="001B1DD2"/>
    <w:rsid w:val="001B691D"/>
    <w:rsid w:val="001B6CC4"/>
    <w:rsid w:val="001C25A6"/>
    <w:rsid w:val="001C2E93"/>
    <w:rsid w:val="001C475D"/>
    <w:rsid w:val="001C4DD3"/>
    <w:rsid w:val="001C574A"/>
    <w:rsid w:val="001C597B"/>
    <w:rsid w:val="001C6717"/>
    <w:rsid w:val="001D309B"/>
    <w:rsid w:val="001D49F2"/>
    <w:rsid w:val="001D4F7B"/>
    <w:rsid w:val="001D53E2"/>
    <w:rsid w:val="001D587F"/>
    <w:rsid w:val="001D59BF"/>
    <w:rsid w:val="001D5C28"/>
    <w:rsid w:val="001D74ED"/>
    <w:rsid w:val="001E69E1"/>
    <w:rsid w:val="001F0467"/>
    <w:rsid w:val="001F3D79"/>
    <w:rsid w:val="001F5E0D"/>
    <w:rsid w:val="001F7D37"/>
    <w:rsid w:val="00200575"/>
    <w:rsid w:val="0020207E"/>
    <w:rsid w:val="00202178"/>
    <w:rsid w:val="00202E65"/>
    <w:rsid w:val="00202FA8"/>
    <w:rsid w:val="002030C8"/>
    <w:rsid w:val="00203606"/>
    <w:rsid w:val="00203D84"/>
    <w:rsid w:val="00204BD0"/>
    <w:rsid w:val="00204DF2"/>
    <w:rsid w:val="002050C1"/>
    <w:rsid w:val="00205BB2"/>
    <w:rsid w:val="0021013F"/>
    <w:rsid w:val="00210771"/>
    <w:rsid w:val="002112AA"/>
    <w:rsid w:val="00211BA9"/>
    <w:rsid w:val="00214FA5"/>
    <w:rsid w:val="002176B6"/>
    <w:rsid w:val="00217ACB"/>
    <w:rsid w:val="002203DD"/>
    <w:rsid w:val="0022138C"/>
    <w:rsid w:val="00222DFA"/>
    <w:rsid w:val="0022349F"/>
    <w:rsid w:val="00223DFF"/>
    <w:rsid w:val="002251DA"/>
    <w:rsid w:val="00227D2F"/>
    <w:rsid w:val="00231E3F"/>
    <w:rsid w:val="00232B57"/>
    <w:rsid w:val="00232F0F"/>
    <w:rsid w:val="00233551"/>
    <w:rsid w:val="002337B6"/>
    <w:rsid w:val="00233A4C"/>
    <w:rsid w:val="00234836"/>
    <w:rsid w:val="00234891"/>
    <w:rsid w:val="002351F8"/>
    <w:rsid w:val="00235523"/>
    <w:rsid w:val="00235638"/>
    <w:rsid w:val="002420B2"/>
    <w:rsid w:val="00244350"/>
    <w:rsid w:val="00247453"/>
    <w:rsid w:val="0024752C"/>
    <w:rsid w:val="002477F1"/>
    <w:rsid w:val="0025170A"/>
    <w:rsid w:val="00253119"/>
    <w:rsid w:val="002540EF"/>
    <w:rsid w:val="002570CD"/>
    <w:rsid w:val="00263ED3"/>
    <w:rsid w:val="00264287"/>
    <w:rsid w:val="002644FB"/>
    <w:rsid w:val="0026574A"/>
    <w:rsid w:val="002667A8"/>
    <w:rsid w:val="00270476"/>
    <w:rsid w:val="00271946"/>
    <w:rsid w:val="0027432F"/>
    <w:rsid w:val="00277E64"/>
    <w:rsid w:val="0028041F"/>
    <w:rsid w:val="0028162E"/>
    <w:rsid w:val="00281CC2"/>
    <w:rsid w:val="00283FF6"/>
    <w:rsid w:val="002842A9"/>
    <w:rsid w:val="00286951"/>
    <w:rsid w:val="00290E2C"/>
    <w:rsid w:val="0029121F"/>
    <w:rsid w:val="002919C3"/>
    <w:rsid w:val="00291C8F"/>
    <w:rsid w:val="002924EC"/>
    <w:rsid w:val="00292B9B"/>
    <w:rsid w:val="00293CC2"/>
    <w:rsid w:val="00294806"/>
    <w:rsid w:val="00294832"/>
    <w:rsid w:val="002968E4"/>
    <w:rsid w:val="00296B97"/>
    <w:rsid w:val="002A1249"/>
    <w:rsid w:val="002A140B"/>
    <w:rsid w:val="002A20AC"/>
    <w:rsid w:val="002A3796"/>
    <w:rsid w:val="002A404D"/>
    <w:rsid w:val="002A44D7"/>
    <w:rsid w:val="002A65B5"/>
    <w:rsid w:val="002A70C4"/>
    <w:rsid w:val="002B00FD"/>
    <w:rsid w:val="002B0D62"/>
    <w:rsid w:val="002C3C1D"/>
    <w:rsid w:val="002C46E1"/>
    <w:rsid w:val="002C4AF4"/>
    <w:rsid w:val="002C705B"/>
    <w:rsid w:val="002D0469"/>
    <w:rsid w:val="002D1E21"/>
    <w:rsid w:val="002D2797"/>
    <w:rsid w:val="002D30C3"/>
    <w:rsid w:val="002D402B"/>
    <w:rsid w:val="002D42E1"/>
    <w:rsid w:val="002D46C8"/>
    <w:rsid w:val="002D4EA1"/>
    <w:rsid w:val="002D6BD1"/>
    <w:rsid w:val="002D6E1F"/>
    <w:rsid w:val="002E0199"/>
    <w:rsid w:val="002E03C2"/>
    <w:rsid w:val="002E107B"/>
    <w:rsid w:val="002E1568"/>
    <w:rsid w:val="002E1AA1"/>
    <w:rsid w:val="002E276B"/>
    <w:rsid w:val="002E2C22"/>
    <w:rsid w:val="002E5462"/>
    <w:rsid w:val="002E77A5"/>
    <w:rsid w:val="002F23EF"/>
    <w:rsid w:val="002F3A65"/>
    <w:rsid w:val="002F4715"/>
    <w:rsid w:val="003002A0"/>
    <w:rsid w:val="00300851"/>
    <w:rsid w:val="00300A0C"/>
    <w:rsid w:val="00301B3D"/>
    <w:rsid w:val="00301C9A"/>
    <w:rsid w:val="00303940"/>
    <w:rsid w:val="003055F6"/>
    <w:rsid w:val="0031059A"/>
    <w:rsid w:val="00315702"/>
    <w:rsid w:val="0031796C"/>
    <w:rsid w:val="003226A2"/>
    <w:rsid w:val="00322A7B"/>
    <w:rsid w:val="00322EF8"/>
    <w:rsid w:val="00323476"/>
    <w:rsid w:val="00323487"/>
    <w:rsid w:val="003271E9"/>
    <w:rsid w:val="00333E22"/>
    <w:rsid w:val="00334A09"/>
    <w:rsid w:val="0033672A"/>
    <w:rsid w:val="00337C5A"/>
    <w:rsid w:val="00340B78"/>
    <w:rsid w:val="0034329D"/>
    <w:rsid w:val="0034443B"/>
    <w:rsid w:val="00346827"/>
    <w:rsid w:val="00351B3E"/>
    <w:rsid w:val="003522AB"/>
    <w:rsid w:val="003529BC"/>
    <w:rsid w:val="00353983"/>
    <w:rsid w:val="003539D8"/>
    <w:rsid w:val="00354CDE"/>
    <w:rsid w:val="00361C44"/>
    <w:rsid w:val="00363EED"/>
    <w:rsid w:val="00364BFA"/>
    <w:rsid w:val="00366289"/>
    <w:rsid w:val="00366A50"/>
    <w:rsid w:val="00366FE7"/>
    <w:rsid w:val="00370367"/>
    <w:rsid w:val="00371015"/>
    <w:rsid w:val="00371DBC"/>
    <w:rsid w:val="00372512"/>
    <w:rsid w:val="00372C34"/>
    <w:rsid w:val="003740BC"/>
    <w:rsid w:val="003750F6"/>
    <w:rsid w:val="003767A1"/>
    <w:rsid w:val="00376CAB"/>
    <w:rsid w:val="00380A84"/>
    <w:rsid w:val="0038139E"/>
    <w:rsid w:val="00382B45"/>
    <w:rsid w:val="003847E7"/>
    <w:rsid w:val="0038502F"/>
    <w:rsid w:val="00391869"/>
    <w:rsid w:val="00391AD6"/>
    <w:rsid w:val="00395FA4"/>
    <w:rsid w:val="00396210"/>
    <w:rsid w:val="00396645"/>
    <w:rsid w:val="003A07BC"/>
    <w:rsid w:val="003A177F"/>
    <w:rsid w:val="003A19BD"/>
    <w:rsid w:val="003A21EC"/>
    <w:rsid w:val="003A2393"/>
    <w:rsid w:val="003A2918"/>
    <w:rsid w:val="003A2AF5"/>
    <w:rsid w:val="003A487A"/>
    <w:rsid w:val="003A58BC"/>
    <w:rsid w:val="003A5A02"/>
    <w:rsid w:val="003A6135"/>
    <w:rsid w:val="003B4D10"/>
    <w:rsid w:val="003C0F89"/>
    <w:rsid w:val="003C267A"/>
    <w:rsid w:val="003C283C"/>
    <w:rsid w:val="003C7068"/>
    <w:rsid w:val="003C7587"/>
    <w:rsid w:val="003D0079"/>
    <w:rsid w:val="003D271F"/>
    <w:rsid w:val="003D41B1"/>
    <w:rsid w:val="003D69ED"/>
    <w:rsid w:val="003D6A80"/>
    <w:rsid w:val="003E00AE"/>
    <w:rsid w:val="003E0A71"/>
    <w:rsid w:val="003E1995"/>
    <w:rsid w:val="003E309E"/>
    <w:rsid w:val="003E3A0E"/>
    <w:rsid w:val="003E4166"/>
    <w:rsid w:val="003E54C2"/>
    <w:rsid w:val="003E6B5C"/>
    <w:rsid w:val="003E73B5"/>
    <w:rsid w:val="003E7EF7"/>
    <w:rsid w:val="003F0623"/>
    <w:rsid w:val="003F09BB"/>
    <w:rsid w:val="003F0B3D"/>
    <w:rsid w:val="003F1514"/>
    <w:rsid w:val="003F355A"/>
    <w:rsid w:val="003F3AC1"/>
    <w:rsid w:val="003F3DA9"/>
    <w:rsid w:val="003F41E1"/>
    <w:rsid w:val="003F60D8"/>
    <w:rsid w:val="003F7227"/>
    <w:rsid w:val="00401AB2"/>
    <w:rsid w:val="00404D54"/>
    <w:rsid w:val="00405DFE"/>
    <w:rsid w:val="00411BEA"/>
    <w:rsid w:val="004127FA"/>
    <w:rsid w:val="00414CB2"/>
    <w:rsid w:val="00416ECB"/>
    <w:rsid w:val="00417B9F"/>
    <w:rsid w:val="004209BB"/>
    <w:rsid w:val="00420BC4"/>
    <w:rsid w:val="00423C36"/>
    <w:rsid w:val="00423E66"/>
    <w:rsid w:val="004303B1"/>
    <w:rsid w:val="00430F16"/>
    <w:rsid w:val="0043216F"/>
    <w:rsid w:val="00432CB6"/>
    <w:rsid w:val="004330D1"/>
    <w:rsid w:val="00433660"/>
    <w:rsid w:val="00435020"/>
    <w:rsid w:val="00435524"/>
    <w:rsid w:val="00435ADC"/>
    <w:rsid w:val="00437BD1"/>
    <w:rsid w:val="00437D41"/>
    <w:rsid w:val="004418E3"/>
    <w:rsid w:val="00442188"/>
    <w:rsid w:val="00443B10"/>
    <w:rsid w:val="004456A4"/>
    <w:rsid w:val="00446ABB"/>
    <w:rsid w:val="00452DF8"/>
    <w:rsid w:val="00453163"/>
    <w:rsid w:val="0045580B"/>
    <w:rsid w:val="004601DB"/>
    <w:rsid w:val="0046067F"/>
    <w:rsid w:val="00460816"/>
    <w:rsid w:val="004608E4"/>
    <w:rsid w:val="00460C42"/>
    <w:rsid w:val="0046272E"/>
    <w:rsid w:val="00463A5C"/>
    <w:rsid w:val="00464581"/>
    <w:rsid w:val="00464B90"/>
    <w:rsid w:val="004722B7"/>
    <w:rsid w:val="004734D5"/>
    <w:rsid w:val="0047444F"/>
    <w:rsid w:val="0047531D"/>
    <w:rsid w:val="0047647F"/>
    <w:rsid w:val="00476E67"/>
    <w:rsid w:val="00482886"/>
    <w:rsid w:val="0048383F"/>
    <w:rsid w:val="0048417E"/>
    <w:rsid w:val="00487A88"/>
    <w:rsid w:val="00487ADD"/>
    <w:rsid w:val="004937A7"/>
    <w:rsid w:val="004952DB"/>
    <w:rsid w:val="00495F45"/>
    <w:rsid w:val="00496EE5"/>
    <w:rsid w:val="004A0EFC"/>
    <w:rsid w:val="004A1921"/>
    <w:rsid w:val="004A2CF7"/>
    <w:rsid w:val="004A3DA2"/>
    <w:rsid w:val="004A5D83"/>
    <w:rsid w:val="004B05BB"/>
    <w:rsid w:val="004B0674"/>
    <w:rsid w:val="004B0CD5"/>
    <w:rsid w:val="004B25B5"/>
    <w:rsid w:val="004B2A37"/>
    <w:rsid w:val="004B30A6"/>
    <w:rsid w:val="004B4265"/>
    <w:rsid w:val="004B52E7"/>
    <w:rsid w:val="004B79BC"/>
    <w:rsid w:val="004C0D12"/>
    <w:rsid w:val="004C218A"/>
    <w:rsid w:val="004C28B3"/>
    <w:rsid w:val="004C42DC"/>
    <w:rsid w:val="004C5249"/>
    <w:rsid w:val="004C56A2"/>
    <w:rsid w:val="004C60C8"/>
    <w:rsid w:val="004C774D"/>
    <w:rsid w:val="004D0108"/>
    <w:rsid w:val="004D2331"/>
    <w:rsid w:val="004D29BB"/>
    <w:rsid w:val="004D31AC"/>
    <w:rsid w:val="004D43B0"/>
    <w:rsid w:val="004D6AAB"/>
    <w:rsid w:val="004E0493"/>
    <w:rsid w:val="004E0D55"/>
    <w:rsid w:val="004E2E87"/>
    <w:rsid w:val="004E3161"/>
    <w:rsid w:val="004E4107"/>
    <w:rsid w:val="004E5A81"/>
    <w:rsid w:val="004E6605"/>
    <w:rsid w:val="004E6878"/>
    <w:rsid w:val="004F0E2E"/>
    <w:rsid w:val="004F2E02"/>
    <w:rsid w:val="004F6472"/>
    <w:rsid w:val="004F6C5E"/>
    <w:rsid w:val="00500304"/>
    <w:rsid w:val="005010F4"/>
    <w:rsid w:val="00501944"/>
    <w:rsid w:val="00501FBF"/>
    <w:rsid w:val="00503542"/>
    <w:rsid w:val="00506BD0"/>
    <w:rsid w:val="00507BAA"/>
    <w:rsid w:val="0051222D"/>
    <w:rsid w:val="00512CC7"/>
    <w:rsid w:val="0051307D"/>
    <w:rsid w:val="00513503"/>
    <w:rsid w:val="0051379F"/>
    <w:rsid w:val="005151C7"/>
    <w:rsid w:val="00517B4B"/>
    <w:rsid w:val="0052058C"/>
    <w:rsid w:val="00521CE9"/>
    <w:rsid w:val="005239AE"/>
    <w:rsid w:val="00524614"/>
    <w:rsid w:val="00524FBE"/>
    <w:rsid w:val="005261D2"/>
    <w:rsid w:val="00526A71"/>
    <w:rsid w:val="00526DB8"/>
    <w:rsid w:val="005274AB"/>
    <w:rsid w:val="0053031E"/>
    <w:rsid w:val="00535C74"/>
    <w:rsid w:val="00536A0B"/>
    <w:rsid w:val="00536F07"/>
    <w:rsid w:val="00537C43"/>
    <w:rsid w:val="00537DA2"/>
    <w:rsid w:val="00540585"/>
    <w:rsid w:val="0054110E"/>
    <w:rsid w:val="005427EB"/>
    <w:rsid w:val="005437F5"/>
    <w:rsid w:val="00544978"/>
    <w:rsid w:val="00544BA6"/>
    <w:rsid w:val="005451A5"/>
    <w:rsid w:val="00545219"/>
    <w:rsid w:val="005469A4"/>
    <w:rsid w:val="00546DEB"/>
    <w:rsid w:val="00550965"/>
    <w:rsid w:val="00551019"/>
    <w:rsid w:val="00555D28"/>
    <w:rsid w:val="00556302"/>
    <w:rsid w:val="005569FC"/>
    <w:rsid w:val="0055737F"/>
    <w:rsid w:val="00557DF8"/>
    <w:rsid w:val="005617F5"/>
    <w:rsid w:val="00563C75"/>
    <w:rsid w:val="00564377"/>
    <w:rsid w:val="00565F98"/>
    <w:rsid w:val="00566F50"/>
    <w:rsid w:val="00567A65"/>
    <w:rsid w:val="00570F32"/>
    <w:rsid w:val="0057133A"/>
    <w:rsid w:val="00574107"/>
    <w:rsid w:val="00580586"/>
    <w:rsid w:val="00581DFB"/>
    <w:rsid w:val="00582452"/>
    <w:rsid w:val="005826B2"/>
    <w:rsid w:val="00583A21"/>
    <w:rsid w:val="00583ED4"/>
    <w:rsid w:val="00584CD0"/>
    <w:rsid w:val="00585224"/>
    <w:rsid w:val="00586FCF"/>
    <w:rsid w:val="00595819"/>
    <w:rsid w:val="005A1645"/>
    <w:rsid w:val="005A6600"/>
    <w:rsid w:val="005B01F3"/>
    <w:rsid w:val="005B581A"/>
    <w:rsid w:val="005C0710"/>
    <w:rsid w:val="005C0E18"/>
    <w:rsid w:val="005C11DC"/>
    <w:rsid w:val="005C259D"/>
    <w:rsid w:val="005C4131"/>
    <w:rsid w:val="005D31A4"/>
    <w:rsid w:val="005D3386"/>
    <w:rsid w:val="005D408A"/>
    <w:rsid w:val="005D52E2"/>
    <w:rsid w:val="005D6417"/>
    <w:rsid w:val="005D769D"/>
    <w:rsid w:val="005E1571"/>
    <w:rsid w:val="005E5E4D"/>
    <w:rsid w:val="005E63EC"/>
    <w:rsid w:val="005E6794"/>
    <w:rsid w:val="005E68D0"/>
    <w:rsid w:val="005E74E6"/>
    <w:rsid w:val="005F17D0"/>
    <w:rsid w:val="005F3E34"/>
    <w:rsid w:val="005F4F11"/>
    <w:rsid w:val="005F50F1"/>
    <w:rsid w:val="005F50F3"/>
    <w:rsid w:val="005F626A"/>
    <w:rsid w:val="005F6F1D"/>
    <w:rsid w:val="005F7C06"/>
    <w:rsid w:val="006006BF"/>
    <w:rsid w:val="006006E5"/>
    <w:rsid w:val="00600B81"/>
    <w:rsid w:val="00601527"/>
    <w:rsid w:val="0060455E"/>
    <w:rsid w:val="00605B36"/>
    <w:rsid w:val="006106AF"/>
    <w:rsid w:val="0061197F"/>
    <w:rsid w:val="006157F6"/>
    <w:rsid w:val="00616C05"/>
    <w:rsid w:val="00617904"/>
    <w:rsid w:val="006240FD"/>
    <w:rsid w:val="006264E8"/>
    <w:rsid w:val="00630A15"/>
    <w:rsid w:val="00631768"/>
    <w:rsid w:val="0063323A"/>
    <w:rsid w:val="006337F8"/>
    <w:rsid w:val="00633D77"/>
    <w:rsid w:val="00633EAC"/>
    <w:rsid w:val="006346AC"/>
    <w:rsid w:val="00637810"/>
    <w:rsid w:val="00637FC7"/>
    <w:rsid w:val="00640CF5"/>
    <w:rsid w:val="00643BBC"/>
    <w:rsid w:val="006443B0"/>
    <w:rsid w:val="00645C7A"/>
    <w:rsid w:val="00646FAA"/>
    <w:rsid w:val="00651DE1"/>
    <w:rsid w:val="00652921"/>
    <w:rsid w:val="0065295B"/>
    <w:rsid w:val="00652F11"/>
    <w:rsid w:val="00653EA7"/>
    <w:rsid w:val="0065601C"/>
    <w:rsid w:val="00657C79"/>
    <w:rsid w:val="00661421"/>
    <w:rsid w:val="006630C4"/>
    <w:rsid w:val="00663A41"/>
    <w:rsid w:val="00663BD9"/>
    <w:rsid w:val="006640F8"/>
    <w:rsid w:val="0066448C"/>
    <w:rsid w:val="0066470D"/>
    <w:rsid w:val="00664D03"/>
    <w:rsid w:val="0066642C"/>
    <w:rsid w:val="006700C4"/>
    <w:rsid w:val="006727EE"/>
    <w:rsid w:val="00675B2A"/>
    <w:rsid w:val="00676873"/>
    <w:rsid w:val="006808C0"/>
    <w:rsid w:val="00681AA4"/>
    <w:rsid w:val="00684141"/>
    <w:rsid w:val="00684609"/>
    <w:rsid w:val="00685C95"/>
    <w:rsid w:val="00693FCD"/>
    <w:rsid w:val="0069491F"/>
    <w:rsid w:val="006965AE"/>
    <w:rsid w:val="0069717F"/>
    <w:rsid w:val="006A0B3B"/>
    <w:rsid w:val="006A2E4A"/>
    <w:rsid w:val="006A355A"/>
    <w:rsid w:val="006A3747"/>
    <w:rsid w:val="006A4D08"/>
    <w:rsid w:val="006A528E"/>
    <w:rsid w:val="006A5E5C"/>
    <w:rsid w:val="006A64FD"/>
    <w:rsid w:val="006A7487"/>
    <w:rsid w:val="006A78B2"/>
    <w:rsid w:val="006A7C87"/>
    <w:rsid w:val="006A7EE6"/>
    <w:rsid w:val="006B143A"/>
    <w:rsid w:val="006B48FD"/>
    <w:rsid w:val="006B6116"/>
    <w:rsid w:val="006C0A82"/>
    <w:rsid w:val="006C1080"/>
    <w:rsid w:val="006C1F20"/>
    <w:rsid w:val="006C1F4C"/>
    <w:rsid w:val="006C387F"/>
    <w:rsid w:val="006C3F7F"/>
    <w:rsid w:val="006C45DF"/>
    <w:rsid w:val="006C555A"/>
    <w:rsid w:val="006C569A"/>
    <w:rsid w:val="006C6FAB"/>
    <w:rsid w:val="006D1409"/>
    <w:rsid w:val="006D17C2"/>
    <w:rsid w:val="006D2524"/>
    <w:rsid w:val="006D3102"/>
    <w:rsid w:val="006D31AA"/>
    <w:rsid w:val="006D3611"/>
    <w:rsid w:val="006D422A"/>
    <w:rsid w:val="006D551B"/>
    <w:rsid w:val="006D5739"/>
    <w:rsid w:val="006D6E34"/>
    <w:rsid w:val="006D75E6"/>
    <w:rsid w:val="006D76DB"/>
    <w:rsid w:val="006D7AFC"/>
    <w:rsid w:val="006E0510"/>
    <w:rsid w:val="006E0D49"/>
    <w:rsid w:val="006E1F75"/>
    <w:rsid w:val="006E3140"/>
    <w:rsid w:val="006E31F9"/>
    <w:rsid w:val="006E3D7B"/>
    <w:rsid w:val="006E3DEE"/>
    <w:rsid w:val="006E44BB"/>
    <w:rsid w:val="006E4764"/>
    <w:rsid w:val="006E7630"/>
    <w:rsid w:val="006F0D6C"/>
    <w:rsid w:val="006F11AB"/>
    <w:rsid w:val="006F1677"/>
    <w:rsid w:val="006F16AC"/>
    <w:rsid w:val="006F172D"/>
    <w:rsid w:val="006F1CEB"/>
    <w:rsid w:val="006F2BBF"/>
    <w:rsid w:val="006F2EEC"/>
    <w:rsid w:val="006F44ED"/>
    <w:rsid w:val="006F4E73"/>
    <w:rsid w:val="006F5247"/>
    <w:rsid w:val="006F697C"/>
    <w:rsid w:val="006F7E50"/>
    <w:rsid w:val="00701FEA"/>
    <w:rsid w:val="00702793"/>
    <w:rsid w:val="007033EC"/>
    <w:rsid w:val="0070428C"/>
    <w:rsid w:val="0070429D"/>
    <w:rsid w:val="0070449C"/>
    <w:rsid w:val="00704864"/>
    <w:rsid w:val="007049AB"/>
    <w:rsid w:val="00710B98"/>
    <w:rsid w:val="0071226C"/>
    <w:rsid w:val="0071450A"/>
    <w:rsid w:val="00716D23"/>
    <w:rsid w:val="007179FE"/>
    <w:rsid w:val="00720232"/>
    <w:rsid w:val="0072054D"/>
    <w:rsid w:val="00720F94"/>
    <w:rsid w:val="00721881"/>
    <w:rsid w:val="00721C80"/>
    <w:rsid w:val="00723962"/>
    <w:rsid w:val="00725DE5"/>
    <w:rsid w:val="0072622C"/>
    <w:rsid w:val="00727A9E"/>
    <w:rsid w:val="00730588"/>
    <w:rsid w:val="007315DC"/>
    <w:rsid w:val="00733B80"/>
    <w:rsid w:val="00733C4E"/>
    <w:rsid w:val="00734534"/>
    <w:rsid w:val="00734C7C"/>
    <w:rsid w:val="007362FA"/>
    <w:rsid w:val="007369DF"/>
    <w:rsid w:val="00741CAD"/>
    <w:rsid w:val="00742B8D"/>
    <w:rsid w:val="0074383A"/>
    <w:rsid w:val="00743945"/>
    <w:rsid w:val="00747426"/>
    <w:rsid w:val="00750694"/>
    <w:rsid w:val="00752370"/>
    <w:rsid w:val="007524A6"/>
    <w:rsid w:val="0075371F"/>
    <w:rsid w:val="00755E78"/>
    <w:rsid w:val="00756364"/>
    <w:rsid w:val="00760500"/>
    <w:rsid w:val="00763753"/>
    <w:rsid w:val="00763F61"/>
    <w:rsid w:val="007650F9"/>
    <w:rsid w:val="00765835"/>
    <w:rsid w:val="00766919"/>
    <w:rsid w:val="00766DAA"/>
    <w:rsid w:val="007700BC"/>
    <w:rsid w:val="0077189A"/>
    <w:rsid w:val="00774029"/>
    <w:rsid w:val="007750C4"/>
    <w:rsid w:val="0077557E"/>
    <w:rsid w:val="0078010E"/>
    <w:rsid w:val="00781144"/>
    <w:rsid w:val="0078441A"/>
    <w:rsid w:val="0078576D"/>
    <w:rsid w:val="00790B4C"/>
    <w:rsid w:val="00791FB1"/>
    <w:rsid w:val="00796CE1"/>
    <w:rsid w:val="007A1759"/>
    <w:rsid w:val="007A17E0"/>
    <w:rsid w:val="007A2B89"/>
    <w:rsid w:val="007A4550"/>
    <w:rsid w:val="007A4CFB"/>
    <w:rsid w:val="007A5886"/>
    <w:rsid w:val="007A6735"/>
    <w:rsid w:val="007B0AEC"/>
    <w:rsid w:val="007B202D"/>
    <w:rsid w:val="007B5110"/>
    <w:rsid w:val="007B5276"/>
    <w:rsid w:val="007B7CFA"/>
    <w:rsid w:val="007C0250"/>
    <w:rsid w:val="007C1250"/>
    <w:rsid w:val="007C1E79"/>
    <w:rsid w:val="007C3AC4"/>
    <w:rsid w:val="007C54B9"/>
    <w:rsid w:val="007C69EF"/>
    <w:rsid w:val="007C71B2"/>
    <w:rsid w:val="007D13FD"/>
    <w:rsid w:val="007D1C9F"/>
    <w:rsid w:val="007D294D"/>
    <w:rsid w:val="007D472D"/>
    <w:rsid w:val="007D4E32"/>
    <w:rsid w:val="007D557D"/>
    <w:rsid w:val="007D5FAE"/>
    <w:rsid w:val="007D6070"/>
    <w:rsid w:val="007D7B48"/>
    <w:rsid w:val="007D7D7C"/>
    <w:rsid w:val="007E00B0"/>
    <w:rsid w:val="007E02DD"/>
    <w:rsid w:val="007E0B56"/>
    <w:rsid w:val="007E12EB"/>
    <w:rsid w:val="007E1B44"/>
    <w:rsid w:val="007E62B8"/>
    <w:rsid w:val="007E667C"/>
    <w:rsid w:val="007E6F96"/>
    <w:rsid w:val="007F33BA"/>
    <w:rsid w:val="007F3539"/>
    <w:rsid w:val="007F3B8C"/>
    <w:rsid w:val="007F5DD9"/>
    <w:rsid w:val="007F74EE"/>
    <w:rsid w:val="008002B2"/>
    <w:rsid w:val="00804F0B"/>
    <w:rsid w:val="00805892"/>
    <w:rsid w:val="008079E8"/>
    <w:rsid w:val="00807E0B"/>
    <w:rsid w:val="00812010"/>
    <w:rsid w:val="00812EE0"/>
    <w:rsid w:val="00814012"/>
    <w:rsid w:val="00814CFD"/>
    <w:rsid w:val="00815B90"/>
    <w:rsid w:val="00815ECC"/>
    <w:rsid w:val="008179A6"/>
    <w:rsid w:val="008200F6"/>
    <w:rsid w:val="00824D0E"/>
    <w:rsid w:val="00825F56"/>
    <w:rsid w:val="00826868"/>
    <w:rsid w:val="00827713"/>
    <w:rsid w:val="0083527C"/>
    <w:rsid w:val="00836AF4"/>
    <w:rsid w:val="00840FB1"/>
    <w:rsid w:val="00842AA5"/>
    <w:rsid w:val="00842BCC"/>
    <w:rsid w:val="00843790"/>
    <w:rsid w:val="008437C9"/>
    <w:rsid w:val="0084394C"/>
    <w:rsid w:val="00846068"/>
    <w:rsid w:val="0084748F"/>
    <w:rsid w:val="00850DFC"/>
    <w:rsid w:val="00851242"/>
    <w:rsid w:val="008517E5"/>
    <w:rsid w:val="00854834"/>
    <w:rsid w:val="00857377"/>
    <w:rsid w:val="0086231D"/>
    <w:rsid w:val="008641F0"/>
    <w:rsid w:val="00864AB9"/>
    <w:rsid w:val="00864CAC"/>
    <w:rsid w:val="00865551"/>
    <w:rsid w:val="00874425"/>
    <w:rsid w:val="008775B8"/>
    <w:rsid w:val="00877A88"/>
    <w:rsid w:val="00877EDA"/>
    <w:rsid w:val="00881E96"/>
    <w:rsid w:val="0088263F"/>
    <w:rsid w:val="00884ED0"/>
    <w:rsid w:val="00886013"/>
    <w:rsid w:val="00892A65"/>
    <w:rsid w:val="008933E3"/>
    <w:rsid w:val="00893DA3"/>
    <w:rsid w:val="0089444C"/>
    <w:rsid w:val="00895715"/>
    <w:rsid w:val="00897B2F"/>
    <w:rsid w:val="008A30B9"/>
    <w:rsid w:val="008A319A"/>
    <w:rsid w:val="008A3279"/>
    <w:rsid w:val="008A4DA2"/>
    <w:rsid w:val="008A4E9A"/>
    <w:rsid w:val="008B1FE2"/>
    <w:rsid w:val="008B3581"/>
    <w:rsid w:val="008B569E"/>
    <w:rsid w:val="008B662F"/>
    <w:rsid w:val="008B67F9"/>
    <w:rsid w:val="008B6B98"/>
    <w:rsid w:val="008B76F2"/>
    <w:rsid w:val="008B7A62"/>
    <w:rsid w:val="008C1DCA"/>
    <w:rsid w:val="008C2CE2"/>
    <w:rsid w:val="008C36D0"/>
    <w:rsid w:val="008C3BBE"/>
    <w:rsid w:val="008C4E5E"/>
    <w:rsid w:val="008C65C6"/>
    <w:rsid w:val="008C6FBC"/>
    <w:rsid w:val="008D0518"/>
    <w:rsid w:val="008D1BBA"/>
    <w:rsid w:val="008D280C"/>
    <w:rsid w:val="008D33E1"/>
    <w:rsid w:val="008D5FCC"/>
    <w:rsid w:val="008D6B54"/>
    <w:rsid w:val="008E04D9"/>
    <w:rsid w:val="008E13FD"/>
    <w:rsid w:val="008E1C30"/>
    <w:rsid w:val="008E2AAB"/>
    <w:rsid w:val="008E3072"/>
    <w:rsid w:val="008E5526"/>
    <w:rsid w:val="008E6D05"/>
    <w:rsid w:val="008E7396"/>
    <w:rsid w:val="008E762B"/>
    <w:rsid w:val="008E7E52"/>
    <w:rsid w:val="008F0A86"/>
    <w:rsid w:val="008F1CC2"/>
    <w:rsid w:val="008F23C5"/>
    <w:rsid w:val="008F70B5"/>
    <w:rsid w:val="008F717A"/>
    <w:rsid w:val="008F7C7B"/>
    <w:rsid w:val="008F7DCE"/>
    <w:rsid w:val="0090071C"/>
    <w:rsid w:val="00904244"/>
    <w:rsid w:val="00906FF2"/>
    <w:rsid w:val="00907BE0"/>
    <w:rsid w:val="00910628"/>
    <w:rsid w:val="0091162A"/>
    <w:rsid w:val="00912B11"/>
    <w:rsid w:val="0091318D"/>
    <w:rsid w:val="0092148A"/>
    <w:rsid w:val="00921D04"/>
    <w:rsid w:val="00921D8A"/>
    <w:rsid w:val="009228C4"/>
    <w:rsid w:val="00922B74"/>
    <w:rsid w:val="00925056"/>
    <w:rsid w:val="00926D2D"/>
    <w:rsid w:val="00930293"/>
    <w:rsid w:val="0093162A"/>
    <w:rsid w:val="009316FC"/>
    <w:rsid w:val="00931D9D"/>
    <w:rsid w:val="00933238"/>
    <w:rsid w:val="00933A31"/>
    <w:rsid w:val="00937290"/>
    <w:rsid w:val="00937DE3"/>
    <w:rsid w:val="00940360"/>
    <w:rsid w:val="009409A0"/>
    <w:rsid w:val="009415A8"/>
    <w:rsid w:val="00941F69"/>
    <w:rsid w:val="00942F80"/>
    <w:rsid w:val="009436BE"/>
    <w:rsid w:val="00943E93"/>
    <w:rsid w:val="009465FA"/>
    <w:rsid w:val="00946CA9"/>
    <w:rsid w:val="00946D1B"/>
    <w:rsid w:val="0095086E"/>
    <w:rsid w:val="00951962"/>
    <w:rsid w:val="00955AEE"/>
    <w:rsid w:val="009562EB"/>
    <w:rsid w:val="00956DD5"/>
    <w:rsid w:val="0096038B"/>
    <w:rsid w:val="00960F8E"/>
    <w:rsid w:val="009645EA"/>
    <w:rsid w:val="00965072"/>
    <w:rsid w:val="00974783"/>
    <w:rsid w:val="00974BD1"/>
    <w:rsid w:val="0097549D"/>
    <w:rsid w:val="00976B42"/>
    <w:rsid w:val="0098109C"/>
    <w:rsid w:val="00982E1F"/>
    <w:rsid w:val="00986604"/>
    <w:rsid w:val="00990823"/>
    <w:rsid w:val="00996FEA"/>
    <w:rsid w:val="009A0BAC"/>
    <w:rsid w:val="009A1106"/>
    <w:rsid w:val="009A2174"/>
    <w:rsid w:val="009A423D"/>
    <w:rsid w:val="009A4D5A"/>
    <w:rsid w:val="009A6F5C"/>
    <w:rsid w:val="009A6F63"/>
    <w:rsid w:val="009B1E77"/>
    <w:rsid w:val="009B250A"/>
    <w:rsid w:val="009B2584"/>
    <w:rsid w:val="009B2794"/>
    <w:rsid w:val="009B598D"/>
    <w:rsid w:val="009B5BA6"/>
    <w:rsid w:val="009B5CFD"/>
    <w:rsid w:val="009C0B3E"/>
    <w:rsid w:val="009C2931"/>
    <w:rsid w:val="009C2D27"/>
    <w:rsid w:val="009C3649"/>
    <w:rsid w:val="009C3732"/>
    <w:rsid w:val="009C39B5"/>
    <w:rsid w:val="009C3DFE"/>
    <w:rsid w:val="009C4AB6"/>
    <w:rsid w:val="009C5C7D"/>
    <w:rsid w:val="009C5DC2"/>
    <w:rsid w:val="009C61BD"/>
    <w:rsid w:val="009C75C6"/>
    <w:rsid w:val="009C7D67"/>
    <w:rsid w:val="009D021D"/>
    <w:rsid w:val="009D2725"/>
    <w:rsid w:val="009D2990"/>
    <w:rsid w:val="009D2EAE"/>
    <w:rsid w:val="009D3450"/>
    <w:rsid w:val="009D466F"/>
    <w:rsid w:val="009D537F"/>
    <w:rsid w:val="009D6ED2"/>
    <w:rsid w:val="009E2A0F"/>
    <w:rsid w:val="009E3607"/>
    <w:rsid w:val="009E4591"/>
    <w:rsid w:val="009E53C7"/>
    <w:rsid w:val="009E6345"/>
    <w:rsid w:val="009E7021"/>
    <w:rsid w:val="009E770C"/>
    <w:rsid w:val="009F0115"/>
    <w:rsid w:val="009F01E5"/>
    <w:rsid w:val="009F104E"/>
    <w:rsid w:val="009F5631"/>
    <w:rsid w:val="009F7078"/>
    <w:rsid w:val="009F70A4"/>
    <w:rsid w:val="009F7C0A"/>
    <w:rsid w:val="009F7DE3"/>
    <w:rsid w:val="00A00BD0"/>
    <w:rsid w:val="00A03072"/>
    <w:rsid w:val="00A03639"/>
    <w:rsid w:val="00A045AA"/>
    <w:rsid w:val="00A04A71"/>
    <w:rsid w:val="00A108F4"/>
    <w:rsid w:val="00A127A0"/>
    <w:rsid w:val="00A1290D"/>
    <w:rsid w:val="00A13C08"/>
    <w:rsid w:val="00A15FAA"/>
    <w:rsid w:val="00A162A2"/>
    <w:rsid w:val="00A16D98"/>
    <w:rsid w:val="00A2027C"/>
    <w:rsid w:val="00A22870"/>
    <w:rsid w:val="00A27F23"/>
    <w:rsid w:val="00A301A8"/>
    <w:rsid w:val="00A30622"/>
    <w:rsid w:val="00A31C34"/>
    <w:rsid w:val="00A320E3"/>
    <w:rsid w:val="00A32E00"/>
    <w:rsid w:val="00A3404A"/>
    <w:rsid w:val="00A37888"/>
    <w:rsid w:val="00A404D4"/>
    <w:rsid w:val="00A4219C"/>
    <w:rsid w:val="00A42392"/>
    <w:rsid w:val="00A443E2"/>
    <w:rsid w:val="00A4564D"/>
    <w:rsid w:val="00A45A29"/>
    <w:rsid w:val="00A47C7F"/>
    <w:rsid w:val="00A47E89"/>
    <w:rsid w:val="00A51E94"/>
    <w:rsid w:val="00A54A04"/>
    <w:rsid w:val="00A559D5"/>
    <w:rsid w:val="00A55C4C"/>
    <w:rsid w:val="00A56C02"/>
    <w:rsid w:val="00A5762B"/>
    <w:rsid w:val="00A60B3A"/>
    <w:rsid w:val="00A61686"/>
    <w:rsid w:val="00A632F6"/>
    <w:rsid w:val="00A63E26"/>
    <w:rsid w:val="00A63ECE"/>
    <w:rsid w:val="00A64587"/>
    <w:rsid w:val="00A653DD"/>
    <w:rsid w:val="00A6586A"/>
    <w:rsid w:val="00A67335"/>
    <w:rsid w:val="00A67C69"/>
    <w:rsid w:val="00A708A6"/>
    <w:rsid w:val="00A70CE3"/>
    <w:rsid w:val="00A7296B"/>
    <w:rsid w:val="00A72A78"/>
    <w:rsid w:val="00A73B07"/>
    <w:rsid w:val="00A73F0C"/>
    <w:rsid w:val="00A74319"/>
    <w:rsid w:val="00A746FD"/>
    <w:rsid w:val="00A75763"/>
    <w:rsid w:val="00A75F4F"/>
    <w:rsid w:val="00A76718"/>
    <w:rsid w:val="00A767C9"/>
    <w:rsid w:val="00A77443"/>
    <w:rsid w:val="00A778E5"/>
    <w:rsid w:val="00A8010A"/>
    <w:rsid w:val="00A804EC"/>
    <w:rsid w:val="00A82078"/>
    <w:rsid w:val="00A82162"/>
    <w:rsid w:val="00A82226"/>
    <w:rsid w:val="00A8472E"/>
    <w:rsid w:val="00A850CB"/>
    <w:rsid w:val="00A865F0"/>
    <w:rsid w:val="00A8713E"/>
    <w:rsid w:val="00A911D3"/>
    <w:rsid w:val="00A92163"/>
    <w:rsid w:val="00A92630"/>
    <w:rsid w:val="00A934EF"/>
    <w:rsid w:val="00A95C71"/>
    <w:rsid w:val="00A97340"/>
    <w:rsid w:val="00A9788E"/>
    <w:rsid w:val="00A97A68"/>
    <w:rsid w:val="00AA357C"/>
    <w:rsid w:val="00AA36E8"/>
    <w:rsid w:val="00AA3BF3"/>
    <w:rsid w:val="00AA5F8F"/>
    <w:rsid w:val="00AA62A8"/>
    <w:rsid w:val="00AA6C5F"/>
    <w:rsid w:val="00AA7668"/>
    <w:rsid w:val="00AA7ED4"/>
    <w:rsid w:val="00AB11F4"/>
    <w:rsid w:val="00AB1393"/>
    <w:rsid w:val="00AB2B31"/>
    <w:rsid w:val="00AB4725"/>
    <w:rsid w:val="00AB5FC4"/>
    <w:rsid w:val="00AB7F32"/>
    <w:rsid w:val="00AC2248"/>
    <w:rsid w:val="00AC25D6"/>
    <w:rsid w:val="00AC4D3F"/>
    <w:rsid w:val="00AC6860"/>
    <w:rsid w:val="00AC6CDA"/>
    <w:rsid w:val="00AC749E"/>
    <w:rsid w:val="00AD040E"/>
    <w:rsid w:val="00AD203D"/>
    <w:rsid w:val="00AD3293"/>
    <w:rsid w:val="00AD535A"/>
    <w:rsid w:val="00AD5952"/>
    <w:rsid w:val="00AD5971"/>
    <w:rsid w:val="00AD667C"/>
    <w:rsid w:val="00AE2254"/>
    <w:rsid w:val="00AE2DF2"/>
    <w:rsid w:val="00AE4066"/>
    <w:rsid w:val="00AE6121"/>
    <w:rsid w:val="00AE65E4"/>
    <w:rsid w:val="00AE7A76"/>
    <w:rsid w:val="00AF25B3"/>
    <w:rsid w:val="00AF38A2"/>
    <w:rsid w:val="00AF542A"/>
    <w:rsid w:val="00AF5DFC"/>
    <w:rsid w:val="00AF6CED"/>
    <w:rsid w:val="00B004E2"/>
    <w:rsid w:val="00B017D8"/>
    <w:rsid w:val="00B01D05"/>
    <w:rsid w:val="00B028E7"/>
    <w:rsid w:val="00B03FE3"/>
    <w:rsid w:val="00B05FEF"/>
    <w:rsid w:val="00B06B69"/>
    <w:rsid w:val="00B11505"/>
    <w:rsid w:val="00B119A8"/>
    <w:rsid w:val="00B12EC0"/>
    <w:rsid w:val="00B1350F"/>
    <w:rsid w:val="00B139B4"/>
    <w:rsid w:val="00B13ACD"/>
    <w:rsid w:val="00B14D16"/>
    <w:rsid w:val="00B157D7"/>
    <w:rsid w:val="00B170E1"/>
    <w:rsid w:val="00B204E4"/>
    <w:rsid w:val="00B20CB5"/>
    <w:rsid w:val="00B2246F"/>
    <w:rsid w:val="00B22706"/>
    <w:rsid w:val="00B23DDC"/>
    <w:rsid w:val="00B23F13"/>
    <w:rsid w:val="00B24B35"/>
    <w:rsid w:val="00B2540C"/>
    <w:rsid w:val="00B266E7"/>
    <w:rsid w:val="00B27319"/>
    <w:rsid w:val="00B31F93"/>
    <w:rsid w:val="00B329B6"/>
    <w:rsid w:val="00B33CE3"/>
    <w:rsid w:val="00B34904"/>
    <w:rsid w:val="00B3536B"/>
    <w:rsid w:val="00B353DE"/>
    <w:rsid w:val="00B36A5D"/>
    <w:rsid w:val="00B37273"/>
    <w:rsid w:val="00B40E4C"/>
    <w:rsid w:val="00B44FF4"/>
    <w:rsid w:val="00B46932"/>
    <w:rsid w:val="00B508D4"/>
    <w:rsid w:val="00B51E97"/>
    <w:rsid w:val="00B5283A"/>
    <w:rsid w:val="00B53F47"/>
    <w:rsid w:val="00B56300"/>
    <w:rsid w:val="00B56688"/>
    <w:rsid w:val="00B60360"/>
    <w:rsid w:val="00B6167E"/>
    <w:rsid w:val="00B6342F"/>
    <w:rsid w:val="00B65B43"/>
    <w:rsid w:val="00B66B9E"/>
    <w:rsid w:val="00B707F6"/>
    <w:rsid w:val="00B71EEB"/>
    <w:rsid w:val="00B720C9"/>
    <w:rsid w:val="00B7219C"/>
    <w:rsid w:val="00B72359"/>
    <w:rsid w:val="00B732E6"/>
    <w:rsid w:val="00B7533F"/>
    <w:rsid w:val="00B76333"/>
    <w:rsid w:val="00B76667"/>
    <w:rsid w:val="00B801A4"/>
    <w:rsid w:val="00B80B1D"/>
    <w:rsid w:val="00B8166F"/>
    <w:rsid w:val="00B82225"/>
    <w:rsid w:val="00B8469F"/>
    <w:rsid w:val="00B86E91"/>
    <w:rsid w:val="00B877B1"/>
    <w:rsid w:val="00B90625"/>
    <w:rsid w:val="00B90E93"/>
    <w:rsid w:val="00B912E2"/>
    <w:rsid w:val="00B94495"/>
    <w:rsid w:val="00B94517"/>
    <w:rsid w:val="00B95B9B"/>
    <w:rsid w:val="00BA0B78"/>
    <w:rsid w:val="00BA10AB"/>
    <w:rsid w:val="00BA1CBF"/>
    <w:rsid w:val="00BA24BB"/>
    <w:rsid w:val="00BA3E9A"/>
    <w:rsid w:val="00BA7973"/>
    <w:rsid w:val="00BB0C38"/>
    <w:rsid w:val="00BB1A89"/>
    <w:rsid w:val="00BB227E"/>
    <w:rsid w:val="00BB2B30"/>
    <w:rsid w:val="00BB2E63"/>
    <w:rsid w:val="00BB2F80"/>
    <w:rsid w:val="00BB38DE"/>
    <w:rsid w:val="00BB4743"/>
    <w:rsid w:val="00BB4E85"/>
    <w:rsid w:val="00BB5AC0"/>
    <w:rsid w:val="00BB64A7"/>
    <w:rsid w:val="00BB7A94"/>
    <w:rsid w:val="00BC3505"/>
    <w:rsid w:val="00BC37B2"/>
    <w:rsid w:val="00BC4289"/>
    <w:rsid w:val="00BC442E"/>
    <w:rsid w:val="00BD3A21"/>
    <w:rsid w:val="00BD742C"/>
    <w:rsid w:val="00BE103F"/>
    <w:rsid w:val="00BE2A70"/>
    <w:rsid w:val="00BE3158"/>
    <w:rsid w:val="00BE426F"/>
    <w:rsid w:val="00BE7711"/>
    <w:rsid w:val="00BE794C"/>
    <w:rsid w:val="00BF0169"/>
    <w:rsid w:val="00BF1901"/>
    <w:rsid w:val="00BF19F4"/>
    <w:rsid w:val="00BF26EE"/>
    <w:rsid w:val="00BF2738"/>
    <w:rsid w:val="00BF414F"/>
    <w:rsid w:val="00BF49FD"/>
    <w:rsid w:val="00BF59AA"/>
    <w:rsid w:val="00BF6A05"/>
    <w:rsid w:val="00BF7930"/>
    <w:rsid w:val="00C045B8"/>
    <w:rsid w:val="00C04696"/>
    <w:rsid w:val="00C0501E"/>
    <w:rsid w:val="00C06A5B"/>
    <w:rsid w:val="00C10AE4"/>
    <w:rsid w:val="00C11195"/>
    <w:rsid w:val="00C13A4B"/>
    <w:rsid w:val="00C14A91"/>
    <w:rsid w:val="00C1683A"/>
    <w:rsid w:val="00C16C4E"/>
    <w:rsid w:val="00C16F17"/>
    <w:rsid w:val="00C17E56"/>
    <w:rsid w:val="00C2138A"/>
    <w:rsid w:val="00C2186A"/>
    <w:rsid w:val="00C22241"/>
    <w:rsid w:val="00C222FD"/>
    <w:rsid w:val="00C224EE"/>
    <w:rsid w:val="00C22C48"/>
    <w:rsid w:val="00C24B44"/>
    <w:rsid w:val="00C263A3"/>
    <w:rsid w:val="00C275BC"/>
    <w:rsid w:val="00C30252"/>
    <w:rsid w:val="00C30350"/>
    <w:rsid w:val="00C32D52"/>
    <w:rsid w:val="00C32F66"/>
    <w:rsid w:val="00C357C7"/>
    <w:rsid w:val="00C35993"/>
    <w:rsid w:val="00C3774E"/>
    <w:rsid w:val="00C4189F"/>
    <w:rsid w:val="00C41FB0"/>
    <w:rsid w:val="00C43F59"/>
    <w:rsid w:val="00C445CD"/>
    <w:rsid w:val="00C44B24"/>
    <w:rsid w:val="00C4690A"/>
    <w:rsid w:val="00C47296"/>
    <w:rsid w:val="00C47F42"/>
    <w:rsid w:val="00C504E3"/>
    <w:rsid w:val="00C50837"/>
    <w:rsid w:val="00C51C77"/>
    <w:rsid w:val="00C5362B"/>
    <w:rsid w:val="00C538EE"/>
    <w:rsid w:val="00C54465"/>
    <w:rsid w:val="00C6037E"/>
    <w:rsid w:val="00C64036"/>
    <w:rsid w:val="00C64171"/>
    <w:rsid w:val="00C6438A"/>
    <w:rsid w:val="00C65B78"/>
    <w:rsid w:val="00C7135C"/>
    <w:rsid w:val="00C71514"/>
    <w:rsid w:val="00C7191D"/>
    <w:rsid w:val="00C73957"/>
    <w:rsid w:val="00C7426D"/>
    <w:rsid w:val="00C7489A"/>
    <w:rsid w:val="00C75634"/>
    <w:rsid w:val="00C76564"/>
    <w:rsid w:val="00C76BC8"/>
    <w:rsid w:val="00C77B3B"/>
    <w:rsid w:val="00C77B55"/>
    <w:rsid w:val="00C80F25"/>
    <w:rsid w:val="00C8126A"/>
    <w:rsid w:val="00C869DB"/>
    <w:rsid w:val="00C86FC6"/>
    <w:rsid w:val="00C8726F"/>
    <w:rsid w:val="00C909FF"/>
    <w:rsid w:val="00C92259"/>
    <w:rsid w:val="00C92F6B"/>
    <w:rsid w:val="00C93A4F"/>
    <w:rsid w:val="00C9548A"/>
    <w:rsid w:val="00C9550C"/>
    <w:rsid w:val="00C96CA1"/>
    <w:rsid w:val="00C96D87"/>
    <w:rsid w:val="00C97450"/>
    <w:rsid w:val="00C97F91"/>
    <w:rsid w:val="00CA2D1A"/>
    <w:rsid w:val="00CA3CAB"/>
    <w:rsid w:val="00CA4689"/>
    <w:rsid w:val="00CA7171"/>
    <w:rsid w:val="00CA72A4"/>
    <w:rsid w:val="00CB17C9"/>
    <w:rsid w:val="00CB23E0"/>
    <w:rsid w:val="00CB25DF"/>
    <w:rsid w:val="00CB28D1"/>
    <w:rsid w:val="00CB3C96"/>
    <w:rsid w:val="00CB3F2A"/>
    <w:rsid w:val="00CB6483"/>
    <w:rsid w:val="00CB6AB8"/>
    <w:rsid w:val="00CC12D3"/>
    <w:rsid w:val="00CC193A"/>
    <w:rsid w:val="00CC440F"/>
    <w:rsid w:val="00CC62D6"/>
    <w:rsid w:val="00CC7987"/>
    <w:rsid w:val="00CD2414"/>
    <w:rsid w:val="00CD27F3"/>
    <w:rsid w:val="00CD2D08"/>
    <w:rsid w:val="00CD4808"/>
    <w:rsid w:val="00CD4AE7"/>
    <w:rsid w:val="00CD6DC8"/>
    <w:rsid w:val="00CD79C4"/>
    <w:rsid w:val="00CD7A00"/>
    <w:rsid w:val="00CE0D14"/>
    <w:rsid w:val="00CE485B"/>
    <w:rsid w:val="00CE4B4E"/>
    <w:rsid w:val="00CE4E4C"/>
    <w:rsid w:val="00CE53B7"/>
    <w:rsid w:val="00CE54F1"/>
    <w:rsid w:val="00CE606D"/>
    <w:rsid w:val="00CE6119"/>
    <w:rsid w:val="00CE6B07"/>
    <w:rsid w:val="00CF1F6C"/>
    <w:rsid w:val="00CF308A"/>
    <w:rsid w:val="00CF3E3C"/>
    <w:rsid w:val="00CF4595"/>
    <w:rsid w:val="00CF5354"/>
    <w:rsid w:val="00CF6811"/>
    <w:rsid w:val="00CF7433"/>
    <w:rsid w:val="00D00DA6"/>
    <w:rsid w:val="00D01CFC"/>
    <w:rsid w:val="00D04113"/>
    <w:rsid w:val="00D05055"/>
    <w:rsid w:val="00D065BB"/>
    <w:rsid w:val="00D119AD"/>
    <w:rsid w:val="00D143CD"/>
    <w:rsid w:val="00D147BA"/>
    <w:rsid w:val="00D14C66"/>
    <w:rsid w:val="00D14F95"/>
    <w:rsid w:val="00D15A84"/>
    <w:rsid w:val="00D16A94"/>
    <w:rsid w:val="00D1761A"/>
    <w:rsid w:val="00D17B8C"/>
    <w:rsid w:val="00D20A61"/>
    <w:rsid w:val="00D22D36"/>
    <w:rsid w:val="00D23551"/>
    <w:rsid w:val="00D23F1C"/>
    <w:rsid w:val="00D25ECA"/>
    <w:rsid w:val="00D272A8"/>
    <w:rsid w:val="00D27B0A"/>
    <w:rsid w:val="00D27BC9"/>
    <w:rsid w:val="00D30D82"/>
    <w:rsid w:val="00D33273"/>
    <w:rsid w:val="00D33328"/>
    <w:rsid w:val="00D41954"/>
    <w:rsid w:val="00D42158"/>
    <w:rsid w:val="00D422EE"/>
    <w:rsid w:val="00D42912"/>
    <w:rsid w:val="00D43BB3"/>
    <w:rsid w:val="00D447CE"/>
    <w:rsid w:val="00D449F8"/>
    <w:rsid w:val="00D458F6"/>
    <w:rsid w:val="00D46E16"/>
    <w:rsid w:val="00D4747A"/>
    <w:rsid w:val="00D50B3D"/>
    <w:rsid w:val="00D50C44"/>
    <w:rsid w:val="00D543E7"/>
    <w:rsid w:val="00D545C9"/>
    <w:rsid w:val="00D54CB8"/>
    <w:rsid w:val="00D60D7D"/>
    <w:rsid w:val="00D61033"/>
    <w:rsid w:val="00D6222E"/>
    <w:rsid w:val="00D62DB3"/>
    <w:rsid w:val="00D63471"/>
    <w:rsid w:val="00D64697"/>
    <w:rsid w:val="00D71FA8"/>
    <w:rsid w:val="00D729CF"/>
    <w:rsid w:val="00D72C14"/>
    <w:rsid w:val="00D735BE"/>
    <w:rsid w:val="00D73986"/>
    <w:rsid w:val="00D73A09"/>
    <w:rsid w:val="00D751B2"/>
    <w:rsid w:val="00D77C78"/>
    <w:rsid w:val="00D81591"/>
    <w:rsid w:val="00D81A12"/>
    <w:rsid w:val="00D82EBB"/>
    <w:rsid w:val="00D84157"/>
    <w:rsid w:val="00D850AE"/>
    <w:rsid w:val="00D86162"/>
    <w:rsid w:val="00D8684E"/>
    <w:rsid w:val="00D868D6"/>
    <w:rsid w:val="00D86A53"/>
    <w:rsid w:val="00D872CB"/>
    <w:rsid w:val="00D8757F"/>
    <w:rsid w:val="00D879B9"/>
    <w:rsid w:val="00D87BE6"/>
    <w:rsid w:val="00D9060B"/>
    <w:rsid w:val="00D9138C"/>
    <w:rsid w:val="00D944AF"/>
    <w:rsid w:val="00D954F2"/>
    <w:rsid w:val="00D965D4"/>
    <w:rsid w:val="00D96E34"/>
    <w:rsid w:val="00D97E6E"/>
    <w:rsid w:val="00DA07B8"/>
    <w:rsid w:val="00DA1EE6"/>
    <w:rsid w:val="00DA3928"/>
    <w:rsid w:val="00DA42E6"/>
    <w:rsid w:val="00DA4E04"/>
    <w:rsid w:val="00DA644B"/>
    <w:rsid w:val="00DA69B7"/>
    <w:rsid w:val="00DA753C"/>
    <w:rsid w:val="00DA7DC2"/>
    <w:rsid w:val="00DB294B"/>
    <w:rsid w:val="00DB3BE2"/>
    <w:rsid w:val="00DB53DE"/>
    <w:rsid w:val="00DB5CB2"/>
    <w:rsid w:val="00DB6A30"/>
    <w:rsid w:val="00DB770E"/>
    <w:rsid w:val="00DB7F5A"/>
    <w:rsid w:val="00DC040F"/>
    <w:rsid w:val="00DC1A15"/>
    <w:rsid w:val="00DC28C5"/>
    <w:rsid w:val="00DC2920"/>
    <w:rsid w:val="00DC2A2D"/>
    <w:rsid w:val="00DC2C77"/>
    <w:rsid w:val="00DC497F"/>
    <w:rsid w:val="00DC5C9A"/>
    <w:rsid w:val="00DC7564"/>
    <w:rsid w:val="00DD0145"/>
    <w:rsid w:val="00DD113B"/>
    <w:rsid w:val="00DD2596"/>
    <w:rsid w:val="00DD46E8"/>
    <w:rsid w:val="00DD5128"/>
    <w:rsid w:val="00DD5A05"/>
    <w:rsid w:val="00DE075F"/>
    <w:rsid w:val="00DE13B0"/>
    <w:rsid w:val="00DE37BD"/>
    <w:rsid w:val="00DE53C0"/>
    <w:rsid w:val="00DE6AF6"/>
    <w:rsid w:val="00DE7BE9"/>
    <w:rsid w:val="00DF0CB4"/>
    <w:rsid w:val="00DF35B7"/>
    <w:rsid w:val="00DF3AE1"/>
    <w:rsid w:val="00E01E33"/>
    <w:rsid w:val="00E020B7"/>
    <w:rsid w:val="00E05B6D"/>
    <w:rsid w:val="00E06385"/>
    <w:rsid w:val="00E14235"/>
    <w:rsid w:val="00E1476F"/>
    <w:rsid w:val="00E14E20"/>
    <w:rsid w:val="00E15BD6"/>
    <w:rsid w:val="00E15DCB"/>
    <w:rsid w:val="00E162BA"/>
    <w:rsid w:val="00E16625"/>
    <w:rsid w:val="00E20205"/>
    <w:rsid w:val="00E209BB"/>
    <w:rsid w:val="00E20BE7"/>
    <w:rsid w:val="00E217A7"/>
    <w:rsid w:val="00E24FF4"/>
    <w:rsid w:val="00E26227"/>
    <w:rsid w:val="00E264B4"/>
    <w:rsid w:val="00E2661F"/>
    <w:rsid w:val="00E3135C"/>
    <w:rsid w:val="00E32898"/>
    <w:rsid w:val="00E336FD"/>
    <w:rsid w:val="00E33BEA"/>
    <w:rsid w:val="00E34695"/>
    <w:rsid w:val="00E34F9E"/>
    <w:rsid w:val="00E365A9"/>
    <w:rsid w:val="00E366E7"/>
    <w:rsid w:val="00E42871"/>
    <w:rsid w:val="00E4344B"/>
    <w:rsid w:val="00E44B5E"/>
    <w:rsid w:val="00E469E5"/>
    <w:rsid w:val="00E4753A"/>
    <w:rsid w:val="00E477F2"/>
    <w:rsid w:val="00E51218"/>
    <w:rsid w:val="00E52D0B"/>
    <w:rsid w:val="00E56118"/>
    <w:rsid w:val="00E60769"/>
    <w:rsid w:val="00E60C60"/>
    <w:rsid w:val="00E630BA"/>
    <w:rsid w:val="00E647EF"/>
    <w:rsid w:val="00E659F1"/>
    <w:rsid w:val="00E708DF"/>
    <w:rsid w:val="00E70EF0"/>
    <w:rsid w:val="00E710D4"/>
    <w:rsid w:val="00E71C1B"/>
    <w:rsid w:val="00E72C57"/>
    <w:rsid w:val="00E74D8D"/>
    <w:rsid w:val="00E76E28"/>
    <w:rsid w:val="00E776C8"/>
    <w:rsid w:val="00E84644"/>
    <w:rsid w:val="00E856CB"/>
    <w:rsid w:val="00E917AC"/>
    <w:rsid w:val="00E92427"/>
    <w:rsid w:val="00E94364"/>
    <w:rsid w:val="00E9582B"/>
    <w:rsid w:val="00E95D8C"/>
    <w:rsid w:val="00EA15C8"/>
    <w:rsid w:val="00EA1F66"/>
    <w:rsid w:val="00EA250E"/>
    <w:rsid w:val="00EA3CE8"/>
    <w:rsid w:val="00EA7154"/>
    <w:rsid w:val="00EA780A"/>
    <w:rsid w:val="00EA798B"/>
    <w:rsid w:val="00EA7AE6"/>
    <w:rsid w:val="00EA7EC4"/>
    <w:rsid w:val="00EB1DA5"/>
    <w:rsid w:val="00EB3E6C"/>
    <w:rsid w:val="00EB61C2"/>
    <w:rsid w:val="00EB7C39"/>
    <w:rsid w:val="00EB7EA6"/>
    <w:rsid w:val="00EC0797"/>
    <w:rsid w:val="00EC08B1"/>
    <w:rsid w:val="00EC08FD"/>
    <w:rsid w:val="00EC0B58"/>
    <w:rsid w:val="00EC3629"/>
    <w:rsid w:val="00EC5FF4"/>
    <w:rsid w:val="00EC6D88"/>
    <w:rsid w:val="00EC74CC"/>
    <w:rsid w:val="00EC7BBA"/>
    <w:rsid w:val="00ED03BB"/>
    <w:rsid w:val="00ED0787"/>
    <w:rsid w:val="00ED0B9E"/>
    <w:rsid w:val="00ED157A"/>
    <w:rsid w:val="00ED32FF"/>
    <w:rsid w:val="00EE0112"/>
    <w:rsid w:val="00EE06EF"/>
    <w:rsid w:val="00EE3115"/>
    <w:rsid w:val="00EE326D"/>
    <w:rsid w:val="00EE635D"/>
    <w:rsid w:val="00EE71DA"/>
    <w:rsid w:val="00EF1361"/>
    <w:rsid w:val="00EF1CC8"/>
    <w:rsid w:val="00EF2BE4"/>
    <w:rsid w:val="00EF535C"/>
    <w:rsid w:val="00EF56A8"/>
    <w:rsid w:val="00EF57CA"/>
    <w:rsid w:val="00EF5EB0"/>
    <w:rsid w:val="00EF687A"/>
    <w:rsid w:val="00EF6DF0"/>
    <w:rsid w:val="00EF7058"/>
    <w:rsid w:val="00F07637"/>
    <w:rsid w:val="00F11008"/>
    <w:rsid w:val="00F1158B"/>
    <w:rsid w:val="00F1191E"/>
    <w:rsid w:val="00F11E7D"/>
    <w:rsid w:val="00F121FE"/>
    <w:rsid w:val="00F129CD"/>
    <w:rsid w:val="00F14D66"/>
    <w:rsid w:val="00F16748"/>
    <w:rsid w:val="00F16C3B"/>
    <w:rsid w:val="00F17177"/>
    <w:rsid w:val="00F2174E"/>
    <w:rsid w:val="00F263F4"/>
    <w:rsid w:val="00F30DAF"/>
    <w:rsid w:val="00F33A0E"/>
    <w:rsid w:val="00F343E9"/>
    <w:rsid w:val="00F37A78"/>
    <w:rsid w:val="00F42F0B"/>
    <w:rsid w:val="00F4415F"/>
    <w:rsid w:val="00F51062"/>
    <w:rsid w:val="00F52498"/>
    <w:rsid w:val="00F547C1"/>
    <w:rsid w:val="00F548A2"/>
    <w:rsid w:val="00F54BA9"/>
    <w:rsid w:val="00F5680E"/>
    <w:rsid w:val="00F5728F"/>
    <w:rsid w:val="00F57531"/>
    <w:rsid w:val="00F5780D"/>
    <w:rsid w:val="00F60E65"/>
    <w:rsid w:val="00F63164"/>
    <w:rsid w:val="00F661D0"/>
    <w:rsid w:val="00F66E60"/>
    <w:rsid w:val="00F67956"/>
    <w:rsid w:val="00F7191C"/>
    <w:rsid w:val="00F723F9"/>
    <w:rsid w:val="00F72AC2"/>
    <w:rsid w:val="00F73E87"/>
    <w:rsid w:val="00F74375"/>
    <w:rsid w:val="00F75215"/>
    <w:rsid w:val="00F7623E"/>
    <w:rsid w:val="00F80EDD"/>
    <w:rsid w:val="00F81318"/>
    <w:rsid w:val="00F83246"/>
    <w:rsid w:val="00F83938"/>
    <w:rsid w:val="00F84113"/>
    <w:rsid w:val="00F8693D"/>
    <w:rsid w:val="00F918B6"/>
    <w:rsid w:val="00F91D9D"/>
    <w:rsid w:val="00F95D1C"/>
    <w:rsid w:val="00F97E03"/>
    <w:rsid w:val="00F97FD8"/>
    <w:rsid w:val="00FA0C6D"/>
    <w:rsid w:val="00FA16EC"/>
    <w:rsid w:val="00FA2E3C"/>
    <w:rsid w:val="00FA2ECC"/>
    <w:rsid w:val="00FA3140"/>
    <w:rsid w:val="00FA4C52"/>
    <w:rsid w:val="00FA5041"/>
    <w:rsid w:val="00FA618E"/>
    <w:rsid w:val="00FA699D"/>
    <w:rsid w:val="00FB2402"/>
    <w:rsid w:val="00FB6284"/>
    <w:rsid w:val="00FB6DAA"/>
    <w:rsid w:val="00FB72B6"/>
    <w:rsid w:val="00FB7EBD"/>
    <w:rsid w:val="00FC0354"/>
    <w:rsid w:val="00FC0855"/>
    <w:rsid w:val="00FC13BA"/>
    <w:rsid w:val="00FC1F46"/>
    <w:rsid w:val="00FC2654"/>
    <w:rsid w:val="00FC2802"/>
    <w:rsid w:val="00FC5012"/>
    <w:rsid w:val="00FC66BD"/>
    <w:rsid w:val="00FC6839"/>
    <w:rsid w:val="00FC6F72"/>
    <w:rsid w:val="00FC7C43"/>
    <w:rsid w:val="00FD0924"/>
    <w:rsid w:val="00FD5578"/>
    <w:rsid w:val="00FD6468"/>
    <w:rsid w:val="00FD6AB9"/>
    <w:rsid w:val="00FD71DB"/>
    <w:rsid w:val="00FD76CD"/>
    <w:rsid w:val="00FE0406"/>
    <w:rsid w:val="00FE1E0C"/>
    <w:rsid w:val="00FE2F8C"/>
    <w:rsid w:val="00FE50D7"/>
    <w:rsid w:val="00FE605E"/>
    <w:rsid w:val="00FE7180"/>
    <w:rsid w:val="00FE7CC3"/>
    <w:rsid w:val="00FF0DDF"/>
    <w:rsid w:val="00FF1315"/>
    <w:rsid w:val="00FF4342"/>
    <w:rsid w:val="00FF6399"/>
    <w:rsid w:val="00FF67A1"/>
    <w:rsid w:val="00FF73E7"/>
    <w:rsid w:val="00FF7976"/>
    <w:rsid w:val="0D65F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E47AD"/>
  <w15:chartTrackingRefBased/>
  <w15:docId w15:val="{96BED2E3-F694-4B8E-9E5A-1165E0F6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EBB"/>
  </w:style>
  <w:style w:type="paragraph" w:styleId="Naslov1">
    <w:name w:val="heading 1"/>
    <w:basedOn w:val="Normal"/>
    <w:next w:val="Normal"/>
    <w:link w:val="Naslov1Char"/>
    <w:qFormat/>
    <w:rsid w:val="00202E65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D65FA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slov3">
    <w:name w:val="heading 3"/>
    <w:basedOn w:val="Normal"/>
    <w:next w:val="Normal"/>
    <w:link w:val="Naslov3Char"/>
    <w:unhideWhenUsed/>
    <w:qFormat/>
    <w:rsid w:val="00D419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4415F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styleId="Brojstranice">
    <w:name w:val="page number"/>
    <w:basedOn w:val="Zadanifontodlomka"/>
    <w:rsid w:val="00F4415F"/>
  </w:style>
  <w:style w:type="paragraph" w:styleId="Tekstbalonia">
    <w:name w:val="Balloon Text"/>
    <w:basedOn w:val="Normal"/>
    <w:link w:val="TekstbaloniaChar"/>
    <w:rsid w:val="00A045AA"/>
    <w:rPr>
      <w:rFonts w:ascii="Tahoma" w:hAnsi="Tahoma"/>
      <w:sz w:val="16"/>
      <w:szCs w:val="16"/>
      <w:lang w:val="en-US" w:eastAsia="en-US"/>
    </w:rPr>
  </w:style>
  <w:style w:type="table" w:styleId="Reetkatablice">
    <w:name w:val="Table Grid"/>
    <w:basedOn w:val="Obinatablica"/>
    <w:rsid w:val="00A6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E56118"/>
    <w:pPr>
      <w:tabs>
        <w:tab w:val="center" w:pos="4536"/>
        <w:tab w:val="right" w:pos="9072"/>
      </w:tabs>
    </w:pPr>
  </w:style>
  <w:style w:type="character" w:customStyle="1" w:styleId="Naslov1Char">
    <w:name w:val="Naslov 1 Char"/>
    <w:link w:val="Naslov1"/>
    <w:rsid w:val="00E33BEA"/>
    <w:rPr>
      <w:b/>
      <w:bCs/>
      <w:sz w:val="24"/>
      <w:szCs w:val="24"/>
      <w:lang w:val="hr-HR" w:eastAsia="hr-HR" w:bidi="ar-SA"/>
    </w:rPr>
  </w:style>
  <w:style w:type="paragraph" w:styleId="StandardWeb">
    <w:name w:val="Normal (Web)"/>
    <w:basedOn w:val="Normal"/>
    <w:uiPriority w:val="99"/>
    <w:rsid w:val="00A75F4F"/>
    <w:pPr>
      <w:spacing w:before="100" w:beforeAutospacing="1" w:after="100" w:afterAutospacing="1"/>
    </w:pPr>
  </w:style>
  <w:style w:type="paragraph" w:styleId="Kartadokumenta">
    <w:name w:val="Document Map"/>
    <w:basedOn w:val="Normal"/>
    <w:semiHidden/>
    <w:rsid w:val="003D6A80"/>
    <w:pPr>
      <w:shd w:val="clear" w:color="auto" w:fill="000080"/>
    </w:pPr>
    <w:rPr>
      <w:rFonts w:ascii="Tahoma" w:hAnsi="Tahoma" w:cs="Tahoma"/>
    </w:rPr>
  </w:style>
  <w:style w:type="paragraph" w:customStyle="1" w:styleId="ListParagraph1">
    <w:name w:val="List Paragraph1"/>
    <w:basedOn w:val="Normal"/>
    <w:uiPriority w:val="34"/>
    <w:qFormat/>
    <w:rsid w:val="009D2725"/>
    <w:pPr>
      <w:ind w:left="720"/>
    </w:pPr>
  </w:style>
  <w:style w:type="character" w:customStyle="1" w:styleId="PodnojeChar">
    <w:name w:val="Podnožje Char"/>
    <w:link w:val="Podnoje"/>
    <w:uiPriority w:val="99"/>
    <w:rsid w:val="009A6F5C"/>
    <w:rPr>
      <w:sz w:val="24"/>
      <w:szCs w:val="24"/>
      <w:lang w:val="en-US" w:eastAsia="en-US"/>
    </w:rPr>
  </w:style>
  <w:style w:type="paragraph" w:styleId="Tijeloteksta">
    <w:name w:val="Body Text"/>
    <w:basedOn w:val="Normal"/>
    <w:link w:val="TijelotekstaChar"/>
    <w:rsid w:val="009A423D"/>
    <w:pPr>
      <w:spacing w:after="120"/>
      <w:jc w:val="both"/>
    </w:pPr>
    <w:rPr>
      <w:rFonts w:ascii="Arial" w:hAnsi="Arial"/>
      <w:sz w:val="24"/>
      <w:lang w:val="x-none" w:eastAsia="en-GB"/>
    </w:rPr>
  </w:style>
  <w:style w:type="character" w:customStyle="1" w:styleId="TijelotekstaChar">
    <w:name w:val="Tijelo teksta Char"/>
    <w:link w:val="Tijeloteksta"/>
    <w:rsid w:val="009A423D"/>
    <w:rPr>
      <w:rFonts w:ascii="Arial" w:hAnsi="Arial"/>
      <w:sz w:val="24"/>
      <w:lang w:eastAsia="en-GB"/>
    </w:rPr>
  </w:style>
  <w:style w:type="character" w:customStyle="1" w:styleId="TekstbaloniaChar">
    <w:name w:val="Tekst balončića Char"/>
    <w:link w:val="Tekstbalonia"/>
    <w:rsid w:val="009A423D"/>
    <w:rPr>
      <w:rFonts w:ascii="Tahoma" w:hAnsi="Tahoma" w:cs="Tahoma"/>
      <w:sz w:val="16"/>
      <w:szCs w:val="16"/>
      <w:lang w:val="en-US" w:eastAsia="en-US"/>
    </w:rPr>
  </w:style>
  <w:style w:type="paragraph" w:styleId="Tekstfusnote">
    <w:name w:val="footnote text"/>
    <w:basedOn w:val="Normal"/>
    <w:link w:val="TekstfusnoteChar"/>
    <w:rsid w:val="009A423D"/>
    <w:pPr>
      <w:jc w:val="both"/>
    </w:pPr>
    <w:rPr>
      <w:rFonts w:ascii="Arial" w:hAnsi="Arial"/>
      <w:lang w:val="x-none" w:eastAsia="en-GB"/>
    </w:rPr>
  </w:style>
  <w:style w:type="character" w:customStyle="1" w:styleId="TekstfusnoteChar">
    <w:name w:val="Tekst fusnote Char"/>
    <w:link w:val="Tekstfusnote"/>
    <w:rsid w:val="009A423D"/>
    <w:rPr>
      <w:rFonts w:ascii="Arial" w:hAnsi="Arial"/>
      <w:lang w:val="x-none" w:eastAsia="en-GB"/>
    </w:rPr>
  </w:style>
  <w:style w:type="character" w:styleId="Referencafusnote">
    <w:name w:val="footnote reference"/>
    <w:rsid w:val="009A423D"/>
    <w:rPr>
      <w:vertAlign w:val="superscript"/>
    </w:rPr>
  </w:style>
  <w:style w:type="character" w:styleId="Naglaeno">
    <w:name w:val="Strong"/>
    <w:uiPriority w:val="22"/>
    <w:qFormat/>
    <w:rsid w:val="009A423D"/>
    <w:rPr>
      <w:b/>
      <w:bCs/>
    </w:rPr>
  </w:style>
  <w:style w:type="character" w:customStyle="1" w:styleId="apple-converted-space">
    <w:name w:val="apple-converted-space"/>
    <w:basedOn w:val="Zadanifontodlomka"/>
    <w:rsid w:val="0043216F"/>
  </w:style>
  <w:style w:type="character" w:styleId="Istaknuto">
    <w:name w:val="Emphasis"/>
    <w:uiPriority w:val="20"/>
    <w:qFormat/>
    <w:rsid w:val="0043216F"/>
    <w:rPr>
      <w:i/>
      <w:iCs/>
    </w:rPr>
  </w:style>
  <w:style w:type="paragraph" w:styleId="Odlomakpopisa">
    <w:name w:val="List Paragraph"/>
    <w:basedOn w:val="Normal"/>
    <w:link w:val="OdlomakpopisaChar"/>
    <w:qFormat/>
    <w:rsid w:val="0043216F"/>
    <w:pPr>
      <w:ind w:left="708"/>
      <w:jc w:val="both"/>
    </w:pPr>
    <w:rPr>
      <w:rFonts w:ascii="Arial" w:hAnsi="Arial"/>
      <w:sz w:val="24"/>
      <w:lang w:val="x-none" w:eastAsia="en-GB"/>
    </w:rPr>
  </w:style>
  <w:style w:type="character" w:styleId="SlijeenaHiperveza">
    <w:name w:val="FollowedHyperlink"/>
    <w:rsid w:val="008B569E"/>
    <w:rPr>
      <w:color w:val="800080"/>
      <w:u w:val="single"/>
    </w:rPr>
  </w:style>
  <w:style w:type="paragraph" w:customStyle="1" w:styleId="Stil12ptIza0ptProred15redak">
    <w:name w:val="Stil 12 pt Iza:  0 pt Prored:  1.5 redak"/>
    <w:basedOn w:val="Normal"/>
    <w:rsid w:val="008B569E"/>
    <w:rPr>
      <w:rFonts w:ascii="Calibri" w:hAnsi="Calibri"/>
    </w:rPr>
  </w:style>
  <w:style w:type="paragraph" w:customStyle="1" w:styleId="StilOdlomakpopisa12pt">
    <w:name w:val="Stil Odlomak popisa + 12 pt"/>
    <w:basedOn w:val="Odlomakpopisa"/>
    <w:next w:val="Stil12ptIza0ptProred15redak"/>
    <w:link w:val="StilOdlomakpopisa12ptChar"/>
    <w:rsid w:val="008B569E"/>
    <w:pPr>
      <w:spacing w:after="160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rsid w:val="008B569E"/>
    <w:rPr>
      <w:rFonts w:ascii="Arial" w:hAnsi="Arial"/>
      <w:sz w:val="24"/>
      <w:lang w:eastAsia="en-GB"/>
    </w:rPr>
  </w:style>
  <w:style w:type="character" w:customStyle="1" w:styleId="StilOdlomakpopisa12ptChar">
    <w:name w:val="Stil Odlomak popisa + 12 pt Char"/>
    <w:link w:val="StilOdlomakpopisa12pt"/>
    <w:rsid w:val="008B569E"/>
    <w:rPr>
      <w:rFonts w:ascii="Calibri" w:eastAsia="Calibri" w:hAnsi="Calibri"/>
      <w:sz w:val="24"/>
      <w:szCs w:val="22"/>
      <w:lang w:eastAsia="en-US"/>
    </w:rPr>
  </w:style>
  <w:style w:type="character" w:customStyle="1" w:styleId="Naslov2Char">
    <w:name w:val="Naslov 2 Char"/>
    <w:link w:val="Naslov2"/>
    <w:uiPriority w:val="1"/>
    <w:rsid w:val="0D65FAD2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link w:val="Naslov3"/>
    <w:rsid w:val="00D4195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366A5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Sadraj1">
    <w:name w:val="toc 1"/>
    <w:basedOn w:val="Normal"/>
    <w:next w:val="Normal"/>
    <w:autoRedefine/>
    <w:uiPriority w:val="39"/>
    <w:rsid w:val="00366A50"/>
  </w:style>
  <w:style w:type="paragraph" w:styleId="Sadraj2">
    <w:name w:val="toc 2"/>
    <w:basedOn w:val="Normal"/>
    <w:next w:val="Normal"/>
    <w:autoRedefine/>
    <w:uiPriority w:val="39"/>
    <w:rsid w:val="00366A50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1C597B"/>
    <w:pPr>
      <w:tabs>
        <w:tab w:val="right" w:leader="dot" w:pos="8630"/>
      </w:tabs>
      <w:ind w:left="480"/>
    </w:pPr>
    <w:rPr>
      <w:rFonts w:ascii="Amasis MT Pro" w:hAnsi="Amasis MT Pro"/>
      <w:noProof/>
      <w:color w:val="0D0D0D" w:themeColor="text1" w:themeTint="F2"/>
    </w:rPr>
  </w:style>
  <w:style w:type="paragraph" w:styleId="Sadraj4">
    <w:name w:val="toc 4"/>
    <w:basedOn w:val="Normal"/>
    <w:next w:val="Normal"/>
    <w:autoRedefine/>
    <w:uiPriority w:val="39"/>
    <w:unhideWhenUsed/>
    <w:rsid w:val="00366A5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366A5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366A5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366A5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366A5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366A5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iperveza">
    <w:name w:val="Hyperlink"/>
    <w:uiPriority w:val="99"/>
    <w:unhideWhenUsed/>
    <w:rsid w:val="00366A50"/>
    <w:rPr>
      <w:color w:val="0000FF"/>
      <w:u w:val="single"/>
    </w:rPr>
  </w:style>
  <w:style w:type="character" w:customStyle="1" w:styleId="jsgrdq">
    <w:name w:val="jsgrdq"/>
    <w:basedOn w:val="Zadanifontodlomka"/>
    <w:rsid w:val="00CF5354"/>
  </w:style>
  <w:style w:type="character" w:styleId="Nerijeenospominjanje">
    <w:name w:val="Unresolved Mention"/>
    <w:uiPriority w:val="99"/>
    <w:semiHidden/>
    <w:unhideWhenUsed/>
    <w:rsid w:val="000E112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96F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B6A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ja-JP"/>
    </w:rPr>
  </w:style>
  <w:style w:type="paragraph" w:styleId="Naslov">
    <w:name w:val="Title"/>
    <w:basedOn w:val="Normal"/>
    <w:next w:val="Normal"/>
    <w:link w:val="NaslovChar"/>
    <w:qFormat/>
    <w:rsid w:val="009C0B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9C0B3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zija">
    <w:name w:val="Revision"/>
    <w:hidden/>
    <w:uiPriority w:val="99"/>
    <w:semiHidden/>
    <w:rsid w:val="0010709F"/>
  </w:style>
  <w:style w:type="character" w:customStyle="1" w:styleId="normaltextrun">
    <w:name w:val="normaltextrun"/>
    <w:basedOn w:val="Zadanifontodlomka"/>
    <w:rsid w:val="005E68D0"/>
  </w:style>
  <w:style w:type="character" w:customStyle="1" w:styleId="eop">
    <w:name w:val="eop"/>
    <w:basedOn w:val="Zadanifontodlomka"/>
    <w:rsid w:val="005E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header" Target="header26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42" Type="http://schemas.openxmlformats.org/officeDocument/2006/relationships/header" Target="header27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footer" Target="footer3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footer" Target="foot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20" Type="http://schemas.openxmlformats.org/officeDocument/2006/relationships/header" Target="header7.xml"/><Relationship Id="rId4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7" ma:contentTypeDescription="Stvaranje novog dokumenta." ma:contentTypeScope="" ma:versionID="0fbfda13c7ddf9a9738c80441c0c671b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1677247086b642bb7ca237aa49eafa39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0e92f3-8e21-49b1-8396-6d5094e226e1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30ADFF7A-6C4D-47E7-A060-8B44C12357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3132A-A029-4B07-9228-2832A453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9AD2-405A-4C46-AA5A-CE9BC7E54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C452A-4E64-4393-88BB-DFA975746F9F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116</Pages>
  <Words>22804</Words>
  <Characters>129989</Characters>
  <Application>Microsoft Office Word</Application>
  <DocSecurity>0</DocSecurity>
  <Lines>1083</Lines>
  <Paragraphs>304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SADRŽAJ</vt:lpstr>
    </vt:vector>
  </TitlesOfParts>
  <Company/>
  <LinksUpToDate>false</LinksUpToDate>
  <CharactersWithSpaces>152489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</dc:title>
  <dc:subject/>
  <dc:creator>Dunja</dc:creator>
  <cp:keywords/>
  <cp:lastModifiedBy>Tatjana Kvaternik Grubić</cp:lastModifiedBy>
  <cp:revision>3</cp:revision>
  <cp:lastPrinted>2025-09-29T06:12:00Z</cp:lastPrinted>
  <dcterms:created xsi:type="dcterms:W3CDTF">2025-10-13T07:24:00Z</dcterms:created>
  <dcterms:modified xsi:type="dcterms:W3CDTF">2025-10-13T07:28:00Z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</Properties>
</file>